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auto"/>
          <w:sz w:val="28"/>
          <w:highlight w:val="none"/>
        </w:rPr>
      </w:pPr>
      <w:r>
        <w:rPr>
          <w:rFonts w:hint="eastAsia" w:eastAsia="黑体"/>
          <w:color w:val="auto"/>
          <w:sz w:val="44"/>
          <w:highlight w:val="none"/>
        </w:rPr>
        <w:t xml:space="preserve">                       </w:t>
      </w:r>
      <w:r>
        <w:rPr>
          <w:rFonts w:hint="eastAsia" w:eastAsia="黑体"/>
          <w:color w:val="auto"/>
          <w:sz w:val="28"/>
          <w:highlight w:val="none"/>
        </w:rPr>
        <w:t>编号：</w:t>
      </w:r>
      <w:r>
        <w:rPr>
          <w:rFonts w:hint="eastAsia" w:eastAsia="黑体"/>
          <w:color w:val="auto"/>
          <w:sz w:val="28"/>
          <w:highlight w:val="none"/>
          <w:u w:val="single"/>
        </w:rPr>
        <w:t xml:space="preserve">        </w:t>
      </w:r>
    </w:p>
    <w:p>
      <w:pPr>
        <w:jc w:val="center"/>
        <w:rPr>
          <w:rFonts w:eastAsia="黑体"/>
          <w:color w:val="auto"/>
          <w:sz w:val="72"/>
          <w:szCs w:val="72"/>
          <w:highlight w:val="none"/>
        </w:rPr>
      </w:pPr>
      <w:r>
        <w:rPr>
          <w:rFonts w:hint="eastAsia" w:eastAsia="黑体"/>
          <w:color w:val="auto"/>
          <w:sz w:val="72"/>
          <w:szCs w:val="72"/>
          <w:highlight w:val="none"/>
        </w:rPr>
        <w:t>海南师范大学</w:t>
      </w:r>
    </w:p>
    <w:p>
      <w:pPr>
        <w:jc w:val="center"/>
        <w:rPr>
          <w:rFonts w:eastAsia="黑体"/>
          <w:color w:val="auto"/>
          <w:sz w:val="72"/>
          <w:szCs w:val="72"/>
          <w:highlight w:val="none"/>
        </w:rPr>
      </w:pPr>
      <w:r>
        <w:rPr>
          <w:rFonts w:hint="eastAsia" w:eastAsia="黑体"/>
          <w:color w:val="auto"/>
          <w:sz w:val="72"/>
          <w:szCs w:val="72"/>
          <w:highlight w:val="none"/>
        </w:rPr>
        <w:t>专业技术资格评审表</w:t>
      </w:r>
    </w:p>
    <w:p>
      <w:pPr>
        <w:jc w:val="center"/>
        <w:rPr>
          <w:rFonts w:ascii="宋体" w:hAnsi="宋体"/>
          <w:color w:val="auto"/>
          <w:sz w:val="52"/>
          <w:highlight w:val="none"/>
        </w:rPr>
      </w:pPr>
      <w:r>
        <w:rPr>
          <w:rFonts w:hint="eastAsia" w:ascii="宋体" w:hAnsi="宋体"/>
          <w:color w:val="auto"/>
          <w:sz w:val="52"/>
          <w:highlight w:val="none"/>
        </w:rPr>
        <w:t>（</w:t>
      </w:r>
      <w:r>
        <w:rPr>
          <w:rFonts w:hint="eastAsia" w:ascii="宋体" w:hAnsi="宋体"/>
          <w:color w:val="auto"/>
          <w:sz w:val="52"/>
          <w:highlight w:val="none"/>
          <w:u w:val="single"/>
        </w:rPr>
        <w:t xml:space="preserve"> </w:t>
      </w:r>
      <w:r>
        <w:rPr>
          <w:rFonts w:hint="eastAsia" w:ascii="宋体" w:hAnsi="宋体"/>
          <w:color w:val="auto"/>
          <w:sz w:val="52"/>
          <w:highlight w:val="none"/>
          <w:u w:val="single"/>
          <w:lang w:val="en-US" w:eastAsia="zh-CN"/>
        </w:rPr>
        <w:t>2021</w:t>
      </w:r>
      <w:r>
        <w:rPr>
          <w:rFonts w:hint="eastAsia" w:ascii="宋体" w:hAnsi="宋体"/>
          <w:color w:val="auto"/>
          <w:sz w:val="52"/>
          <w:highlight w:val="none"/>
          <w:u w:val="single"/>
        </w:rPr>
        <w:t xml:space="preserve"> </w:t>
      </w:r>
      <w:r>
        <w:rPr>
          <w:rFonts w:hint="eastAsia" w:ascii="宋体" w:hAnsi="宋体"/>
          <w:color w:val="auto"/>
          <w:sz w:val="52"/>
          <w:highlight w:val="none"/>
        </w:rPr>
        <w:t>年度）</w:t>
      </w:r>
    </w:p>
    <w:p>
      <w:pPr>
        <w:jc w:val="center"/>
        <w:rPr>
          <w:rFonts w:ascii="宋体" w:hAnsi="宋体"/>
          <w:color w:val="auto"/>
          <w:sz w:val="52"/>
          <w:highlight w:val="none"/>
        </w:rPr>
      </w:pPr>
      <w:r>
        <w:rPr>
          <w:rFonts w:hint="eastAsia" w:ascii="宋体" w:hAnsi="宋体"/>
          <w:color w:val="auto"/>
          <w:sz w:val="52"/>
          <w:highlight w:val="none"/>
        </w:rPr>
        <w:t>（教师系列）</w:t>
      </w:r>
    </w:p>
    <w:p>
      <w:pPr>
        <w:ind w:firstLine="1960" w:firstLineChars="700"/>
        <w:rPr>
          <w:color w:val="auto"/>
          <w:sz w:val="28"/>
          <w:highlight w:val="none"/>
        </w:rPr>
      </w:pPr>
    </w:p>
    <w:p>
      <w:pPr>
        <w:ind w:firstLine="1960" w:firstLineChars="700"/>
        <w:rPr>
          <w:rFonts w:hint="default" w:eastAsiaTheme="minorEastAsia"/>
          <w:color w:val="auto"/>
          <w:sz w:val="28"/>
          <w:highlight w:val="none"/>
          <w:u w:val="single"/>
          <w:lang w:val="en-US" w:eastAsia="zh-CN"/>
        </w:rPr>
      </w:pPr>
      <w:r>
        <w:rPr>
          <w:rFonts w:hint="eastAsia"/>
          <w:color w:val="auto"/>
          <w:sz w:val="28"/>
          <w:highlight w:val="none"/>
        </w:rPr>
        <w:t xml:space="preserve">单   位 ： </w:t>
      </w:r>
      <w:r>
        <w:rPr>
          <w:rFonts w:hint="eastAsia"/>
          <w:color w:val="auto"/>
          <w:sz w:val="28"/>
          <w:highlight w:val="none"/>
          <w:u w:val="single"/>
        </w:rPr>
        <w:t xml:space="preserve">      </w:t>
      </w:r>
      <w:r>
        <w:rPr>
          <w:rFonts w:hint="eastAsia"/>
          <w:color w:val="auto"/>
          <w:sz w:val="28"/>
          <w:highlight w:val="none"/>
          <w:u w:val="single"/>
          <w:lang w:val="en-US" w:eastAsia="zh-CN"/>
        </w:rPr>
        <w:t>新闻传播与影视学院</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p>
    <w:p>
      <w:pPr>
        <w:ind w:firstLine="1960" w:firstLineChars="700"/>
        <w:rPr>
          <w:color w:val="auto"/>
          <w:sz w:val="28"/>
          <w:highlight w:val="none"/>
        </w:rPr>
      </w:pPr>
    </w:p>
    <w:p>
      <w:pPr>
        <w:ind w:firstLine="1960" w:firstLineChars="700"/>
        <w:rPr>
          <w:color w:val="auto"/>
          <w:sz w:val="30"/>
          <w:highlight w:val="none"/>
          <w:u w:val="single"/>
        </w:rPr>
      </w:pPr>
      <w:r>
        <w:rPr>
          <w:rFonts w:hint="eastAsia"/>
          <w:color w:val="auto"/>
          <w:sz w:val="28"/>
          <w:highlight w:val="none"/>
        </w:rPr>
        <w:t xml:space="preserve">姓   名 </w:t>
      </w:r>
      <w:r>
        <w:rPr>
          <w:rFonts w:hint="eastAsia"/>
          <w:color w:val="auto"/>
          <w:sz w:val="30"/>
          <w:highlight w:val="none"/>
        </w:rPr>
        <w:t xml:space="preserve">： </w:t>
      </w:r>
      <w:r>
        <w:rPr>
          <w:rFonts w:hint="eastAsia"/>
          <w:color w:val="auto"/>
          <w:sz w:val="30"/>
          <w:highlight w:val="none"/>
          <w:u w:val="single"/>
        </w:rPr>
        <w:t xml:space="preserve">          </w:t>
      </w:r>
      <w:r>
        <w:rPr>
          <w:rFonts w:hint="eastAsia"/>
          <w:color w:val="auto"/>
          <w:sz w:val="30"/>
          <w:highlight w:val="none"/>
          <w:u w:val="single"/>
          <w:lang w:val="en-US" w:eastAsia="zh-CN"/>
        </w:rPr>
        <w:t>王  静</w:t>
      </w:r>
      <w:r>
        <w:rPr>
          <w:rFonts w:hint="eastAsia"/>
          <w:color w:val="auto"/>
          <w:sz w:val="30"/>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现任专业   </w:t>
      </w:r>
    </w:p>
    <w:p>
      <w:pPr>
        <w:ind w:firstLine="1920" w:firstLineChars="800"/>
        <w:rPr>
          <w:color w:val="auto"/>
          <w:sz w:val="24"/>
          <w:highlight w:val="none"/>
          <w:u w:val="single"/>
        </w:rPr>
      </w:pPr>
      <w:r>
        <w:rPr>
          <w:rFonts w:hint="eastAsia"/>
          <w:color w:val="auto"/>
          <w:sz w:val="24"/>
          <w:highlight w:val="none"/>
        </w:rPr>
        <w:t xml:space="preserve">技术职务  ： </w:t>
      </w:r>
      <w:r>
        <w:rPr>
          <w:rFonts w:hint="eastAsia"/>
          <w:color w:val="auto"/>
          <w:sz w:val="24"/>
          <w:highlight w:val="none"/>
          <w:u w:val="single"/>
        </w:rPr>
        <w:t xml:space="preserve">             </w:t>
      </w:r>
      <w:r>
        <w:rPr>
          <w:rFonts w:hint="eastAsia"/>
          <w:color w:val="auto"/>
          <w:sz w:val="30"/>
          <w:szCs w:val="30"/>
          <w:highlight w:val="none"/>
          <w:u w:val="single"/>
          <w:lang w:val="en-US" w:eastAsia="zh-CN"/>
        </w:rPr>
        <w:t>讲 师</w:t>
      </w:r>
      <w:r>
        <w:rPr>
          <w:rFonts w:hint="eastAsia"/>
          <w:color w:val="auto"/>
          <w:sz w:val="30"/>
          <w:szCs w:val="30"/>
          <w:highlight w:val="none"/>
          <w:u w:val="single"/>
        </w:rPr>
        <w:t xml:space="preserve">  </w:t>
      </w:r>
      <w:r>
        <w:rPr>
          <w:rFonts w:hint="eastAsia"/>
          <w:color w:val="auto"/>
          <w:sz w:val="24"/>
          <w:highlight w:val="none"/>
          <w:u w:val="single"/>
        </w:rPr>
        <w:t xml:space="preserve">            </w:t>
      </w:r>
    </w:p>
    <w:p>
      <w:pPr>
        <w:ind w:firstLine="1920" w:firstLineChars="800"/>
        <w:rPr>
          <w:color w:val="auto"/>
          <w:sz w:val="24"/>
          <w:highlight w:val="none"/>
          <w:u w:val="singl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申报专业  ：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30"/>
          <w:szCs w:val="30"/>
          <w:highlight w:val="none"/>
          <w:u w:val="single"/>
          <w:lang w:val="en-US" w:eastAsia="zh-CN"/>
        </w:rPr>
        <w:t>新闻学</w:t>
      </w:r>
      <w:r>
        <w:rPr>
          <w:rFonts w:hint="eastAsia"/>
          <w:color w:val="auto"/>
          <w:sz w:val="30"/>
          <w:szCs w:val="30"/>
          <w:highlight w:val="none"/>
          <w:u w:val="single"/>
        </w:rPr>
        <w:t xml:space="preserve">   </w:t>
      </w:r>
      <w:r>
        <w:rPr>
          <w:rFonts w:hint="eastAsia"/>
          <w:color w:val="auto"/>
          <w:sz w:val="24"/>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rPr>
      </w:pPr>
    </w:p>
    <w:p>
      <w:pPr>
        <w:ind w:firstLine="1920" w:firstLineChars="800"/>
        <w:rPr>
          <w:rFonts w:hint="eastAsia"/>
          <w:color w:val="auto"/>
          <w:sz w:val="28"/>
          <w:szCs w:val="28"/>
          <w:highlight w:val="none"/>
          <w:u w:val="single"/>
        </w:rPr>
      </w:pPr>
      <w:r>
        <w:rPr>
          <w:rFonts w:hint="eastAsia"/>
          <w:color w:val="auto"/>
          <w:sz w:val="24"/>
          <w:highlight w:val="none"/>
        </w:rPr>
        <w:t xml:space="preserve">申报资格  ：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30"/>
          <w:szCs w:val="30"/>
          <w:highlight w:val="none"/>
          <w:u w:val="single"/>
          <w:lang w:val="en-US" w:eastAsia="zh-CN"/>
        </w:rPr>
        <w:t xml:space="preserve"> 教学科研型副教授</w:t>
      </w:r>
      <w:r>
        <w:rPr>
          <w:rFonts w:hint="eastAsia"/>
          <w:color w:val="auto"/>
          <w:sz w:val="30"/>
          <w:szCs w:val="30"/>
          <w:highlight w:val="none"/>
          <w:u w:val="single"/>
        </w:rPr>
        <w:t xml:space="preserve">  </w:t>
      </w:r>
      <w:r>
        <w:rPr>
          <w:rFonts w:hint="eastAsia"/>
          <w:color w:val="auto"/>
          <w:sz w:val="28"/>
          <w:szCs w:val="28"/>
          <w:highlight w:val="none"/>
          <w:u w:val="single"/>
        </w:rPr>
        <w:t xml:space="preserve">    </w:t>
      </w:r>
    </w:p>
    <w:p>
      <w:pPr>
        <w:ind w:firstLine="2240" w:firstLineChars="800"/>
        <w:rPr>
          <w:rFonts w:hint="eastAsia"/>
          <w:color w:val="auto"/>
          <w:sz w:val="28"/>
          <w:szCs w:val="28"/>
          <w:highlight w:val="none"/>
          <w:u w:val="singl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联系电话  ： </w:t>
      </w:r>
      <w:r>
        <w:rPr>
          <w:rFonts w:hint="eastAsia"/>
          <w:color w:val="auto"/>
          <w:sz w:val="24"/>
          <w:highlight w:val="none"/>
          <w:u w:val="single"/>
        </w:rPr>
        <w:t xml:space="preserve">               </w:t>
      </w:r>
      <w:r>
        <w:rPr>
          <w:rFonts w:hint="eastAsia"/>
          <w:color w:val="auto"/>
          <w:sz w:val="24"/>
          <w:highlight w:val="none"/>
          <w:u w:val="single"/>
          <w:lang w:val="en-US" w:eastAsia="zh-CN"/>
        </w:rPr>
        <w:t>138******10</w:t>
      </w:r>
      <w:r>
        <w:rPr>
          <w:rFonts w:hint="eastAsia"/>
          <w:color w:val="auto"/>
          <w:sz w:val="24"/>
          <w:highlight w:val="none"/>
          <w:u w:val="single"/>
        </w:rPr>
        <w:t xml:space="preserve">          </w:t>
      </w:r>
    </w:p>
    <w:p>
      <w:pPr>
        <w:rPr>
          <w:color w:val="auto"/>
          <w:sz w:val="24"/>
          <w:highlight w:val="none"/>
          <w:u w:val="single"/>
        </w:rPr>
      </w:pPr>
    </w:p>
    <w:p>
      <w:pPr>
        <w:rPr>
          <w:color w:val="auto"/>
          <w:sz w:val="24"/>
          <w:highlight w:val="none"/>
          <w:u w:val="single"/>
        </w:rPr>
      </w:pPr>
    </w:p>
    <w:p>
      <w:pPr>
        <w:jc w:val="center"/>
        <w:rPr>
          <w:color w:val="auto"/>
          <w:sz w:val="24"/>
          <w:highlight w:val="none"/>
          <w:u w:val="single"/>
        </w:rPr>
      </w:pPr>
    </w:p>
    <w:p>
      <w:pPr>
        <w:ind w:firstLine="2400" w:firstLineChars="1000"/>
        <w:rPr>
          <w:color w:val="auto"/>
          <w:sz w:val="24"/>
          <w:highlight w:val="none"/>
        </w:rPr>
      </w:pPr>
      <w:r>
        <w:rPr>
          <w:rFonts w:hint="eastAsia"/>
          <w:color w:val="auto"/>
          <w:sz w:val="24"/>
          <w:highlight w:val="none"/>
        </w:rPr>
        <w:t xml:space="preserve">填表时间：  </w:t>
      </w:r>
      <w:r>
        <w:rPr>
          <w:rFonts w:hint="eastAsia"/>
          <w:color w:val="auto"/>
          <w:sz w:val="24"/>
          <w:highlight w:val="none"/>
          <w:lang w:val="en-US" w:eastAsia="zh-CN"/>
        </w:rPr>
        <w:t>2022</w:t>
      </w:r>
      <w:r>
        <w:rPr>
          <w:rFonts w:hint="eastAsia"/>
          <w:color w:val="auto"/>
          <w:sz w:val="24"/>
          <w:highlight w:val="none"/>
        </w:rPr>
        <w:t xml:space="preserve"> 年 </w:t>
      </w:r>
      <w:r>
        <w:rPr>
          <w:rFonts w:hint="eastAsia"/>
          <w:color w:val="auto"/>
          <w:sz w:val="24"/>
          <w:highlight w:val="none"/>
          <w:lang w:val="en-US" w:eastAsia="zh-CN"/>
        </w:rPr>
        <w:t>11</w:t>
      </w:r>
      <w:r>
        <w:rPr>
          <w:rFonts w:hint="eastAsia"/>
          <w:color w:val="auto"/>
          <w:sz w:val="24"/>
          <w:highlight w:val="none"/>
        </w:rPr>
        <w:t xml:space="preserve"> 月 </w:t>
      </w:r>
      <w:r>
        <w:rPr>
          <w:rFonts w:hint="eastAsia"/>
          <w:color w:val="auto"/>
          <w:sz w:val="24"/>
          <w:highlight w:val="none"/>
          <w:lang w:val="en-US" w:eastAsia="zh-CN"/>
        </w:rPr>
        <w:t>28</w:t>
      </w:r>
      <w:r>
        <w:rPr>
          <w:rFonts w:hint="eastAsia"/>
          <w:color w:val="auto"/>
          <w:sz w:val="24"/>
          <w:highlight w:val="none"/>
        </w:rPr>
        <w:t xml:space="preserve">  日</w:t>
      </w:r>
    </w:p>
    <w:p>
      <w:pPr>
        <w:ind w:firstLine="2400" w:firstLineChars="1000"/>
        <w:rPr>
          <w:color w:val="auto"/>
          <w:sz w:val="24"/>
          <w:highlight w:val="none"/>
        </w:rPr>
      </w:pPr>
    </w:p>
    <w:p>
      <w:pPr>
        <w:ind w:firstLine="2400" w:firstLineChars="1000"/>
        <w:rPr>
          <w:color w:val="auto"/>
          <w:sz w:val="24"/>
          <w:highlight w:val="none"/>
        </w:rPr>
      </w:pPr>
    </w:p>
    <w:p>
      <w:pPr>
        <w:jc w:val="center"/>
        <w:rPr>
          <w:b/>
          <w:color w:val="auto"/>
          <w:sz w:val="32"/>
          <w:szCs w:val="32"/>
          <w:highlight w:val="none"/>
        </w:rPr>
      </w:pPr>
      <w:r>
        <w:rPr>
          <w:rFonts w:hint="eastAsia"/>
          <w:b/>
          <w:color w:val="auto"/>
          <w:sz w:val="32"/>
          <w:szCs w:val="32"/>
          <w:highlight w:val="none"/>
        </w:rPr>
        <w:t>海南师范大学印制</w:t>
      </w:r>
    </w:p>
    <w:p>
      <w:pPr>
        <w:jc w:val="center"/>
        <w:rPr>
          <w:color w:val="auto"/>
          <w:sz w:val="32"/>
          <w:highlight w:val="none"/>
        </w:rPr>
      </w:pPr>
      <w:r>
        <w:rPr>
          <w:color w:val="auto"/>
          <w:sz w:val="32"/>
          <w:highlight w:val="none"/>
        </w:rPr>
        <w:br w:type="page"/>
      </w:r>
    </w:p>
    <w:p>
      <w:pPr>
        <w:jc w:val="center"/>
        <w:rPr>
          <w:rFonts w:eastAsia="黑体"/>
          <w:color w:val="auto"/>
          <w:sz w:val="44"/>
          <w:highlight w:val="none"/>
        </w:rPr>
      </w:pPr>
      <w:r>
        <w:rPr>
          <w:rFonts w:hint="eastAsia" w:eastAsia="黑体"/>
          <w:color w:val="auto"/>
          <w:sz w:val="44"/>
          <w:highlight w:val="none"/>
        </w:rPr>
        <w:t>填表说明</w:t>
      </w:r>
    </w:p>
    <w:p>
      <w:pPr>
        <w:jc w:val="center"/>
        <w:rPr>
          <w:rFonts w:eastAsia="黑体"/>
          <w:color w:val="auto"/>
          <w:sz w:val="44"/>
          <w:highlight w:val="none"/>
        </w:rPr>
      </w:pP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2.年月日一律用公历阿拉伯数字填字。</w:t>
      </w:r>
    </w:p>
    <w:p>
      <w:pPr>
        <w:ind w:firstLine="640" w:firstLineChars="200"/>
        <w:rPr>
          <w:rFonts w:ascii="仿宋_GB2312" w:eastAsia="仿宋_GB2312"/>
          <w:color w:val="auto"/>
          <w:highlight w:val="none"/>
        </w:rPr>
      </w:pPr>
      <w:r>
        <w:rPr>
          <w:rFonts w:hint="eastAsia" w:ascii="仿宋_GB2312" w:eastAsia="仿宋_GB2312"/>
          <w:color w:val="auto"/>
          <w:sz w:val="32"/>
          <w:highlight w:val="none"/>
        </w:rPr>
        <w:t>3.“相片”一律用近期一寸正面半身免冠照。</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4.“毕业学校”填毕业学校当时的全称。</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5.晋升形式：正常晋升或破格晋升或转评。</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6.申报资格名称有：讲师、教学为主型副教授、教学科研型副教授、双师型副教授、教学为主型教授、教学科研型教授、双师型教授。</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7.聘任年限应足年，按“5年6个月”格式填写，一年按12个月计算，如2017年3月起聘，到2018年12月，任职年限就只有一年10个月，不到二年。</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8.学年及学期表达：如2017-2018(一)、2015-2016(二)。</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9.如填写表格内容较多，可自行增加行，没有内容的表格可删减行，但至少保留表头及一行，不可全删除。</w:t>
      </w:r>
    </w:p>
    <w:p>
      <w:pPr>
        <w:widowControl/>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10.2022年1月制表。</w:t>
      </w:r>
    </w:p>
    <w:p>
      <w:pPr>
        <w:widowControl/>
        <w:jc w:val="left"/>
        <w:rPr>
          <w:b/>
          <w:color w:val="auto"/>
          <w:sz w:val="32"/>
          <w:szCs w:val="32"/>
          <w:highlight w:val="none"/>
        </w:rPr>
      </w:pPr>
      <w:r>
        <w:rPr>
          <w:b/>
          <w:color w:val="auto"/>
          <w:sz w:val="32"/>
          <w:szCs w:val="32"/>
          <w:highlight w:val="none"/>
        </w:rPr>
        <w:br w:type="page"/>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王静</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1980.***</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政治</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群众</w:t>
            </w:r>
          </w:p>
        </w:tc>
        <w:tc>
          <w:tcPr>
            <w:tcW w:w="1843" w:type="dxa"/>
            <w:gridSpan w:val="3"/>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color w:val="auto"/>
                <w:kern w:val="0"/>
                <w:szCs w:val="21"/>
                <w:highlight w:val="none"/>
                <w:lang w:eastAsia="zh-CN"/>
              </w:rPr>
            </w:pPr>
            <w:r>
              <w:rPr>
                <w:rFonts w:hint="eastAsia" w:ascii="宋体" w:hAnsi="宋体" w:cs="Arial"/>
                <w:color w:val="auto"/>
                <w:kern w:val="0"/>
                <w:szCs w:val="21"/>
                <w:highlight w:val="none"/>
              </w:rPr>
              <w:t>相片</w:t>
            </w:r>
            <w:bookmarkStart w:id="0" w:name="_GoBack"/>
            <w:bookmarkEnd w:id="0"/>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ascii="宋体" w:hAnsi="宋体" w:cs="Arial"/>
                <w:color w:val="000000"/>
                <w:kern w:val="0"/>
                <w:szCs w:val="21"/>
              </w:rPr>
              <w:t>高校教师</w:t>
            </w:r>
            <w:r>
              <w:rPr>
                <w:rFonts w:hint="eastAsia" w:ascii="宋体" w:hAnsi="宋体" w:cs="Arial"/>
                <w:color w:val="000000"/>
                <w:kern w:val="0"/>
                <w:szCs w:val="21"/>
              </w:rPr>
              <w:t>、</w:t>
            </w:r>
            <w:r>
              <w:rPr>
                <w:rFonts w:ascii="宋体" w:hAnsi="宋体" w:cs="Arial"/>
                <w:color w:val="000000"/>
                <w:kern w:val="0"/>
                <w:szCs w:val="21"/>
              </w:rPr>
              <w:t>新闻传播学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身份证</w:t>
            </w:r>
            <w:r>
              <w:rPr>
                <w:rFonts w:ascii="宋体" w:hAnsi="宋体" w:cs="Arial"/>
                <w:color w:val="auto"/>
                <w:kern w:val="0"/>
                <w:szCs w:val="21"/>
                <w:highlight w:val="none"/>
              </w:rPr>
              <w:br w:type="textWrapping"/>
            </w:r>
            <w:r>
              <w:rPr>
                <w:rFonts w:hint="eastAsia" w:ascii="宋体" w:hAnsi="宋体" w:cs="Arial"/>
                <w:color w:val="auto"/>
                <w:kern w:val="0"/>
                <w:szCs w:val="21"/>
                <w:highlight w:val="none"/>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460********822</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最高学历</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华南师范大学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学历</w:t>
            </w:r>
            <w:r>
              <w:rPr>
                <w:rFonts w:ascii="宋体" w:hAnsi="宋体" w:cs="Arial"/>
                <w:color w:val="auto"/>
                <w:kern w:val="0"/>
                <w:szCs w:val="21"/>
                <w:highlight w:val="none"/>
              </w:rPr>
              <w:br w:type="textWrapping"/>
            </w:r>
            <w:r>
              <w:rPr>
                <w:rFonts w:hint="eastAsia" w:ascii="宋体" w:hAnsi="宋体" w:cs="Arial"/>
                <w:color w:val="auto"/>
                <w:kern w:val="0"/>
                <w:szCs w:val="21"/>
                <w:highlight w:val="none"/>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博士</w:t>
            </w:r>
          </w:p>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现当代文学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ascii="宋体" w:hAnsi="宋体" w:cs="Arial"/>
                <w:color w:val="000000"/>
                <w:kern w:val="0"/>
                <w:szCs w:val="21"/>
              </w:rPr>
              <w:t>新闻传播与影视学院</w:t>
            </w:r>
          </w:p>
        </w:tc>
        <w:tc>
          <w:tcPr>
            <w:tcW w:w="850" w:type="dxa"/>
            <w:gridSpan w:val="2"/>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2002.7</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ascii="宋体" w:hAnsi="宋体" w:cs="Arial"/>
                <w:color w:val="000000"/>
                <w:kern w:val="0"/>
                <w:szCs w:val="21"/>
              </w:rPr>
              <w:t>新闻传播</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ascii="宋体" w:hAnsi="宋体" w:cs="Arial"/>
                <w:color w:val="000000"/>
                <w:kern w:val="0"/>
                <w:szCs w:val="21"/>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讲师</w:t>
            </w:r>
          </w:p>
          <w:p>
            <w:pPr>
              <w:widowControl/>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2016.12</w:t>
            </w:r>
          </w:p>
          <w:p>
            <w:pPr>
              <w:widowControl/>
              <w:jc w:val="center"/>
              <w:rPr>
                <w:rFonts w:ascii="宋体" w:hAnsi="宋体" w:cs="Arial"/>
                <w:color w:val="auto"/>
                <w:kern w:val="0"/>
                <w:szCs w:val="21"/>
                <w:highlight w:val="none"/>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申请学科组名称</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(在相应学科前打</w:t>
            </w:r>
            <w:r>
              <w:rPr>
                <w:rFonts w:hint="eastAsia" w:cs="Arial" w:asciiTheme="minorEastAsia" w:hAnsiTheme="minorEastAsia"/>
                <w:color w:val="auto"/>
                <w:kern w:val="0"/>
                <w:szCs w:val="21"/>
                <w:highlight w:val="none"/>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auto"/>
                <w:kern w:val="0"/>
                <w:szCs w:val="21"/>
                <w:highlight w:val="none"/>
              </w:rPr>
            </w:pPr>
            <w:r>
              <w:rPr>
                <w:rFonts w:hint="eastAsia" w:cs="Arial" w:asciiTheme="minorEastAsia" w:hAnsiTheme="minorEastAsia"/>
                <w:color w:val="auto"/>
                <w:kern w:val="0"/>
                <w:szCs w:val="21"/>
                <w:highlight w:val="none"/>
              </w:rPr>
              <w:sym w:font="Wingdings 2" w:char="0052"/>
            </w:r>
            <w:r>
              <w:rPr>
                <w:rFonts w:hint="eastAsia" w:cs="Arial" w:asciiTheme="minorEastAsia" w:hAnsiTheme="minorEastAsia"/>
                <w:color w:val="auto"/>
                <w:kern w:val="0"/>
                <w:szCs w:val="21"/>
                <w:highlight w:val="none"/>
              </w:rPr>
              <w:t xml:space="preserve">社会科学   </w:t>
            </w:r>
            <w:r>
              <w:rPr>
                <w:rFonts w:hint="eastAsia" w:ascii="宋体" w:hAnsi="宋体" w:cs="Arial"/>
                <w:color w:val="auto"/>
                <w:kern w:val="0"/>
                <w:szCs w:val="21"/>
                <w:highlight w:val="none"/>
              </w:rPr>
              <w:t xml:space="preserve"> </w:t>
            </w:r>
            <w:r>
              <w:rPr>
                <w:rFonts w:hint="eastAsia" w:cs="Arial" w:asciiTheme="minorEastAsia" w:hAnsiTheme="minorEastAsia"/>
                <w:color w:val="auto"/>
                <w:kern w:val="0"/>
                <w:szCs w:val="21"/>
                <w:highlight w:val="none"/>
              </w:rPr>
              <w:t>□自然科学</w:t>
            </w:r>
          </w:p>
          <w:p>
            <w:pPr>
              <w:widowControl/>
              <w:rPr>
                <w:rFonts w:ascii="宋体" w:hAnsi="宋体" w:cs="Arial"/>
                <w:color w:val="auto"/>
                <w:kern w:val="0"/>
                <w:szCs w:val="21"/>
                <w:highlight w:val="none"/>
              </w:rPr>
            </w:pPr>
            <w:r>
              <w:rPr>
                <w:rFonts w:hint="eastAsia" w:cs="Arial" w:asciiTheme="minorEastAsia" w:hAnsiTheme="minorEastAsia"/>
                <w:color w:val="auto"/>
                <w:kern w:val="0"/>
                <w:szCs w:val="21"/>
                <w:highlight w:val="none"/>
              </w:rPr>
              <w:t>□</w:t>
            </w:r>
            <w:r>
              <w:rPr>
                <w:rFonts w:hint="eastAsia" w:ascii="宋体" w:hAnsi="宋体" w:cs="Arial"/>
                <w:color w:val="auto"/>
                <w:kern w:val="0"/>
                <w:szCs w:val="21"/>
                <w:highlight w:val="none"/>
              </w:rPr>
              <w:t xml:space="preserve">学科教育    </w:t>
            </w:r>
            <w:r>
              <w:rPr>
                <w:rFonts w:hint="eastAsia" w:cs="Arial" w:asciiTheme="minorEastAsia" w:hAnsiTheme="minorEastAsia"/>
                <w:color w:val="auto"/>
                <w:kern w:val="0"/>
                <w:szCs w:val="21"/>
                <w:highlight w:val="none"/>
              </w:rPr>
              <w:t>□</w:t>
            </w:r>
            <w:r>
              <w:rPr>
                <w:rFonts w:hint="eastAsia" w:ascii="宋体" w:hAnsi="宋体" w:cs="Arial"/>
                <w:color w:val="auto"/>
                <w:kern w:val="0"/>
                <w:szCs w:val="21"/>
                <w:highlight w:val="none"/>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时间：</w:t>
            </w:r>
            <w:r>
              <w:rPr>
                <w:rFonts w:hint="eastAsia" w:ascii="宋体" w:hAnsi="宋体" w:cs="Arial"/>
                <w:color w:val="auto"/>
                <w:kern w:val="0"/>
                <w:szCs w:val="21"/>
                <w:highlight w:val="none"/>
                <w:lang w:val="en-US" w:eastAsia="zh-CN"/>
              </w:rPr>
              <w:t>2016.6</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单位：</w:t>
            </w:r>
            <w:r>
              <w:rPr>
                <w:rFonts w:hint="eastAsia" w:ascii="宋体" w:hAnsi="宋体" w:cs="Arial"/>
                <w:color w:val="000000"/>
                <w:kern w:val="0"/>
                <w:szCs w:val="21"/>
              </w:rPr>
              <w:t>新闻传播与影视学院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lang w:val="en-US" w:eastAsia="zh-CN"/>
              </w:rPr>
              <w:t>6</w:t>
            </w:r>
            <w:r>
              <w:rPr>
                <w:rFonts w:hint="eastAsia" w:ascii="宋体" w:hAnsi="宋体" w:cs="Arial"/>
                <w:color w:val="auto"/>
                <w:kern w:val="0"/>
                <w:szCs w:val="21"/>
                <w:highlight w:val="none"/>
              </w:rPr>
              <w:t>年</w:t>
            </w:r>
            <w:r>
              <w:rPr>
                <w:rFonts w:hint="eastAsia" w:ascii="宋体" w:hAnsi="宋体" w:cs="Arial"/>
                <w:color w:val="auto"/>
                <w:kern w:val="0"/>
                <w:szCs w:val="21"/>
                <w:highlight w:val="none"/>
                <w:lang w:val="en-US" w:eastAsia="zh-CN"/>
              </w:rPr>
              <w:t>5</w:t>
            </w:r>
            <w:r>
              <w:rPr>
                <w:rFonts w:hint="eastAsia" w:ascii="宋体" w:hAnsi="宋体" w:cs="Arial"/>
                <w:color w:val="auto"/>
                <w:kern w:val="0"/>
                <w:szCs w:val="21"/>
                <w:highlight w:val="none"/>
              </w:rPr>
              <w:t>个月</w:t>
            </w:r>
          </w:p>
        </w:tc>
        <w:tc>
          <w:tcPr>
            <w:tcW w:w="857" w:type="dxa"/>
            <w:gridSpan w:val="2"/>
            <w:tcBorders>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无</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高校教师资格证</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ascii="宋体" w:hAnsi="宋体" w:cs="Arial"/>
                <w:color w:val="000000"/>
                <w:kern w:val="0"/>
                <w:szCs w:val="21"/>
              </w:rPr>
              <w:t>新闻传播学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ascii="宋体" w:hAnsi="宋体" w:cs="Arial"/>
                <w:color w:val="000000"/>
                <w:kern w:val="0"/>
                <w:szCs w:val="21"/>
              </w:rPr>
              <w:t>国家六级</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ascii="宋体" w:hAnsi="宋体" w:cs="Arial"/>
                <w:color w:val="000000"/>
                <w:kern w:val="0"/>
                <w:szCs w:val="21"/>
              </w:rPr>
              <w:t>新闻传播学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副</w:t>
            </w:r>
            <w:r>
              <w:rPr>
                <w:rFonts w:ascii="宋体" w:hAnsi="宋体" w:cs="Arial"/>
                <w:color w:val="000000"/>
                <w:kern w:val="0"/>
                <w:szCs w:val="21"/>
              </w:rPr>
              <w:t>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破格申报条件</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auto"/>
                <w:kern w:val="0"/>
                <w:szCs w:val="21"/>
                <w:highlight w:val="none"/>
              </w:rPr>
              <w:t>符合条件</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直接评审条件</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auto"/>
                <w:kern w:val="0"/>
                <w:szCs w:val="21"/>
                <w:highlight w:val="none"/>
              </w:rPr>
              <w:t>符合条件</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学习培训经历</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国</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仿宋"/>
                <w:color w:val="auto"/>
                <w:kern w:val="0"/>
                <w:sz w:val="24"/>
                <w:szCs w:val="24"/>
                <w:highlight w:val="none"/>
                <w:lang w:val="en-US"/>
              </w:rPr>
            </w:pPr>
            <w:r>
              <w:rPr>
                <w:rFonts w:hint="eastAsia" w:ascii="仿宋" w:hAnsi="仿宋" w:eastAsia="仿宋" w:cs="仿宋"/>
                <w:kern w:val="0"/>
                <w:sz w:val="24"/>
                <w:szCs w:val="24"/>
                <w:lang w:val="en-US" w:eastAsia="zh-CN"/>
              </w:rPr>
              <w:t>1998年9月—2002年6月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000000"/>
                <w:kern w:val="0"/>
                <w:sz w:val="24"/>
                <w:szCs w:val="24"/>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lang w:val="en-US" w:eastAsia="zh-CN"/>
              </w:rPr>
              <w:t>暨南大学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新闻与传播学院广告学专业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杨先顺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仿宋"/>
                <w:color w:val="auto"/>
                <w:kern w:val="0"/>
                <w:sz w:val="24"/>
                <w:szCs w:val="24"/>
                <w:highlight w:val="none"/>
                <w:lang w:val="en-US"/>
              </w:rPr>
            </w:pPr>
            <w:r>
              <w:rPr>
                <w:rFonts w:hint="eastAsia" w:ascii="仿宋" w:hAnsi="仿宋" w:eastAsia="仿宋" w:cs="仿宋"/>
                <w:kern w:val="0"/>
                <w:sz w:val="24"/>
                <w:szCs w:val="24"/>
                <w:lang w:val="en-US" w:eastAsia="zh-CN"/>
              </w:rPr>
              <w:t>2006年9月—2010年6月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在职</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暨南大学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新闻与传播学院传播学专业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杨先顺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仿宋"/>
                <w:color w:val="auto"/>
                <w:kern w:val="0"/>
                <w:sz w:val="24"/>
                <w:szCs w:val="24"/>
                <w:highlight w:val="none"/>
                <w:lang w:val="en-US"/>
              </w:rPr>
            </w:pPr>
            <w:r>
              <w:rPr>
                <w:rFonts w:hint="eastAsia" w:ascii="仿宋" w:hAnsi="仿宋" w:eastAsia="仿宋" w:cs="仿宋"/>
                <w:kern w:val="0"/>
                <w:sz w:val="24"/>
                <w:szCs w:val="24"/>
                <w:lang w:val="en-US" w:eastAsia="zh-CN"/>
              </w:rPr>
              <w:t>2011年9月—2016年6月</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华南师范大学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rPr>
            </w:pPr>
            <w:r>
              <w:rPr>
                <w:rFonts w:hint="eastAsia" w:ascii="仿宋" w:hAnsi="仿宋" w:eastAsia="仿宋" w:cs="仿宋"/>
                <w:kern w:val="0"/>
                <w:sz w:val="24"/>
                <w:szCs w:val="24"/>
                <w:lang w:val="en-US" w:eastAsia="zh-CN"/>
              </w:rPr>
              <w:t>文学院现当代文学专业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金岱</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p>
        </w:tc>
      </w:tr>
    </w:tbl>
    <w:p>
      <w:pPr>
        <w:rPr>
          <w:color w:val="auto"/>
          <w:highlight w:val="none"/>
        </w:rPr>
      </w:pP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color w:val="auto"/>
                <w:sz w:val="24"/>
                <w:highlight w:val="none"/>
              </w:rPr>
            </w:pPr>
            <w:r>
              <w:rPr>
                <w:rFonts w:hint="eastAsia"/>
                <w:color w:val="auto"/>
                <w:sz w:val="24"/>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color w:val="auto"/>
                <w:sz w:val="24"/>
                <w:highlight w:val="none"/>
              </w:rPr>
            </w:pPr>
            <w:r>
              <w:rPr>
                <w:rFonts w:hint="eastAsia"/>
                <w:color w:val="auto"/>
                <w:sz w:val="24"/>
                <w:highlight w:val="none"/>
              </w:rPr>
              <w:t>起  止  时  间</w:t>
            </w:r>
          </w:p>
        </w:tc>
        <w:tc>
          <w:tcPr>
            <w:tcW w:w="3265" w:type="dxa"/>
            <w:vAlign w:val="center"/>
          </w:tcPr>
          <w:p>
            <w:pPr>
              <w:jc w:val="center"/>
              <w:rPr>
                <w:color w:val="auto"/>
                <w:sz w:val="24"/>
                <w:highlight w:val="none"/>
              </w:rPr>
            </w:pPr>
            <w:r>
              <w:rPr>
                <w:rFonts w:hint="eastAsia"/>
                <w:color w:val="auto"/>
                <w:sz w:val="24"/>
                <w:highlight w:val="none"/>
              </w:rPr>
              <w:t>单      位</w:t>
            </w:r>
          </w:p>
        </w:tc>
        <w:tc>
          <w:tcPr>
            <w:tcW w:w="2410" w:type="dxa"/>
            <w:vAlign w:val="center"/>
          </w:tcPr>
          <w:p>
            <w:pPr>
              <w:jc w:val="center"/>
              <w:rPr>
                <w:color w:val="auto"/>
                <w:sz w:val="24"/>
                <w:highlight w:val="none"/>
              </w:rPr>
            </w:pPr>
            <w:r>
              <w:rPr>
                <w:rFonts w:hint="eastAsia"/>
                <w:color w:val="auto"/>
                <w:sz w:val="24"/>
                <w:highlight w:val="none"/>
              </w:rPr>
              <w:t>从 事 何 专 业</w:t>
            </w:r>
          </w:p>
          <w:p>
            <w:pPr>
              <w:jc w:val="center"/>
              <w:rPr>
                <w:color w:val="auto"/>
                <w:sz w:val="24"/>
                <w:highlight w:val="none"/>
              </w:rPr>
            </w:pPr>
            <w:r>
              <w:rPr>
                <w:rFonts w:hint="eastAsia"/>
                <w:color w:val="auto"/>
                <w:sz w:val="24"/>
                <w:highlight w:val="none"/>
              </w:rPr>
              <w:t>技  术  工  作</w:t>
            </w:r>
          </w:p>
        </w:tc>
        <w:tc>
          <w:tcPr>
            <w:tcW w:w="1701" w:type="dxa"/>
            <w:vAlign w:val="center"/>
          </w:tcPr>
          <w:p>
            <w:pPr>
              <w:jc w:val="center"/>
              <w:rPr>
                <w:color w:val="auto"/>
                <w:sz w:val="24"/>
                <w:highlight w:val="none"/>
              </w:rPr>
            </w:pPr>
            <w:r>
              <w:rPr>
                <w:rFonts w:hint="eastAsia"/>
                <w:color w:val="auto"/>
                <w:sz w:val="24"/>
                <w:highlight w:val="none"/>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kern w:val="0"/>
                <w:sz w:val="24"/>
                <w:lang w:val="en-US" w:eastAsia="zh-CN"/>
              </w:rPr>
              <w:t>2002年7月—2004年3月</w:t>
            </w:r>
          </w:p>
        </w:tc>
        <w:tc>
          <w:tcPr>
            <w:tcW w:w="3265" w:type="dxa"/>
          </w:tcPr>
          <w:p>
            <w:pPr>
              <w:rPr>
                <w:rFonts w:hint="eastAsia" w:ascii="仿宋" w:hAnsi="仿宋" w:eastAsia="仿宋" w:cs="仿宋"/>
                <w:color w:val="auto"/>
                <w:sz w:val="18"/>
                <w:highlight w:val="none"/>
              </w:rPr>
            </w:pPr>
            <w:r>
              <w:rPr>
                <w:rFonts w:hint="eastAsia" w:ascii="仿宋" w:hAnsi="仿宋" w:eastAsia="仿宋" w:cs="仿宋"/>
                <w:kern w:val="0"/>
                <w:sz w:val="24"/>
                <w:lang w:val="en-US" w:eastAsia="zh-CN"/>
              </w:rPr>
              <w:t>广州达生整合营销传播机构</w:t>
            </w:r>
          </w:p>
        </w:tc>
        <w:tc>
          <w:tcPr>
            <w:tcW w:w="2410"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策划文案</w:t>
            </w:r>
          </w:p>
          <w:p>
            <w:pPr>
              <w:rPr>
                <w:rFonts w:hint="eastAsia" w:ascii="仿宋" w:hAnsi="仿宋" w:eastAsia="仿宋" w:cs="仿宋"/>
                <w:color w:val="auto"/>
                <w:sz w:val="18"/>
                <w:highlight w:val="none"/>
              </w:rPr>
            </w:pPr>
          </w:p>
        </w:tc>
        <w:tc>
          <w:tcPr>
            <w:tcW w:w="1701"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策划文案</w:t>
            </w:r>
          </w:p>
          <w:p>
            <w:pPr>
              <w:rPr>
                <w:rFonts w:hint="eastAsia" w:ascii="仿宋" w:hAnsi="仿宋" w:eastAsia="仿宋" w:cs="仿宋"/>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rFonts w:hint="eastAsia" w:ascii="仿宋" w:hAnsi="仿宋" w:eastAsia="仿宋" w:cs="仿宋"/>
                <w:color w:val="auto"/>
                <w:sz w:val="18"/>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kern w:val="0"/>
                <w:sz w:val="24"/>
                <w:lang w:val="en-US" w:eastAsia="zh-CN"/>
              </w:rPr>
              <w:t>2004年4月—2006年8月</w:t>
            </w:r>
          </w:p>
        </w:tc>
        <w:tc>
          <w:tcPr>
            <w:tcW w:w="3265" w:type="dxa"/>
          </w:tcPr>
          <w:p>
            <w:pPr>
              <w:rPr>
                <w:rFonts w:hint="eastAsia" w:ascii="仿宋" w:hAnsi="仿宋" w:eastAsia="仿宋" w:cs="仿宋"/>
                <w:color w:val="auto"/>
                <w:sz w:val="18"/>
                <w:highlight w:val="none"/>
              </w:rPr>
            </w:pPr>
            <w:r>
              <w:rPr>
                <w:rFonts w:hint="eastAsia" w:ascii="仿宋" w:hAnsi="仿宋" w:eastAsia="仿宋" w:cs="仿宋"/>
                <w:kern w:val="0"/>
                <w:sz w:val="24"/>
                <w:lang w:val="en-US" w:eastAsia="zh-CN"/>
              </w:rPr>
              <w:t>广州日报</w:t>
            </w:r>
          </w:p>
        </w:tc>
        <w:tc>
          <w:tcPr>
            <w:tcW w:w="2410" w:type="dxa"/>
          </w:tcPr>
          <w:p>
            <w:pPr>
              <w:ind w:firstLine="240" w:firstLineChars="100"/>
              <w:rPr>
                <w:rFonts w:hint="eastAsia" w:ascii="仿宋" w:hAnsi="仿宋" w:eastAsia="仿宋" w:cs="仿宋"/>
                <w:color w:val="auto"/>
                <w:sz w:val="18"/>
                <w:highlight w:val="none"/>
                <w:lang w:val="en-US"/>
              </w:rPr>
            </w:pPr>
            <w:r>
              <w:rPr>
                <w:rFonts w:hint="eastAsia" w:ascii="仿宋" w:hAnsi="仿宋" w:eastAsia="仿宋" w:cs="仿宋"/>
                <w:kern w:val="0"/>
                <w:sz w:val="24"/>
                <w:lang w:val="en-US" w:eastAsia="zh-CN"/>
              </w:rPr>
              <w:t>采编、经营</w:t>
            </w:r>
          </w:p>
        </w:tc>
        <w:tc>
          <w:tcPr>
            <w:tcW w:w="1701" w:type="dxa"/>
          </w:tcPr>
          <w:p>
            <w:pPr>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rFonts w:hint="eastAsia" w:ascii="仿宋" w:hAnsi="仿宋" w:eastAsia="仿宋" w:cs="仿宋"/>
                <w:color w:val="auto"/>
                <w:sz w:val="18"/>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kern w:val="0"/>
                <w:sz w:val="24"/>
                <w:lang w:val="en-US" w:eastAsia="zh-CN"/>
              </w:rPr>
              <w:t>2006年9月——2008年12月</w:t>
            </w:r>
          </w:p>
        </w:tc>
        <w:tc>
          <w:tcPr>
            <w:tcW w:w="3265" w:type="dxa"/>
          </w:tcPr>
          <w:p>
            <w:pPr>
              <w:rPr>
                <w:rFonts w:hint="eastAsia" w:ascii="仿宋" w:hAnsi="仿宋" w:eastAsia="仿宋" w:cs="仿宋"/>
                <w:color w:val="auto"/>
                <w:sz w:val="18"/>
                <w:highlight w:val="none"/>
              </w:rPr>
            </w:pPr>
            <w:r>
              <w:rPr>
                <w:rFonts w:hint="eastAsia" w:ascii="仿宋" w:hAnsi="仿宋" w:eastAsia="仿宋" w:cs="仿宋"/>
                <w:kern w:val="0"/>
                <w:sz w:val="24"/>
                <w:lang w:val="en-US" w:eastAsia="zh-CN"/>
              </w:rPr>
              <w:t>南方日报</w:t>
            </w:r>
          </w:p>
        </w:tc>
        <w:tc>
          <w:tcPr>
            <w:tcW w:w="2410" w:type="dxa"/>
            <w:vAlign w:val="top"/>
          </w:tcPr>
          <w:p>
            <w:pPr>
              <w:ind w:firstLine="240" w:firstLineChars="100"/>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kern w:val="0"/>
                <w:sz w:val="24"/>
                <w:lang w:val="en-US" w:eastAsia="zh-CN"/>
              </w:rPr>
              <w:t>采编、经营</w:t>
            </w:r>
          </w:p>
        </w:tc>
        <w:tc>
          <w:tcPr>
            <w:tcW w:w="1701" w:type="dxa"/>
            <w:vAlign w:val="top"/>
          </w:tcPr>
          <w:p>
            <w:pPr>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kern w:val="0"/>
                <w:sz w:val="24"/>
                <w:lang w:val="en-US" w:eastAsia="zh-CN"/>
              </w:rPr>
              <w:t>2009年3月——2015年6月</w:t>
            </w:r>
          </w:p>
        </w:tc>
        <w:tc>
          <w:tcPr>
            <w:tcW w:w="3265" w:type="dxa"/>
          </w:tcPr>
          <w:p>
            <w:pPr>
              <w:rPr>
                <w:rFonts w:hint="eastAsia" w:ascii="仿宋" w:hAnsi="仿宋" w:eastAsia="仿宋" w:cs="仿宋"/>
                <w:color w:val="auto"/>
                <w:sz w:val="18"/>
                <w:highlight w:val="none"/>
              </w:rPr>
            </w:pPr>
            <w:r>
              <w:rPr>
                <w:rFonts w:hint="eastAsia" w:ascii="仿宋" w:hAnsi="仿宋" w:eastAsia="仿宋" w:cs="仿宋"/>
                <w:kern w:val="0"/>
                <w:sz w:val="24"/>
                <w:lang w:val="en-US" w:eastAsia="zh-CN"/>
              </w:rPr>
              <w:t>广东省省情调查研究中心</w:t>
            </w:r>
          </w:p>
        </w:tc>
        <w:tc>
          <w:tcPr>
            <w:tcW w:w="2410" w:type="dxa"/>
          </w:tcPr>
          <w:p>
            <w:pPr>
              <w:ind w:firstLine="240" w:firstLineChars="100"/>
              <w:rPr>
                <w:rFonts w:hint="eastAsia" w:ascii="仿宋" w:hAnsi="仿宋" w:eastAsia="仿宋" w:cs="仿宋"/>
                <w:color w:val="auto"/>
                <w:sz w:val="18"/>
                <w:highlight w:val="none"/>
              </w:rPr>
            </w:pPr>
            <w:r>
              <w:rPr>
                <w:rFonts w:hint="eastAsia" w:ascii="仿宋" w:hAnsi="仿宋" w:eastAsia="仿宋" w:cs="仿宋"/>
                <w:kern w:val="0"/>
                <w:sz w:val="24"/>
                <w:lang w:val="en-US" w:eastAsia="zh-CN"/>
              </w:rPr>
              <w:t>调查研究</w:t>
            </w:r>
          </w:p>
        </w:tc>
        <w:tc>
          <w:tcPr>
            <w:tcW w:w="1701" w:type="dxa"/>
          </w:tcPr>
          <w:p>
            <w:pPr>
              <w:ind w:firstLine="240" w:firstLineChars="100"/>
              <w:rPr>
                <w:rFonts w:hint="eastAsia" w:ascii="仿宋" w:hAnsi="仿宋" w:eastAsia="仿宋" w:cs="仿宋"/>
                <w:color w:val="auto"/>
                <w:sz w:val="18"/>
                <w:highlight w:val="none"/>
              </w:rPr>
            </w:pPr>
            <w:r>
              <w:rPr>
                <w:rFonts w:hint="eastAsia" w:ascii="仿宋" w:hAnsi="仿宋" w:eastAsia="仿宋" w:cs="仿宋"/>
                <w:kern w:val="0"/>
                <w:sz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color w:val="auto"/>
                <w:sz w:val="18"/>
                <w:highlight w:val="none"/>
              </w:rPr>
            </w:pPr>
            <w:r>
              <w:rPr>
                <w:rFonts w:hint="eastAsia"/>
                <w:color w:val="auto"/>
                <w:szCs w:val="21"/>
                <w:highlight w:val="none"/>
              </w:rPr>
              <w:t xml:space="preserve"> 年   月—   年   月</w:t>
            </w:r>
          </w:p>
        </w:tc>
        <w:tc>
          <w:tcPr>
            <w:tcW w:w="3265" w:type="dxa"/>
          </w:tcPr>
          <w:p>
            <w:pPr>
              <w:rPr>
                <w:color w:val="auto"/>
                <w:sz w:val="18"/>
                <w:highlight w:val="none"/>
              </w:rPr>
            </w:pPr>
          </w:p>
        </w:tc>
        <w:tc>
          <w:tcPr>
            <w:tcW w:w="2410" w:type="dxa"/>
          </w:tcPr>
          <w:p>
            <w:pPr>
              <w:rPr>
                <w:color w:val="auto"/>
                <w:sz w:val="18"/>
                <w:highlight w:val="none"/>
              </w:rPr>
            </w:pPr>
          </w:p>
        </w:tc>
        <w:tc>
          <w:tcPr>
            <w:tcW w:w="1701" w:type="dxa"/>
          </w:tcPr>
          <w:p>
            <w:pPr>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color w:val="auto"/>
                <w:szCs w:val="21"/>
                <w:highlight w:val="none"/>
              </w:rPr>
            </w:pPr>
            <w:r>
              <w:rPr>
                <w:rFonts w:hint="eastAsia"/>
                <w:color w:val="auto"/>
                <w:szCs w:val="21"/>
                <w:highlight w:val="none"/>
              </w:rPr>
              <w:t xml:space="preserve"> 年   月—   年   月</w:t>
            </w:r>
          </w:p>
        </w:tc>
        <w:tc>
          <w:tcPr>
            <w:tcW w:w="3265" w:type="dxa"/>
          </w:tcPr>
          <w:p>
            <w:pPr>
              <w:rPr>
                <w:color w:val="auto"/>
                <w:sz w:val="18"/>
                <w:highlight w:val="none"/>
              </w:rPr>
            </w:pPr>
          </w:p>
        </w:tc>
        <w:tc>
          <w:tcPr>
            <w:tcW w:w="2410" w:type="dxa"/>
          </w:tcPr>
          <w:p>
            <w:pPr>
              <w:rPr>
                <w:color w:val="auto"/>
                <w:sz w:val="18"/>
                <w:highlight w:val="none"/>
              </w:rPr>
            </w:pPr>
          </w:p>
        </w:tc>
        <w:tc>
          <w:tcPr>
            <w:tcW w:w="1701" w:type="dxa"/>
          </w:tcPr>
          <w:p>
            <w:pPr>
              <w:rPr>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color w:val="auto"/>
                <w:sz w:val="18"/>
                <w:highlight w:val="none"/>
              </w:rPr>
            </w:pPr>
            <w:r>
              <w:rPr>
                <w:rFonts w:hint="eastAsia"/>
                <w:color w:val="auto"/>
                <w:szCs w:val="21"/>
                <w:highlight w:val="none"/>
              </w:rPr>
              <w:t xml:space="preserve"> 年   月—   年   月</w:t>
            </w:r>
          </w:p>
        </w:tc>
        <w:tc>
          <w:tcPr>
            <w:tcW w:w="3265" w:type="dxa"/>
          </w:tcPr>
          <w:p>
            <w:pPr>
              <w:rPr>
                <w:color w:val="auto"/>
                <w:sz w:val="18"/>
                <w:highlight w:val="none"/>
              </w:rPr>
            </w:pPr>
          </w:p>
        </w:tc>
        <w:tc>
          <w:tcPr>
            <w:tcW w:w="2410" w:type="dxa"/>
          </w:tcPr>
          <w:p>
            <w:pPr>
              <w:rPr>
                <w:color w:val="auto"/>
                <w:sz w:val="18"/>
                <w:highlight w:val="none"/>
              </w:rPr>
            </w:pPr>
          </w:p>
        </w:tc>
        <w:tc>
          <w:tcPr>
            <w:tcW w:w="1701" w:type="dxa"/>
          </w:tcPr>
          <w:p>
            <w:pPr>
              <w:rPr>
                <w:color w:val="auto"/>
                <w:sz w:val="18"/>
                <w:highlight w:val="none"/>
              </w:rPr>
            </w:pPr>
          </w:p>
        </w:tc>
      </w:tr>
    </w:tbl>
    <w:p>
      <w:pPr>
        <w:rPr>
          <w:color w:val="auto"/>
          <w:highlight w:val="none"/>
        </w:rPr>
      </w:pPr>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思想品德鉴定及</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numPr>
                <w:ilvl w:val="0"/>
                <w:numId w:val="0"/>
              </w:numPr>
              <w:rPr>
                <w:rFonts w:hint="eastAsia" w:ascii="宋体" w:hAnsi="宋体" w:cs="Arial"/>
                <w:color w:val="000000"/>
                <w:kern w:val="0"/>
                <w:szCs w:val="21"/>
                <w:lang w:val="en-US" w:eastAsia="zh-CN"/>
              </w:rPr>
            </w:pP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王静</w:t>
            </w:r>
            <w:r>
              <w:rPr>
                <w:rFonts w:hint="eastAsia" w:ascii="仿宋" w:hAnsi="仿宋" w:eastAsia="仿宋" w:cs="仿宋"/>
                <w:color w:val="000000"/>
                <w:kern w:val="0"/>
                <w:sz w:val="24"/>
                <w:szCs w:val="24"/>
              </w:rPr>
              <w:t>同志是我院新闻传播系</w:t>
            </w:r>
            <w:r>
              <w:rPr>
                <w:rFonts w:hint="eastAsia" w:ascii="仿宋" w:hAnsi="仿宋" w:eastAsia="仿宋" w:cs="仿宋"/>
                <w:color w:val="000000"/>
                <w:kern w:val="0"/>
                <w:sz w:val="24"/>
                <w:szCs w:val="24"/>
                <w:lang w:val="en-US" w:eastAsia="zh-CN"/>
              </w:rPr>
              <w:t>教师</w:t>
            </w:r>
            <w:r>
              <w:rPr>
                <w:rFonts w:hint="eastAsia" w:ascii="仿宋" w:hAnsi="仿宋" w:eastAsia="仿宋" w:cs="仿宋"/>
                <w:color w:val="000000"/>
                <w:kern w:val="0"/>
                <w:sz w:val="24"/>
                <w:szCs w:val="24"/>
              </w:rPr>
              <w:t>，同时也是</w:t>
            </w:r>
            <w:r>
              <w:rPr>
                <w:rFonts w:hint="eastAsia" w:ascii="仿宋" w:hAnsi="仿宋" w:eastAsia="仿宋" w:cs="仿宋"/>
                <w:color w:val="000000"/>
                <w:kern w:val="0"/>
                <w:sz w:val="24"/>
                <w:szCs w:val="24"/>
                <w:lang w:val="en-US" w:eastAsia="zh-CN"/>
              </w:rPr>
              <w:t>海南省社会舆情和治理研究中心副主任</w:t>
            </w:r>
            <w:r>
              <w:rPr>
                <w:rFonts w:hint="eastAsia" w:ascii="仿宋" w:hAnsi="仿宋" w:eastAsia="仿宋" w:cs="仿宋"/>
                <w:color w:val="000000"/>
                <w:kern w:val="0"/>
                <w:sz w:val="24"/>
                <w:szCs w:val="24"/>
              </w:rPr>
              <w:t>，有较高的政治觉悟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任职以来，带领学生开展</w:t>
            </w:r>
            <w:r>
              <w:rPr>
                <w:rFonts w:hint="eastAsia" w:ascii="仿宋" w:hAnsi="仿宋" w:eastAsia="仿宋" w:cs="仿宋"/>
                <w:color w:val="000000"/>
                <w:kern w:val="0"/>
                <w:sz w:val="24"/>
                <w:szCs w:val="24"/>
                <w:lang w:val="en-US" w:eastAsia="zh-CN"/>
              </w:rPr>
              <w:t>多种业务</w:t>
            </w:r>
            <w:r>
              <w:rPr>
                <w:rFonts w:hint="eastAsia" w:ascii="仿宋" w:hAnsi="仿宋" w:eastAsia="仿宋" w:cs="仿宋"/>
                <w:color w:val="000000"/>
                <w:kern w:val="0"/>
                <w:sz w:val="24"/>
                <w:szCs w:val="24"/>
              </w:rPr>
              <w:t>实践</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她</w:t>
            </w:r>
            <w:r>
              <w:rPr>
                <w:rFonts w:hint="eastAsia" w:ascii="仿宋" w:hAnsi="仿宋" w:eastAsia="仿宋" w:cs="仿宋"/>
                <w:color w:val="000000"/>
                <w:kern w:val="0"/>
                <w:sz w:val="24"/>
                <w:szCs w:val="24"/>
              </w:rPr>
              <w:t>所</w:t>
            </w:r>
            <w:r>
              <w:rPr>
                <w:rFonts w:hint="eastAsia" w:ascii="仿宋" w:hAnsi="仿宋" w:eastAsia="仿宋" w:cs="仿宋"/>
                <w:color w:val="000000"/>
                <w:kern w:val="0"/>
                <w:sz w:val="24"/>
                <w:szCs w:val="24"/>
                <w:lang w:val="en-US" w:eastAsia="zh-CN"/>
              </w:rPr>
              <w:t>负责</w:t>
            </w:r>
            <w:r>
              <w:rPr>
                <w:rFonts w:hint="eastAsia" w:ascii="仿宋" w:hAnsi="仿宋" w:eastAsia="仿宋" w:cs="仿宋"/>
                <w:color w:val="000000"/>
                <w:kern w:val="0"/>
                <w:sz w:val="24"/>
                <w:szCs w:val="24"/>
              </w:rPr>
              <w:t>的</w:t>
            </w:r>
            <w:r>
              <w:rPr>
                <w:rFonts w:hint="eastAsia" w:ascii="仿宋" w:hAnsi="仿宋" w:eastAsia="仿宋" w:cs="仿宋"/>
                <w:color w:val="000000"/>
                <w:kern w:val="0"/>
                <w:sz w:val="24"/>
                <w:szCs w:val="24"/>
                <w:lang w:val="en-US" w:eastAsia="zh-CN"/>
              </w:rPr>
              <w:t>海南省社会舆情和治理研究中心</w:t>
            </w:r>
            <w:r>
              <w:rPr>
                <w:rFonts w:hint="eastAsia" w:ascii="仿宋" w:hAnsi="仿宋" w:eastAsia="仿宋" w:cs="仿宋"/>
                <w:color w:val="000000"/>
                <w:kern w:val="0"/>
                <w:sz w:val="24"/>
                <w:szCs w:val="24"/>
              </w:rPr>
              <w:t>发挥着</w:t>
            </w:r>
            <w:r>
              <w:rPr>
                <w:rFonts w:hint="eastAsia" w:ascii="仿宋" w:hAnsi="仿宋" w:eastAsia="仿宋" w:cs="仿宋"/>
                <w:color w:val="000000"/>
                <w:kern w:val="0"/>
                <w:sz w:val="24"/>
                <w:szCs w:val="24"/>
                <w:lang w:val="en-US" w:eastAsia="zh-CN"/>
              </w:rPr>
              <w:t>很好的教学育人</w:t>
            </w:r>
            <w:r>
              <w:rPr>
                <w:rFonts w:hint="eastAsia" w:ascii="仿宋" w:hAnsi="仿宋" w:eastAsia="仿宋" w:cs="仿宋"/>
                <w:color w:val="000000"/>
                <w:kern w:val="0"/>
                <w:sz w:val="24"/>
                <w:szCs w:val="24"/>
              </w:rPr>
              <w:t>功能，让学生</w:t>
            </w:r>
            <w:r>
              <w:rPr>
                <w:rFonts w:hint="eastAsia" w:ascii="仿宋" w:hAnsi="仿宋" w:eastAsia="仿宋" w:cs="仿宋"/>
                <w:color w:val="000000"/>
                <w:kern w:val="0"/>
                <w:sz w:val="24"/>
                <w:szCs w:val="24"/>
                <w:lang w:val="en-US" w:eastAsia="zh-CN"/>
              </w:rPr>
              <w:t>能够</w:t>
            </w:r>
            <w:r>
              <w:rPr>
                <w:rFonts w:hint="eastAsia" w:ascii="仿宋" w:hAnsi="仿宋" w:eastAsia="仿宋" w:cs="仿宋"/>
                <w:color w:val="000000"/>
                <w:kern w:val="0"/>
                <w:sz w:val="24"/>
                <w:szCs w:val="24"/>
              </w:rPr>
              <w:t>更好地</w:t>
            </w:r>
            <w:r>
              <w:rPr>
                <w:rFonts w:hint="eastAsia" w:ascii="仿宋" w:hAnsi="仿宋" w:eastAsia="仿宋" w:cs="仿宋"/>
                <w:color w:val="000000"/>
                <w:kern w:val="0"/>
                <w:sz w:val="24"/>
                <w:szCs w:val="24"/>
                <w:lang w:val="en-US" w:eastAsia="zh-CN"/>
              </w:rPr>
              <w:t>了解与</w:t>
            </w:r>
            <w:r>
              <w:rPr>
                <w:rFonts w:hint="eastAsia" w:ascii="仿宋" w:hAnsi="仿宋" w:eastAsia="仿宋" w:cs="仿宋"/>
                <w:color w:val="000000"/>
                <w:kern w:val="0"/>
                <w:sz w:val="24"/>
                <w:szCs w:val="24"/>
              </w:rPr>
              <w:t>掌握</w:t>
            </w:r>
            <w:r>
              <w:rPr>
                <w:rFonts w:hint="eastAsia" w:ascii="仿宋" w:hAnsi="仿宋" w:eastAsia="仿宋" w:cs="仿宋"/>
                <w:color w:val="000000"/>
                <w:kern w:val="0"/>
                <w:sz w:val="24"/>
                <w:szCs w:val="24"/>
                <w:lang w:val="en-US" w:eastAsia="zh-CN"/>
              </w:rPr>
              <w:t>舆情分析和研判知识</w:t>
            </w:r>
            <w:r>
              <w:rPr>
                <w:rFonts w:hint="eastAsia" w:ascii="仿宋" w:hAnsi="仿宋" w:eastAsia="仿宋" w:cs="仿宋"/>
                <w:color w:val="000000"/>
                <w:kern w:val="0"/>
                <w:sz w:val="24"/>
                <w:szCs w:val="24"/>
              </w:rPr>
              <w:t>，能力得到很大的提高。在教学上，该名同志认真负责，</w:t>
            </w:r>
            <w:r>
              <w:rPr>
                <w:rFonts w:hint="eastAsia" w:ascii="仿宋" w:hAnsi="仿宋" w:eastAsia="仿宋" w:cs="仿宋"/>
                <w:color w:val="000000"/>
                <w:kern w:val="0"/>
                <w:sz w:val="24"/>
                <w:szCs w:val="24"/>
                <w:lang w:val="en-US" w:eastAsia="zh-CN"/>
              </w:rPr>
              <w:t>承担了本科、硕士多门核心课程的教学工作，获得了学生们的一致好评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在</w:t>
            </w:r>
            <w:r>
              <w:rPr>
                <w:rFonts w:hint="eastAsia" w:ascii="仿宋" w:hAnsi="仿宋" w:eastAsia="仿宋" w:cs="仿宋"/>
                <w:color w:val="000000"/>
                <w:kern w:val="0"/>
                <w:sz w:val="24"/>
                <w:szCs w:val="24"/>
              </w:rPr>
              <w:t>科研方面，</w:t>
            </w:r>
            <w:r>
              <w:rPr>
                <w:rFonts w:hint="eastAsia" w:ascii="仿宋" w:hAnsi="仿宋" w:eastAsia="仿宋" w:cs="仿宋"/>
                <w:color w:val="000000"/>
                <w:kern w:val="0"/>
                <w:sz w:val="24"/>
                <w:szCs w:val="24"/>
                <w:lang w:val="en-US" w:eastAsia="zh-CN"/>
              </w:rPr>
              <w:t>该同事也</w:t>
            </w:r>
            <w:r>
              <w:rPr>
                <w:rFonts w:hint="eastAsia" w:ascii="仿宋" w:hAnsi="仿宋" w:eastAsia="仿宋" w:cs="仿宋"/>
                <w:color w:val="000000"/>
                <w:kern w:val="0"/>
                <w:sz w:val="24"/>
                <w:szCs w:val="24"/>
              </w:rPr>
              <w:t>有着较强的科研能力，积极申报各类课题，主持承担了省社科联、</w:t>
            </w:r>
            <w:r>
              <w:rPr>
                <w:rFonts w:hint="eastAsia" w:ascii="仿宋" w:hAnsi="仿宋" w:eastAsia="仿宋" w:cs="仿宋"/>
                <w:color w:val="000000"/>
                <w:kern w:val="0"/>
                <w:sz w:val="24"/>
                <w:szCs w:val="24"/>
                <w:lang w:val="en-US" w:eastAsia="zh-CN"/>
              </w:rPr>
              <w:t>省委宣传部</w:t>
            </w:r>
            <w:r>
              <w:rPr>
                <w:rFonts w:hint="eastAsia" w:ascii="仿宋" w:hAnsi="仿宋" w:eastAsia="仿宋" w:cs="仿宋"/>
                <w:color w:val="000000"/>
                <w:kern w:val="0"/>
                <w:sz w:val="24"/>
                <w:szCs w:val="24"/>
              </w:rPr>
              <w:t>多项课题</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撰写的舆情报告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资政报告逾十次</w:t>
            </w:r>
            <w:r>
              <w:rPr>
                <w:rFonts w:hint="eastAsia" w:ascii="仿宋" w:hAnsi="仿宋" w:eastAsia="仿宋" w:cs="仿宋"/>
                <w:sz w:val="24"/>
                <w:szCs w:val="24"/>
              </w:rPr>
              <w:t>被中宣部、海南省委宣传部、海南省网信办等部门采纳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部分报告得到省委主要领导批示</w:t>
            </w:r>
            <w:r>
              <w:rPr>
                <w:rFonts w:hint="eastAsia" w:ascii="仿宋" w:hAnsi="仿宋" w:eastAsia="仿宋" w:cs="仿宋"/>
                <w:sz w:val="24"/>
                <w:szCs w:val="24"/>
              </w:rPr>
              <w:t>。</w:t>
            </w:r>
          </w:p>
          <w:p>
            <w:pPr>
              <w:widowControl/>
              <w:jc w:val="left"/>
              <w:rPr>
                <w:rFonts w:ascii="宋体" w:hAnsi="宋体" w:cs="Arial"/>
                <w:color w:val="auto"/>
                <w:kern w:val="0"/>
                <w:szCs w:val="21"/>
                <w:highlight w:val="none"/>
              </w:rPr>
            </w:pPr>
          </w:p>
          <w:p>
            <w:pPr>
              <w:ind w:firstLine="1050" w:firstLineChars="500"/>
              <w:jc w:val="left"/>
              <w:rPr>
                <w:rFonts w:ascii="宋体" w:hAnsi="宋体" w:cs="Arial"/>
                <w:color w:val="auto"/>
                <w:kern w:val="0"/>
                <w:szCs w:val="21"/>
                <w:highlight w:val="none"/>
              </w:rPr>
            </w:pPr>
            <w:r>
              <w:rPr>
                <w:rFonts w:hint="eastAsia" w:ascii="宋体" w:hAnsi="宋体" w:cs="Arial"/>
                <w:color w:val="auto"/>
                <w:kern w:val="0"/>
                <w:szCs w:val="21"/>
                <w:highlight w:val="none"/>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000000"/>
                <w:kern w:val="0"/>
                <w:szCs w:val="21"/>
              </w:rPr>
              <w:t>2020年优秀，其余年度称职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hint="eastAsia" w:cs="Arial" w:asciiTheme="minorEastAsia" w:hAnsiTheme="minorEastAsia" w:eastAsiaTheme="minorEastAsia"/>
                <w:color w:val="auto"/>
                <w:kern w:val="0"/>
                <w:szCs w:val="21"/>
                <w:highlight w:val="none"/>
                <w:lang w:val="en-US" w:eastAsia="zh-CN"/>
              </w:rPr>
            </w:pPr>
            <w:r>
              <w:rPr>
                <w:rFonts w:hint="eastAsia" w:cs="Arial" w:asciiTheme="minorEastAsia" w:hAnsiTheme="minorEastAsia"/>
                <w:color w:val="auto"/>
                <w:kern w:val="0"/>
                <w:szCs w:val="21"/>
                <w:highlight w:val="none"/>
                <w:lang w:val="en-US" w:eastAsia="zh-CN"/>
              </w:rPr>
              <w:t>合格</w:t>
            </w:r>
          </w:p>
        </w:tc>
      </w:tr>
      <w:tr>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hint="default" w:cs="Arial" w:asciiTheme="minorEastAsia" w:hAnsiTheme="minorEastAsia" w:eastAsiaTheme="minorEastAsia"/>
                <w:color w:val="auto"/>
                <w:kern w:val="0"/>
                <w:szCs w:val="21"/>
                <w:highlight w:val="none"/>
                <w:lang w:val="en-US" w:eastAsia="zh-CN"/>
              </w:rPr>
            </w:pPr>
            <w:r>
              <w:rPr>
                <w:rFonts w:hint="eastAsia" w:cs="Arial" w:asciiTheme="minorEastAsia" w:hAnsiTheme="minorEastAsia"/>
                <w:color w:val="auto"/>
                <w:kern w:val="0"/>
                <w:szCs w:val="21"/>
                <w:highlight w:val="none"/>
                <w:lang w:val="en-US" w:eastAsia="zh-CN"/>
              </w:rPr>
              <w:t>休产假（2019年11月—2020年6月）</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cs="Arial" w:asciiTheme="minorEastAsia" w:hAnsiTheme="minorEastAsia"/>
                <w:color w:val="auto"/>
                <w:kern w:val="0"/>
                <w:szCs w:val="21"/>
                <w:highlight w:val="none"/>
              </w:rPr>
              <w:sym w:font="Wingdings 2" w:char="0052"/>
            </w:r>
            <w:r>
              <w:rPr>
                <w:rFonts w:hint="eastAsia" w:cs="Arial" w:asciiTheme="minorEastAsia" w:hAnsiTheme="minorEastAsia"/>
                <w:color w:val="auto"/>
                <w:kern w:val="0"/>
                <w:szCs w:val="21"/>
                <w:highlight w:val="none"/>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highlight w:val="none"/>
              </w:rPr>
            </w:pPr>
            <w:r>
              <w:rPr>
                <w:rFonts w:hint="eastAsia" w:cs="Arial" w:asciiTheme="minorEastAsia" w:hAnsiTheme="minorEastAsia"/>
                <w:color w:val="auto"/>
                <w:kern w:val="0"/>
                <w:szCs w:val="21"/>
                <w:highlight w:val="none"/>
              </w:rPr>
              <w:t>□是，</w:t>
            </w:r>
            <w:r>
              <w:rPr>
                <w:rFonts w:hint="eastAsia" w:ascii="宋体" w:hAnsi="宋体" w:cs="Arial"/>
                <w:color w:val="auto"/>
                <w:kern w:val="0"/>
                <w:szCs w:val="21"/>
                <w:highlight w:val="none"/>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担任</w:t>
            </w:r>
            <w:r>
              <w:rPr>
                <w:rFonts w:hint="eastAsia" w:ascii="宋体" w:hAnsi="宋体" w:cs="Arial"/>
                <w:color w:val="000000"/>
                <w:kern w:val="0"/>
                <w:szCs w:val="21"/>
              </w:rPr>
              <w:t>班主任，</w:t>
            </w:r>
            <w:r>
              <w:rPr>
                <w:rFonts w:hint="eastAsia" w:ascii="宋体" w:hAnsi="宋体" w:cs="Arial"/>
                <w:color w:val="000000"/>
                <w:kern w:val="0"/>
                <w:szCs w:val="21"/>
                <w:lang w:val="en-US" w:eastAsia="zh-CN"/>
              </w:rPr>
              <w:t>4</w:t>
            </w:r>
            <w:r>
              <w:rPr>
                <w:rFonts w:hint="eastAsia" w:ascii="宋体" w:hAnsi="宋体" w:cs="Arial"/>
                <w:color w:val="000000"/>
                <w:kern w:val="0"/>
                <w:szCs w:val="21"/>
              </w:rPr>
              <w:t>年</w:t>
            </w:r>
          </w:p>
        </w:tc>
      </w:tr>
    </w:tbl>
    <w:p>
      <w:pPr>
        <w:rPr>
          <w:color w:val="auto"/>
          <w:highlight w:val="none"/>
        </w:rPr>
      </w:pPr>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color w:val="auto"/>
                <w:szCs w:val="21"/>
                <w:highlight w:val="none"/>
              </w:rPr>
            </w:pPr>
            <w:r>
              <w:rPr>
                <w:rFonts w:hint="eastAsia" w:ascii="仿宋_GB2312" w:eastAsia="仿宋_GB2312"/>
                <w:b/>
                <w:color w:val="auto"/>
                <w:szCs w:val="21"/>
                <w:highlight w:val="none"/>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color w:val="auto"/>
                <w:szCs w:val="21"/>
                <w:highlight w:val="none"/>
              </w:rPr>
            </w:pPr>
            <w:r>
              <w:rPr>
                <w:rFonts w:hint="eastAsia" w:ascii="仿宋_GB2312" w:eastAsia="仿宋_GB2312"/>
                <w:color w:val="auto"/>
                <w:szCs w:val="21"/>
                <w:highlight w:val="none"/>
              </w:rPr>
              <w:fldChar w:fldCharType="begin"/>
            </w:r>
            <w:r>
              <w:rPr>
                <w:rFonts w:hint="eastAsia" w:ascii="仿宋_GB2312" w:eastAsia="仿宋_GB2312"/>
                <w:color w:val="auto"/>
                <w:szCs w:val="21"/>
                <w:highlight w:val="none"/>
              </w:rPr>
              <w:instrText xml:space="preserve"> = 1 \* GB3 </w:instrText>
            </w:r>
            <w:r>
              <w:rPr>
                <w:rFonts w:hint="eastAsia" w:ascii="仿宋_GB2312" w:eastAsia="仿宋_GB2312"/>
                <w:color w:val="auto"/>
                <w:szCs w:val="21"/>
                <w:highlight w:val="none"/>
              </w:rPr>
              <w:fldChar w:fldCharType="separate"/>
            </w:r>
            <w:r>
              <w:rPr>
                <w:rFonts w:hint="eastAsia" w:ascii="仿宋_GB2312" w:eastAsia="仿宋_GB2312"/>
                <w:color w:val="auto"/>
                <w:szCs w:val="21"/>
                <w:highlight w:val="none"/>
              </w:rPr>
              <w:t>①</w:t>
            </w:r>
            <w:r>
              <w:rPr>
                <w:rFonts w:hint="eastAsia" w:ascii="仿宋_GB2312" w:eastAsia="仿宋_GB2312"/>
                <w:color w:val="auto"/>
                <w:szCs w:val="21"/>
                <w:highlight w:val="none"/>
              </w:rPr>
              <w:fldChar w:fldCharType="end"/>
            </w:r>
            <w:r>
              <w:rPr>
                <w:rFonts w:hint="eastAsia" w:ascii="仿宋_GB2312" w:eastAsia="仿宋_GB2312"/>
                <w:color w:val="auto"/>
                <w:szCs w:val="21"/>
                <w:highlight w:val="none"/>
              </w:rPr>
              <w:t>任现职以来，承担课堂教学工作量共计</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1356</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226</w:t>
            </w:r>
            <w:r>
              <w:rPr>
                <w:rFonts w:hint="eastAsia" w:ascii="仿宋_GB2312" w:eastAsia="仿宋_GB2312"/>
                <w:color w:val="auto"/>
                <w:szCs w:val="21"/>
                <w:highlight w:val="none"/>
              </w:rPr>
              <w:t>学时，其中本科生课堂教学工作量共计</w:t>
            </w:r>
            <w:r>
              <w:rPr>
                <w:rFonts w:hint="eastAsia" w:ascii="仿宋_GB2312" w:eastAsia="仿宋_GB2312"/>
                <w:color w:val="auto"/>
                <w:szCs w:val="21"/>
                <w:highlight w:val="none"/>
                <w:u w:val="single"/>
                <w:lang w:val="en-US" w:eastAsia="zh-CN"/>
              </w:rPr>
              <w:t xml:space="preserve"> 1104  </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 xml:space="preserve">184 </w:t>
            </w:r>
            <w:r>
              <w:rPr>
                <w:rFonts w:hint="eastAsia" w:ascii="仿宋_GB2312" w:eastAsia="仿宋_GB2312"/>
                <w:color w:val="auto"/>
                <w:szCs w:val="21"/>
                <w:highlight w:val="none"/>
              </w:rPr>
              <w:t>学时，其中实践类共计</w:t>
            </w:r>
            <w:r>
              <w:rPr>
                <w:rFonts w:hint="eastAsia" w:ascii="仿宋_GB2312" w:eastAsia="仿宋_GB2312"/>
                <w:color w:val="auto"/>
                <w:szCs w:val="21"/>
                <w:highlight w:val="none"/>
                <w:u w:val="single"/>
                <w:lang w:val="en-US" w:eastAsia="zh-CN"/>
              </w:rPr>
              <w:t>2126</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lang w:val="en-US" w:eastAsia="zh-CN"/>
              </w:rPr>
              <w:t>354</w:t>
            </w:r>
            <w:r>
              <w:rPr>
                <w:rFonts w:hint="eastAsia" w:ascii="仿宋_GB2312" w:eastAsia="仿宋_GB2312"/>
                <w:color w:val="auto"/>
                <w:szCs w:val="21"/>
                <w:highlight w:val="none"/>
              </w:rPr>
              <w:t>学时。</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2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②</w:t>
            </w:r>
            <w:r>
              <w:rPr>
                <w:rFonts w:hint="eastAsia" w:ascii="仿宋_GB2312" w:hAnsi="宋体" w:eastAsia="仿宋_GB2312" w:cs="Arial"/>
                <w:color w:val="auto"/>
                <w:kern w:val="0"/>
                <w:szCs w:val="21"/>
                <w:highlight w:val="none"/>
              </w:rPr>
              <w:fldChar w:fldCharType="end"/>
            </w:r>
            <w:r>
              <w:rPr>
                <w:rFonts w:hint="eastAsia" w:ascii="仿宋_GB2312" w:hAnsi="宋体" w:eastAsia="仿宋_GB2312" w:cs="Arial"/>
                <w:color w:val="auto"/>
                <w:kern w:val="0"/>
                <w:szCs w:val="21"/>
                <w:highlight w:val="none"/>
              </w:rPr>
              <w:t>任现职以来教学评估达到“合格”以上占</w:t>
            </w:r>
            <w:r>
              <w:rPr>
                <w:rFonts w:hint="eastAsia" w:ascii="仿宋_GB2312" w:hAnsi="宋体" w:eastAsia="仿宋_GB2312" w:cs="Arial"/>
                <w:color w:val="auto"/>
                <w:kern w:val="0"/>
                <w:szCs w:val="21"/>
                <w:highlight w:val="none"/>
                <w:u w:val="single"/>
              </w:rPr>
              <w:t xml:space="preserve"> </w:t>
            </w:r>
            <w:r>
              <w:rPr>
                <w:rFonts w:hint="eastAsia" w:ascii="仿宋_GB2312" w:hAnsi="宋体" w:eastAsia="仿宋_GB2312" w:cs="Arial"/>
                <w:color w:val="auto"/>
                <w:kern w:val="0"/>
                <w:szCs w:val="21"/>
                <w:highlight w:val="none"/>
                <w:u w:val="single"/>
                <w:lang w:val="en-US" w:eastAsia="zh-CN"/>
              </w:rPr>
              <w:t>100</w:t>
            </w:r>
            <w:r>
              <w:rPr>
                <w:rFonts w:hint="eastAsia" w:ascii="仿宋_GB2312" w:hAnsi="宋体" w:eastAsia="仿宋_GB2312" w:cs="Arial"/>
                <w:color w:val="auto"/>
                <w:kern w:val="0"/>
                <w:szCs w:val="21"/>
                <w:highlight w:val="none"/>
                <w:u w:val="single"/>
              </w:rPr>
              <w:t xml:space="preserve"> % </w:t>
            </w:r>
            <w:r>
              <w:rPr>
                <w:rFonts w:hint="eastAsia" w:ascii="仿宋_GB2312" w:eastAsia="仿宋_GB2312"/>
                <w:color w:val="auto"/>
                <w:szCs w:val="21"/>
                <w:highlight w:val="none"/>
              </w:rPr>
              <w:t>。</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3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③</w:t>
            </w:r>
            <w:r>
              <w:rPr>
                <w:rFonts w:hint="eastAsia" w:ascii="仿宋_GB2312" w:hAnsi="宋体" w:eastAsia="仿宋_GB2312" w:cs="Arial"/>
                <w:color w:val="auto"/>
                <w:kern w:val="0"/>
                <w:szCs w:val="21"/>
                <w:highlight w:val="none"/>
              </w:rPr>
              <w:fldChar w:fldCharType="end"/>
            </w:r>
            <w:r>
              <w:rPr>
                <w:rFonts w:hint="eastAsia" w:ascii="仿宋_GB2312" w:eastAsia="仿宋_GB2312"/>
                <w:color w:val="auto"/>
                <w:szCs w:val="21"/>
                <w:highlight w:val="none"/>
              </w:rPr>
              <w:t>本次晋升专业技术资格的课程评估成绩为</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优秀</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等级。</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4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④</w:t>
            </w:r>
            <w:r>
              <w:rPr>
                <w:rFonts w:hint="eastAsia" w:ascii="仿宋_GB2312" w:hAnsi="宋体" w:eastAsia="仿宋_GB2312" w:cs="Arial"/>
                <w:color w:val="auto"/>
                <w:kern w:val="0"/>
                <w:szCs w:val="21"/>
                <w:highlight w:val="none"/>
              </w:rPr>
              <w:fldChar w:fldCharType="end"/>
            </w:r>
            <w:r>
              <w:rPr>
                <w:rFonts w:hint="eastAsia" w:ascii="仿宋_GB2312" w:hAnsi="宋体" w:eastAsia="仿宋_GB2312" w:cs="宋体"/>
                <w:color w:val="auto"/>
                <w:kern w:val="0"/>
                <w:szCs w:val="21"/>
                <w:highlight w:val="none"/>
              </w:rPr>
              <w:t>担任毕业实习和论文指导工作（</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 xml:space="preserve">）届；或担任本科生创新创业活动（）项；或担任本科生专业竞赛指导（ </w:t>
            </w: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）项；或担任本科生开展寒暑假社会实践（</w:t>
            </w:r>
            <w:r>
              <w:rPr>
                <w:rFonts w:hint="eastAsia" w:ascii="仿宋_GB2312" w:hAnsi="宋体" w:eastAsia="仿宋_GB2312" w:cs="宋体"/>
                <w:color w:val="auto"/>
                <w:kern w:val="0"/>
                <w:szCs w:val="21"/>
                <w:highlight w:val="none"/>
                <w:lang w:val="en-US" w:eastAsia="zh-CN"/>
              </w:rPr>
              <w:t xml:space="preserve"> </w:t>
            </w:r>
            <w:r>
              <w:rPr>
                <w:rFonts w:hint="eastAsia" w:ascii="仿宋_GB2312" w:hAnsi="宋体" w:eastAsia="仿宋_GB2312" w:cs="宋体"/>
                <w:color w:val="auto"/>
                <w:kern w:val="0"/>
                <w:szCs w:val="21"/>
                <w:highlight w:val="none"/>
              </w:rPr>
              <w:t>）项。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任现职以来课程教学工作量业绩表（本科生）</w:t>
            </w:r>
          </w:p>
        </w:tc>
      </w:tr>
      <w:tr>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 w:hAnsi="仿宋" w:eastAsia="仿宋" w:cs="仿宋"/>
                <w:sz w:val="21"/>
                <w:szCs w:val="21"/>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14级广电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视觉传播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13级新闻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14级新闻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新闻美学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 xml:space="preserve">  15级广电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 w:hAnsi="仿宋" w:eastAsia="仿宋" w:cs="仿宋"/>
                <w:sz w:val="21"/>
                <w:szCs w:val="21"/>
              </w:rPr>
              <w:t>2016—2017（</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 xml:space="preserve">  16级编导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2016—2017（</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新闻美学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 xml:space="preserve">  15级新闻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17文史法11班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17文史法10班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color w:val="auto"/>
                <w:szCs w:val="21"/>
                <w:highlight w:val="none"/>
                <w:lang w:val="en-US"/>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color w:val="auto"/>
                <w:szCs w:val="21"/>
                <w:highlight w:val="none"/>
                <w:lang w:val="en-US"/>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17文史法9班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color w:val="auto"/>
                <w:szCs w:val="21"/>
                <w:highlight w:val="none"/>
                <w:lang w:val="en-US"/>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17文史法4班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17文史法5班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传播学</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17文史法6班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18文史法12班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18文史法13班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16新闻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18文史法6班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18文史法5班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19</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19文史法9班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20文史法10班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数字营销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数字营销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新闻学概论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19新闻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20文史法4班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21文史法10班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19新闻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1104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广告案例分析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16新闻传播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广告案例分析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19新闻传播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2020-2021</w:t>
            </w:r>
          </w:p>
          <w:p>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2021-2022</w:t>
            </w:r>
          </w:p>
          <w:p>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广告案例分析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252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14级广电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14级新闻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 xml:space="preserve">  16级编导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16新闻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16新闻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19</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19文史法9班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20文史法10班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数字营销</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数字营销</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20文史法4班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传播学通论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21文史法10班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公共关系学</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19新闻</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2016—2017（</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广告案例分析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16新闻传播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二</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广告案例分析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18新闻传播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一</w:t>
            </w:r>
            <w:r>
              <w:rPr>
                <w:rFonts w:hint="eastAsia" w:ascii="仿宋" w:hAnsi="仿宋" w:eastAsia="仿宋" w:cs="仿宋"/>
                <w:sz w:val="21"/>
                <w:szCs w:val="21"/>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19新闻传播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2020-2021</w:t>
            </w:r>
          </w:p>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新媒体传播研究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20新闻传播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2021-2022</w:t>
            </w:r>
          </w:p>
          <w:p>
            <w:pPr>
              <w:widowControl/>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广告案例分析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20新闻传播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7</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13级新闻学（6人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
                <w:color w:val="auto"/>
                <w:szCs w:val="21"/>
                <w:highlight w:val="none"/>
                <w:lang w:eastAsia="zh-CN"/>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r>
              <w:rPr>
                <w:rFonts w:hint="eastAsia" w:ascii="仿宋_GB2312" w:eastAsia="仿宋_GB2312"/>
                <w:color w:val="auto"/>
                <w:szCs w:val="21"/>
                <w:highlight w:val="none"/>
                <w:lang w:val="en-US" w:eastAsia="zh-CN"/>
              </w:rPr>
              <w:t>14级新闻学（6人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15级新闻学（6人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 w:hAnsiTheme="minorHAnsi" w:cstheme="minorBidi"/>
                <w:color w:val="auto"/>
                <w:kern w:val="2"/>
                <w:sz w:val="21"/>
                <w:szCs w:val="21"/>
                <w:highlight w:val="none"/>
                <w:lang w:val="en-US" w:eastAsia="zh-CN" w:bidi="ar-SA"/>
              </w:rPr>
            </w:pP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—20</w:t>
            </w:r>
            <w:r>
              <w:rPr>
                <w:rFonts w:hint="eastAsia" w:ascii="仿宋" w:hAnsi="仿宋" w:eastAsia="仿宋" w:cs="仿宋"/>
                <w:sz w:val="21"/>
                <w:szCs w:val="21"/>
                <w:lang w:val="en-US" w:eastAsia="zh-CN"/>
              </w:rPr>
              <w:t>20</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16级新闻学（6人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 w:hAnsiTheme="minorHAnsi" w:cstheme="minorBidi"/>
                <w:color w:val="auto"/>
                <w:kern w:val="2"/>
                <w:sz w:val="21"/>
                <w:szCs w:val="21"/>
                <w:highlight w:val="none"/>
                <w:lang w:val="en-US" w:eastAsia="zh-CN" w:bidi="ar-SA"/>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—20</w:t>
            </w:r>
            <w:r>
              <w:rPr>
                <w:rFonts w:hint="eastAsia" w:ascii="仿宋" w:hAnsi="仿宋" w:eastAsia="仿宋" w:cs="仿宋"/>
                <w:sz w:val="21"/>
                <w:szCs w:val="21"/>
                <w:lang w:val="en-US" w:eastAsia="zh-CN"/>
              </w:rPr>
              <w:t>21</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17级新闻学（6人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2126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42"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300" w:lineRule="exact"/>
              <w:ind w:firstLine="480" w:firstLineChars="20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1、实习和论文指导情况：2017年指导</w:t>
            </w:r>
            <w:r>
              <w:rPr>
                <w:rFonts w:hint="eastAsia" w:ascii="仿宋_GB2312" w:hAnsi="宋体" w:eastAsia="仿宋_GB2312" w:cs="Arial"/>
                <w:color w:val="000000"/>
                <w:kern w:val="0"/>
                <w:sz w:val="24"/>
                <w:szCs w:val="24"/>
                <w:lang w:val="en-US" w:eastAsia="zh-CN"/>
              </w:rPr>
              <w:t>6名学生毕业实习及</w:t>
            </w:r>
            <w:r>
              <w:rPr>
                <w:rFonts w:hint="eastAsia" w:ascii="仿宋_GB2312" w:hAnsi="宋体" w:eastAsia="仿宋_GB2312" w:cs="Arial"/>
                <w:color w:val="000000"/>
                <w:kern w:val="0"/>
                <w:sz w:val="24"/>
                <w:szCs w:val="24"/>
              </w:rPr>
              <w:t>本科生毕业论文</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2013级新闻学专业</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rPr>
              <w:t>，2018年指导</w:t>
            </w:r>
            <w:r>
              <w:rPr>
                <w:rFonts w:hint="eastAsia" w:ascii="仿宋_GB2312" w:hAnsi="宋体" w:eastAsia="仿宋_GB2312" w:cs="Arial"/>
                <w:color w:val="000000"/>
                <w:kern w:val="0"/>
                <w:sz w:val="24"/>
                <w:szCs w:val="24"/>
                <w:lang w:val="en-US" w:eastAsia="zh-CN"/>
              </w:rPr>
              <w:t>6名学生毕业实习及</w:t>
            </w:r>
            <w:r>
              <w:rPr>
                <w:rFonts w:hint="eastAsia" w:ascii="仿宋_GB2312" w:hAnsi="宋体" w:eastAsia="仿宋_GB2312" w:cs="Arial"/>
                <w:color w:val="000000"/>
                <w:kern w:val="0"/>
                <w:sz w:val="24"/>
                <w:szCs w:val="24"/>
              </w:rPr>
              <w:t>本科生毕业论文</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2014级新闻学专业</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rPr>
              <w:t>，2019年指导</w:t>
            </w:r>
            <w:r>
              <w:rPr>
                <w:rFonts w:hint="eastAsia" w:ascii="仿宋_GB2312" w:hAnsi="宋体" w:eastAsia="仿宋_GB2312" w:cs="Arial"/>
                <w:color w:val="000000"/>
                <w:kern w:val="0"/>
                <w:sz w:val="24"/>
                <w:szCs w:val="24"/>
                <w:lang w:val="en-US" w:eastAsia="zh-CN"/>
              </w:rPr>
              <w:t>6名学生毕业实习及</w:t>
            </w:r>
            <w:r>
              <w:rPr>
                <w:rFonts w:hint="eastAsia" w:ascii="仿宋_GB2312" w:hAnsi="宋体" w:eastAsia="仿宋_GB2312" w:cs="Arial"/>
                <w:color w:val="000000"/>
                <w:kern w:val="0"/>
                <w:sz w:val="24"/>
                <w:szCs w:val="24"/>
              </w:rPr>
              <w:t>毕业论文</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2015级新闻学专业本科生</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rPr>
              <w:t>，2020年指导指导</w:t>
            </w:r>
            <w:r>
              <w:rPr>
                <w:rFonts w:hint="eastAsia" w:ascii="仿宋_GB2312" w:hAnsi="宋体" w:eastAsia="仿宋_GB2312" w:cs="Arial"/>
                <w:color w:val="000000"/>
                <w:kern w:val="0"/>
                <w:sz w:val="24"/>
                <w:szCs w:val="24"/>
                <w:lang w:val="en-US" w:eastAsia="zh-CN"/>
              </w:rPr>
              <w:t>6名学生毕业实习及毕业论文</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2016级新闻学专业</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2021年指导</w:t>
            </w:r>
            <w:r>
              <w:rPr>
                <w:rFonts w:hint="eastAsia" w:ascii="仿宋_GB2312" w:hAnsi="宋体" w:eastAsia="仿宋_GB2312" w:cs="Arial"/>
                <w:color w:val="000000"/>
                <w:kern w:val="0"/>
                <w:sz w:val="24"/>
                <w:szCs w:val="24"/>
              </w:rPr>
              <w:t>指导</w:t>
            </w:r>
            <w:r>
              <w:rPr>
                <w:rFonts w:hint="eastAsia" w:ascii="仿宋_GB2312" w:hAnsi="宋体" w:eastAsia="仿宋_GB2312" w:cs="Arial"/>
                <w:color w:val="000000"/>
                <w:kern w:val="0"/>
                <w:sz w:val="24"/>
                <w:szCs w:val="24"/>
                <w:lang w:val="en-US" w:eastAsia="zh-CN"/>
              </w:rPr>
              <w:t>6名学生毕业实习及毕业论文</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lang w:val="en-US" w:eastAsia="zh-CN"/>
              </w:rPr>
              <w:t>2017级新闻学专业</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rPr>
              <w:t>。</w:t>
            </w:r>
          </w:p>
          <w:p>
            <w:pPr>
              <w:spacing w:line="300" w:lineRule="exact"/>
              <w:ind w:firstLine="480" w:firstLineChars="20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2</w:t>
            </w:r>
            <w:r>
              <w:rPr>
                <w:rFonts w:hint="eastAsia" w:ascii="仿宋_GB2312" w:hAnsi="宋体" w:eastAsia="仿宋_GB2312" w:cs="Arial"/>
                <w:color w:val="000000"/>
                <w:kern w:val="0"/>
                <w:sz w:val="24"/>
                <w:szCs w:val="24"/>
              </w:rPr>
              <w:t>、指导学生获奖情况：</w:t>
            </w:r>
            <w:r>
              <w:rPr>
                <w:rFonts w:hint="eastAsia" w:ascii="仿宋" w:hAnsi="仿宋" w:eastAsia="仿宋" w:cs="仿宋"/>
                <w:sz w:val="24"/>
                <w:szCs w:val="24"/>
                <w:lang w:val="en-US" w:eastAsia="zh-CN"/>
              </w:rPr>
              <w:t>指导学生参加</w:t>
            </w:r>
            <w:r>
              <w:rPr>
                <w:rFonts w:hint="eastAsia" w:ascii="仿宋" w:hAnsi="仿宋" w:eastAsia="仿宋" w:cs="仿宋"/>
                <w:sz w:val="24"/>
                <w:szCs w:val="24"/>
              </w:rPr>
              <w:t>第十四届全国大学生广告艺术大赛海南赛区</w:t>
            </w:r>
            <w:r>
              <w:rPr>
                <w:rFonts w:hint="eastAsia" w:ascii="仿宋" w:hAnsi="仿宋" w:eastAsia="仿宋" w:cs="仿宋"/>
                <w:b w:val="0"/>
                <w:bCs/>
                <w:color w:val="000000"/>
                <w:kern w:val="0"/>
                <w:sz w:val="24"/>
                <w:szCs w:val="24"/>
                <w:lang w:val="en-US" w:eastAsia="zh-CN"/>
              </w:rPr>
              <w:t>，</w:t>
            </w:r>
            <w:r>
              <w:rPr>
                <w:rFonts w:hint="eastAsia" w:ascii="仿宋_GB2312" w:hAnsi="宋体" w:eastAsia="仿宋_GB2312" w:cs="Arial"/>
                <w:color w:val="000000"/>
                <w:kern w:val="0"/>
                <w:sz w:val="24"/>
                <w:szCs w:val="24"/>
                <w:lang w:val="en-US" w:eastAsia="zh-CN"/>
              </w:rPr>
              <w:t>获得海南省三等奖（《芭莎女孩“纤气”补完计划》。</w:t>
            </w:r>
          </w:p>
          <w:p>
            <w:pPr>
              <w:spacing w:line="300" w:lineRule="exact"/>
              <w:ind w:firstLine="480" w:firstLineChars="200"/>
              <w:jc w:val="left"/>
              <w:rPr>
                <w:rFonts w:hint="eastAsia"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3</w:t>
            </w:r>
            <w:r>
              <w:rPr>
                <w:rFonts w:hint="eastAsia" w:ascii="仿宋_GB2312" w:hAnsi="宋体" w:eastAsia="仿宋_GB2312" w:cs="Arial"/>
                <w:color w:val="000000"/>
                <w:kern w:val="0"/>
                <w:sz w:val="24"/>
                <w:szCs w:val="24"/>
              </w:rPr>
              <w:t>、</w:t>
            </w:r>
            <w:r>
              <w:rPr>
                <w:rFonts w:hint="eastAsia" w:ascii="仿宋_GB2312" w:hAnsi="宋体" w:eastAsia="仿宋_GB2312" w:cs="Arial"/>
                <w:color w:val="000000"/>
                <w:kern w:val="0"/>
                <w:sz w:val="24"/>
                <w:szCs w:val="24"/>
                <w:lang w:val="en-US" w:eastAsia="zh-CN"/>
              </w:rPr>
              <w:t>在硕士研究生课程中带领学生参与社会实践课题与项目，先后完成了《海南网红对意识形态的影响》（海南省委网信办课题）、《文昌市会文镇佛珠市场状况和新媒体发展路径调研》等多个课题和项目的调研和报告撰写。</w:t>
            </w:r>
          </w:p>
          <w:p>
            <w:pPr>
              <w:spacing w:line="300" w:lineRule="exact"/>
              <w:ind w:firstLine="480" w:firstLineChars="200"/>
              <w:jc w:val="left"/>
              <w:rPr>
                <w:rFonts w:hint="default" w:ascii="仿宋_GB2312" w:hAnsi="宋体" w:eastAsia="仿宋_GB2312" w:cs="Arial"/>
                <w:color w:val="000000"/>
                <w:kern w:val="0"/>
                <w:sz w:val="24"/>
                <w:szCs w:val="24"/>
                <w:lang w:val="en-US" w:eastAsia="zh-CN"/>
              </w:rPr>
            </w:pPr>
            <w:r>
              <w:rPr>
                <w:rFonts w:hint="eastAsia" w:ascii="仿宋_GB2312" w:hAnsi="宋体" w:eastAsia="仿宋_GB2312" w:cs="Arial"/>
                <w:color w:val="000000"/>
                <w:kern w:val="0"/>
                <w:sz w:val="24"/>
                <w:szCs w:val="24"/>
                <w:lang w:val="en-US" w:eastAsia="zh-CN"/>
              </w:rPr>
              <w:t>4、开设网络舆情分析与研判工作室，先后指导30名本科生撰写舆情内参和报告，提供给省委省政府相关部门进行决策参考。同时邀请业界导师给本科生授课，共同指导学生完成多篇网评文章和舆情信息专报。</w:t>
            </w:r>
          </w:p>
          <w:p>
            <w:pPr>
              <w:spacing w:line="300" w:lineRule="exact"/>
              <w:ind w:firstLine="480" w:firstLineChars="200"/>
              <w:jc w:val="left"/>
              <w:rPr>
                <w:rFonts w:ascii="仿宋_GB2312" w:eastAsia="仿宋_GB2312"/>
                <w:color w:val="auto"/>
                <w:szCs w:val="21"/>
                <w:highlight w:val="none"/>
              </w:rPr>
            </w:pPr>
            <w:r>
              <w:rPr>
                <w:rFonts w:hint="eastAsia" w:ascii="仿宋_GB2312" w:hAnsi="宋体" w:eastAsia="仿宋_GB2312" w:cs="Arial"/>
                <w:color w:val="000000"/>
                <w:kern w:val="0"/>
                <w:sz w:val="24"/>
                <w:szCs w:val="24"/>
                <w:lang w:val="en-US" w:eastAsia="zh-CN"/>
              </w:rPr>
              <w:t>5、参与学院2</w:t>
            </w:r>
            <w:r>
              <w:rPr>
                <w:rFonts w:hint="eastAsia" w:ascii="仿宋_GB2312" w:hAnsi="宋体" w:eastAsia="仿宋_GB2312" w:cs="Arial"/>
                <w:color w:val="000000"/>
                <w:kern w:val="0"/>
                <w:sz w:val="24"/>
                <w:szCs w:val="24"/>
              </w:rPr>
              <w:t>016级</w:t>
            </w:r>
            <w:r>
              <w:rPr>
                <w:rFonts w:hint="eastAsia" w:ascii="仿宋_GB2312" w:hAnsi="宋体" w:eastAsia="仿宋_GB2312" w:cs="Arial"/>
                <w:color w:val="000000"/>
                <w:kern w:val="0"/>
                <w:sz w:val="24"/>
                <w:szCs w:val="24"/>
                <w:lang w:eastAsia="zh-CN"/>
              </w:rPr>
              <w:t>—</w:t>
            </w:r>
            <w:r>
              <w:rPr>
                <w:rFonts w:hint="eastAsia" w:ascii="仿宋_GB2312" w:hAnsi="宋体" w:eastAsia="仿宋_GB2312" w:cs="Arial"/>
                <w:color w:val="000000"/>
                <w:kern w:val="0"/>
                <w:sz w:val="24"/>
                <w:szCs w:val="24"/>
              </w:rPr>
              <w:t>2019级四个年级的</w:t>
            </w:r>
            <w:r>
              <w:rPr>
                <w:rFonts w:hint="eastAsia" w:ascii="仿宋_GB2312" w:hAnsi="宋体" w:eastAsia="仿宋_GB2312" w:cs="Arial"/>
                <w:color w:val="000000"/>
                <w:kern w:val="0"/>
                <w:sz w:val="24"/>
                <w:szCs w:val="24"/>
                <w:lang w:val="en-US" w:eastAsia="zh-CN"/>
              </w:rPr>
              <w:t>实习、</w:t>
            </w:r>
            <w:r>
              <w:rPr>
                <w:rFonts w:hint="eastAsia" w:ascii="仿宋_GB2312" w:hAnsi="宋体" w:eastAsia="仿宋_GB2312" w:cs="Arial"/>
                <w:color w:val="000000"/>
                <w:kern w:val="0"/>
                <w:sz w:val="24"/>
                <w:szCs w:val="24"/>
              </w:rPr>
              <w:t>见习活动。</w:t>
            </w: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tc>
      </w:tr>
    </w:tbl>
    <w:p>
      <w:pPr>
        <w:rPr>
          <w:color w:val="auto"/>
          <w:highlight w:val="none"/>
        </w:rPr>
      </w:pPr>
      <w:r>
        <w:rPr>
          <w:color w:val="auto"/>
          <w:highlight w:val="none"/>
        </w:rP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不分等级</w:t>
            </w:r>
            <w:r>
              <w:rPr>
                <w:rFonts w:hint="eastAsia" w:ascii="仿宋_GB2312" w:hAnsi="宋体" w:eastAsia="仿宋_GB2312" w:cs="宋体"/>
                <w:b/>
                <w:bCs/>
                <w:color w:val="auto"/>
                <w:kern w:val="0"/>
                <w:szCs w:val="21"/>
                <w:highlight w:val="none"/>
              </w:rPr>
              <w:br w:type="textWrapping"/>
            </w:r>
            <w:r>
              <w:rPr>
                <w:rFonts w:hint="eastAsia" w:ascii="仿宋_GB2312" w:hAnsi="宋体" w:eastAsia="仿宋_GB2312" w:cs="宋体"/>
                <w:b/>
                <w:bCs/>
                <w:color w:val="auto"/>
                <w:kern w:val="0"/>
                <w:szCs w:val="21"/>
                <w:highlight w:val="none"/>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bl>
    <w:p>
      <w:pPr>
        <w:rPr>
          <w:color w:val="auto"/>
          <w:highlight w:val="none"/>
        </w:rPr>
      </w:pPr>
    </w:p>
    <w:p>
      <w:pPr>
        <w:rPr>
          <w:rFonts w:ascii="宋体" w:hAnsi="宋体" w:eastAsia="宋体" w:cs="宋体"/>
          <w:color w:val="auto"/>
          <w:kern w:val="0"/>
          <w:sz w:val="24"/>
          <w:szCs w:val="24"/>
          <w:highlight w:val="none"/>
        </w:rPr>
      </w:pPr>
    </w:p>
    <w:p>
      <w:pPr>
        <w:rPr>
          <w:rFonts w:ascii="宋体" w:hAnsi="宋体" w:eastAsia="宋体" w:cs="宋体"/>
          <w:color w:val="auto"/>
          <w:kern w:val="0"/>
          <w:sz w:val="24"/>
          <w:szCs w:val="24"/>
          <w:highlight w:val="none"/>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不分等级</w:t>
            </w:r>
            <w:r>
              <w:rPr>
                <w:rFonts w:hint="eastAsia" w:ascii="仿宋_GB2312" w:hAnsi="宋体" w:eastAsia="仿宋_GB2312" w:cs="宋体"/>
                <w:b/>
                <w:bCs/>
                <w:color w:val="auto"/>
                <w:kern w:val="0"/>
                <w:szCs w:val="21"/>
                <w:highlight w:val="none"/>
              </w:rPr>
              <w:br w:type="textWrapping"/>
            </w:r>
            <w:r>
              <w:rPr>
                <w:rFonts w:hint="eastAsia" w:ascii="仿宋_GB2312" w:hAnsi="宋体" w:eastAsia="仿宋_GB2312" w:cs="宋体"/>
                <w:b/>
                <w:bCs/>
                <w:color w:val="auto"/>
                <w:kern w:val="0"/>
                <w:szCs w:val="21"/>
                <w:highlight w:val="none"/>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bl>
    <w:p>
      <w:pPr>
        <w:spacing w:line="3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color w:val="auto"/>
          <w:kern w:val="0"/>
          <w:sz w:val="24"/>
          <w:szCs w:val="24"/>
          <w:highlight w:val="none"/>
        </w:rPr>
      </w:pPr>
    </w:p>
    <w:p>
      <w:pPr>
        <w:spacing w:line="360" w:lineRule="exact"/>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widowControl/>
        <w:jc w:val="left"/>
        <w:rPr>
          <w:color w:val="auto"/>
          <w:highlight w:val="none"/>
        </w:rPr>
      </w:pPr>
      <w:r>
        <w:rPr>
          <w:color w:val="auto"/>
          <w:highlight w:val="none"/>
        </w:rPr>
        <w:br w:type="page"/>
      </w:r>
    </w:p>
    <w:p>
      <w:pPr>
        <w:jc w:val="center"/>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获奖教学成果名称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70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7"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color w:val="auto"/>
                <w:kern w:val="0"/>
                <w:szCs w:val="21"/>
                <w:highlight w:val="none"/>
              </w:rPr>
            </w:pPr>
          </w:p>
          <w:p>
            <w:pPr>
              <w:rPr>
                <w:rFonts w:cs="宋体" w:asciiTheme="minorEastAsia" w:hAnsiTheme="minorEastAsia"/>
                <w:color w:val="auto"/>
                <w:kern w:val="0"/>
                <w:szCs w:val="21"/>
                <w:highlight w:val="none"/>
              </w:rPr>
            </w:pPr>
          </w:p>
        </w:tc>
        <w:tc>
          <w:tcPr>
            <w:tcW w:w="3119" w:type="dxa"/>
          </w:tcPr>
          <w:p>
            <w:pPr>
              <w:rPr>
                <w:rFonts w:cs="宋体" w:asciiTheme="minorEastAsia" w:hAnsiTheme="minorEastAsia"/>
                <w:color w:val="auto"/>
                <w:kern w:val="0"/>
                <w:szCs w:val="21"/>
                <w:highlight w:val="none"/>
              </w:rPr>
            </w:pPr>
          </w:p>
        </w:tc>
        <w:tc>
          <w:tcPr>
            <w:tcW w:w="708" w:type="dxa"/>
          </w:tcPr>
          <w:p>
            <w:pPr>
              <w:rPr>
                <w:rFonts w:cs="宋体" w:asciiTheme="minorEastAsia" w:hAnsiTheme="minorEastAsia"/>
                <w:color w:val="auto"/>
                <w:kern w:val="0"/>
                <w:szCs w:val="21"/>
                <w:highlight w:val="none"/>
              </w:rPr>
            </w:pPr>
          </w:p>
        </w:tc>
        <w:tc>
          <w:tcPr>
            <w:tcW w:w="709" w:type="dxa"/>
          </w:tcPr>
          <w:p>
            <w:pPr>
              <w:rPr>
                <w:rFonts w:cs="宋体" w:asciiTheme="minorEastAsia" w:hAnsiTheme="minorEastAsia"/>
                <w:color w:val="auto"/>
                <w:kern w:val="0"/>
                <w:szCs w:val="21"/>
                <w:highlight w:val="none"/>
              </w:rPr>
            </w:pPr>
          </w:p>
        </w:tc>
        <w:tc>
          <w:tcPr>
            <w:tcW w:w="1418" w:type="dxa"/>
          </w:tcPr>
          <w:p>
            <w:pPr>
              <w:rPr>
                <w:rFonts w:cs="宋体" w:asciiTheme="minorEastAsia" w:hAnsiTheme="minorEastAsia"/>
                <w:color w:val="auto"/>
                <w:kern w:val="0"/>
                <w:szCs w:val="21"/>
                <w:highlight w:val="none"/>
              </w:rPr>
            </w:pPr>
          </w:p>
        </w:tc>
        <w:tc>
          <w:tcPr>
            <w:tcW w:w="1417" w:type="dxa"/>
            <w:tcBorders>
              <w:right w:val="single" w:color="auto" w:sz="4" w:space="0"/>
            </w:tcBorders>
          </w:tcPr>
          <w:p>
            <w:pPr>
              <w:rPr>
                <w:rFonts w:cs="宋体" w:asciiTheme="minorEastAsia" w:hAnsiTheme="minorEastAsia"/>
                <w:color w:val="auto"/>
                <w:kern w:val="0"/>
                <w:szCs w:val="21"/>
                <w:highlight w:val="none"/>
              </w:rPr>
            </w:pPr>
          </w:p>
        </w:tc>
        <w:tc>
          <w:tcPr>
            <w:tcW w:w="1134" w:type="dxa"/>
            <w:tcBorders>
              <w:right w:val="single" w:color="auto" w:sz="4" w:space="0"/>
            </w:tcBorders>
          </w:tcPr>
          <w:p>
            <w:pPr>
              <w:rPr>
                <w:rFonts w:cs="宋体" w:asciiTheme="minorEastAsia" w:hAnsiTheme="minorEastAsia"/>
                <w:color w:val="auto"/>
                <w:kern w:val="0"/>
                <w:szCs w:val="21"/>
                <w:highlight w:val="none"/>
              </w:rPr>
            </w:pPr>
          </w:p>
        </w:tc>
        <w:tc>
          <w:tcPr>
            <w:tcW w:w="532" w:type="dxa"/>
            <w:tcBorders>
              <w:left w:val="single" w:color="auto" w:sz="4" w:space="0"/>
            </w:tcBorders>
          </w:tcPr>
          <w:p>
            <w:pP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411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获奖课程名称</w:t>
            </w:r>
          </w:p>
        </w:tc>
        <w:tc>
          <w:tcPr>
            <w:tcW w:w="70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4111" w:type="dxa"/>
            <w:vAlign w:val="center"/>
          </w:tcPr>
          <w:p>
            <w:pPr>
              <w:jc w:val="center"/>
              <w:rPr>
                <w:rFonts w:cs="宋体" w:asciiTheme="minorEastAsia" w:hAnsiTheme="minorEastAsia"/>
                <w:color w:val="auto"/>
                <w:kern w:val="0"/>
                <w:szCs w:val="21"/>
                <w:highlight w:val="none"/>
              </w:rPr>
            </w:pPr>
          </w:p>
        </w:tc>
        <w:tc>
          <w:tcPr>
            <w:tcW w:w="709"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4253"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获奖名称</w:t>
            </w:r>
          </w:p>
        </w:tc>
        <w:tc>
          <w:tcPr>
            <w:tcW w:w="850"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241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4253" w:type="dxa"/>
            <w:vAlign w:val="center"/>
          </w:tcPr>
          <w:p>
            <w:pPr>
              <w:jc w:val="center"/>
              <w:rPr>
                <w:rFonts w:cs="宋体" w:asciiTheme="minorEastAsia" w:hAnsiTheme="minorEastAsia"/>
                <w:color w:val="auto"/>
                <w:kern w:val="0"/>
                <w:szCs w:val="21"/>
                <w:highlight w:val="none"/>
              </w:rPr>
            </w:pPr>
          </w:p>
        </w:tc>
        <w:tc>
          <w:tcPr>
            <w:tcW w:w="850" w:type="dxa"/>
            <w:vAlign w:val="center"/>
          </w:tcPr>
          <w:p>
            <w:pPr>
              <w:jc w:val="center"/>
              <w:rPr>
                <w:rFonts w:cs="宋体" w:asciiTheme="minorEastAsia" w:hAnsiTheme="minorEastAsia"/>
                <w:color w:val="auto"/>
                <w:kern w:val="0"/>
                <w:szCs w:val="21"/>
                <w:highlight w:val="none"/>
              </w:rPr>
            </w:pPr>
          </w:p>
        </w:tc>
        <w:tc>
          <w:tcPr>
            <w:tcW w:w="2410"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获奖教材名称</w:t>
            </w:r>
          </w:p>
        </w:tc>
        <w:tc>
          <w:tcPr>
            <w:tcW w:w="155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获奖级别</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19" w:type="dxa"/>
            <w:vAlign w:val="center"/>
          </w:tcPr>
          <w:p>
            <w:pPr>
              <w:jc w:val="center"/>
              <w:rPr>
                <w:rFonts w:cs="宋体" w:asciiTheme="minorEastAsia" w:hAnsiTheme="minorEastAsia"/>
                <w:color w:val="auto"/>
                <w:kern w:val="0"/>
                <w:szCs w:val="21"/>
                <w:highlight w:val="none"/>
              </w:rPr>
            </w:pPr>
          </w:p>
        </w:tc>
        <w:tc>
          <w:tcPr>
            <w:tcW w:w="1559"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课程教学获奖名称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19" w:type="dxa"/>
            <w:vAlign w:val="center"/>
          </w:tcPr>
          <w:p>
            <w:pPr>
              <w:jc w:val="center"/>
              <w:rPr>
                <w:rFonts w:cs="宋体" w:asciiTheme="minorEastAsia" w:hAnsiTheme="minorEastAsia"/>
                <w:color w:val="auto"/>
                <w:kern w:val="0"/>
                <w:szCs w:val="21"/>
                <w:highlight w:val="none"/>
              </w:rPr>
            </w:pPr>
          </w:p>
        </w:tc>
        <w:tc>
          <w:tcPr>
            <w:tcW w:w="708" w:type="dxa"/>
            <w:vAlign w:val="center"/>
          </w:tcPr>
          <w:p>
            <w:pPr>
              <w:jc w:val="center"/>
              <w:rPr>
                <w:rFonts w:cs="宋体" w:asciiTheme="minorEastAsia" w:hAnsiTheme="minorEastAsia"/>
                <w:color w:val="auto"/>
                <w:kern w:val="0"/>
                <w:szCs w:val="21"/>
                <w:highlight w:val="none"/>
              </w:rPr>
            </w:pPr>
          </w:p>
        </w:tc>
        <w:tc>
          <w:tcPr>
            <w:tcW w:w="851"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教学研究成果名称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19" w:type="dxa"/>
            <w:vAlign w:val="center"/>
          </w:tcPr>
          <w:p>
            <w:pPr>
              <w:jc w:val="center"/>
              <w:rPr>
                <w:rFonts w:cs="宋体" w:asciiTheme="minorEastAsia" w:hAnsiTheme="minorEastAsia"/>
                <w:color w:val="auto"/>
                <w:kern w:val="0"/>
                <w:szCs w:val="21"/>
                <w:highlight w:val="none"/>
              </w:rPr>
            </w:pPr>
          </w:p>
        </w:tc>
        <w:tc>
          <w:tcPr>
            <w:tcW w:w="708" w:type="dxa"/>
            <w:vAlign w:val="center"/>
          </w:tcPr>
          <w:p>
            <w:pPr>
              <w:jc w:val="center"/>
              <w:rPr>
                <w:rFonts w:cs="宋体" w:asciiTheme="minorEastAsia" w:hAnsiTheme="minorEastAsia"/>
                <w:color w:val="auto"/>
                <w:kern w:val="0"/>
                <w:szCs w:val="21"/>
                <w:highlight w:val="none"/>
              </w:rPr>
            </w:pPr>
          </w:p>
        </w:tc>
        <w:tc>
          <w:tcPr>
            <w:tcW w:w="851"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获奖作品名称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19" w:type="dxa"/>
            <w:vAlign w:val="center"/>
          </w:tcPr>
          <w:p>
            <w:pPr>
              <w:jc w:val="center"/>
              <w:rPr>
                <w:rFonts w:cs="宋体" w:asciiTheme="minorEastAsia" w:hAnsiTheme="minorEastAsia"/>
                <w:color w:val="auto"/>
                <w:kern w:val="0"/>
                <w:szCs w:val="21"/>
                <w:highlight w:val="none"/>
              </w:rPr>
            </w:pPr>
          </w:p>
        </w:tc>
        <w:tc>
          <w:tcPr>
            <w:tcW w:w="708" w:type="dxa"/>
            <w:vAlign w:val="center"/>
          </w:tcPr>
          <w:p>
            <w:pPr>
              <w:jc w:val="center"/>
              <w:rPr>
                <w:rFonts w:cs="宋体" w:asciiTheme="minorEastAsia" w:hAnsiTheme="minorEastAsia"/>
                <w:color w:val="auto"/>
                <w:kern w:val="0"/>
                <w:szCs w:val="21"/>
                <w:highlight w:val="none"/>
              </w:rPr>
            </w:pPr>
          </w:p>
        </w:tc>
        <w:tc>
          <w:tcPr>
            <w:tcW w:w="851"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p>
      <w:pPr>
        <w:widowControl/>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br w:type="page"/>
      </w:r>
    </w:p>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07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指导获奖名称</w:t>
            </w:r>
          </w:p>
        </w:tc>
        <w:tc>
          <w:tcPr>
            <w:tcW w:w="7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45"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75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color w:val="auto"/>
                <w:kern w:val="0"/>
                <w:szCs w:val="21"/>
                <w:highlight w:val="none"/>
              </w:rPr>
            </w:pPr>
          </w:p>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w:t>
            </w:r>
          </w:p>
        </w:tc>
        <w:tc>
          <w:tcPr>
            <w:tcW w:w="3078" w:type="dxa"/>
            <w:vAlign w:val="center"/>
          </w:tcPr>
          <w:p>
            <w:pPr>
              <w:jc w:val="center"/>
              <w:rPr>
                <w:rFonts w:cs="宋体" w:asciiTheme="minorEastAsia" w:hAnsiTheme="minorEastAsia"/>
                <w:color w:val="auto"/>
                <w:kern w:val="0"/>
                <w:szCs w:val="21"/>
                <w:highlight w:val="none"/>
              </w:rPr>
            </w:pPr>
            <w:r>
              <w:rPr>
                <w:rFonts w:hint="eastAsia" w:ascii="仿宋" w:hAnsi="仿宋" w:eastAsia="仿宋" w:cs="仿宋"/>
                <w:color w:val="000000"/>
                <w:kern w:val="0"/>
                <w:sz w:val="24"/>
                <w:szCs w:val="24"/>
                <w:lang w:val="en-US" w:eastAsia="zh-CN"/>
              </w:rPr>
              <w:t>《芭莎女孩“纤气”补完计划》</w:t>
            </w:r>
          </w:p>
        </w:tc>
        <w:tc>
          <w:tcPr>
            <w:tcW w:w="704"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省级</w:t>
            </w:r>
          </w:p>
        </w:tc>
        <w:tc>
          <w:tcPr>
            <w:tcW w:w="845"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三等奖</w:t>
            </w:r>
          </w:p>
        </w:tc>
        <w:tc>
          <w:tcPr>
            <w:tcW w:w="1759"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第一</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ascii="仿宋" w:hAnsi="仿宋" w:eastAsia="仿宋" w:cs="仿宋"/>
                <w:i w:val="0"/>
                <w:iCs w:val="0"/>
                <w:caps w:val="0"/>
                <w:color w:val="000000"/>
                <w:spacing w:val="15"/>
                <w:sz w:val="24"/>
                <w:szCs w:val="24"/>
                <w:shd w:val="clear" w:color="auto" w:fill="FFFFFF"/>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2022.7</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09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获奖案例名称</w:t>
            </w:r>
          </w:p>
        </w:tc>
        <w:tc>
          <w:tcPr>
            <w:tcW w:w="705"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73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843"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color w:val="auto"/>
                <w:kern w:val="0"/>
                <w:szCs w:val="21"/>
                <w:highlight w:val="none"/>
              </w:rPr>
            </w:pPr>
          </w:p>
          <w:p>
            <w:pPr>
              <w:rPr>
                <w:rFonts w:cs="宋体" w:asciiTheme="minorEastAsia" w:hAnsiTheme="minorEastAsia"/>
                <w:color w:val="auto"/>
                <w:kern w:val="0"/>
                <w:szCs w:val="21"/>
                <w:highlight w:val="none"/>
              </w:rPr>
            </w:pPr>
          </w:p>
        </w:tc>
        <w:tc>
          <w:tcPr>
            <w:tcW w:w="3091" w:type="dxa"/>
          </w:tcPr>
          <w:p>
            <w:pPr>
              <w:rPr>
                <w:rFonts w:cs="宋体" w:asciiTheme="minorEastAsia" w:hAnsiTheme="minorEastAsia"/>
                <w:color w:val="auto"/>
                <w:kern w:val="0"/>
                <w:szCs w:val="21"/>
                <w:highlight w:val="none"/>
              </w:rPr>
            </w:pPr>
          </w:p>
        </w:tc>
        <w:tc>
          <w:tcPr>
            <w:tcW w:w="705" w:type="dxa"/>
          </w:tcPr>
          <w:p>
            <w:pPr>
              <w:rPr>
                <w:rFonts w:cs="宋体" w:asciiTheme="minorEastAsia" w:hAnsiTheme="minorEastAsia"/>
                <w:color w:val="auto"/>
                <w:kern w:val="0"/>
                <w:szCs w:val="21"/>
                <w:highlight w:val="none"/>
              </w:rPr>
            </w:pPr>
          </w:p>
        </w:tc>
        <w:tc>
          <w:tcPr>
            <w:tcW w:w="1737" w:type="dxa"/>
          </w:tcPr>
          <w:p>
            <w:pPr>
              <w:rPr>
                <w:rFonts w:cs="宋体" w:asciiTheme="minorEastAsia" w:hAnsiTheme="minorEastAsia"/>
                <w:color w:val="auto"/>
                <w:kern w:val="0"/>
                <w:szCs w:val="21"/>
                <w:highlight w:val="none"/>
              </w:rPr>
            </w:pPr>
          </w:p>
        </w:tc>
        <w:tc>
          <w:tcPr>
            <w:tcW w:w="1843" w:type="dxa"/>
            <w:tcBorders>
              <w:right w:val="single" w:color="auto" w:sz="4" w:space="0"/>
            </w:tcBorders>
          </w:tcPr>
          <w:p>
            <w:pPr>
              <w:rPr>
                <w:rFonts w:cs="宋体" w:asciiTheme="minorEastAsia" w:hAnsiTheme="minorEastAsia"/>
                <w:color w:val="auto"/>
                <w:kern w:val="0"/>
                <w:szCs w:val="21"/>
                <w:highlight w:val="none"/>
              </w:rPr>
            </w:pPr>
          </w:p>
        </w:tc>
        <w:tc>
          <w:tcPr>
            <w:tcW w:w="1134" w:type="dxa"/>
            <w:tcBorders>
              <w:right w:val="single" w:color="auto" w:sz="4" w:space="0"/>
            </w:tcBorders>
          </w:tcPr>
          <w:p>
            <w:pPr>
              <w:rPr>
                <w:rFonts w:cs="宋体" w:asciiTheme="minorEastAsia" w:hAnsiTheme="minorEastAsia"/>
                <w:color w:val="auto"/>
                <w:kern w:val="0"/>
                <w:szCs w:val="21"/>
                <w:highlight w:val="none"/>
              </w:rPr>
            </w:pPr>
          </w:p>
        </w:tc>
        <w:tc>
          <w:tcPr>
            <w:tcW w:w="532" w:type="dxa"/>
            <w:tcBorders>
              <w:left w:val="single" w:color="auto" w:sz="4" w:space="0"/>
            </w:tcBorders>
          </w:tcPr>
          <w:p>
            <w:pPr>
              <w:rPr>
                <w:rFonts w:cs="宋体" w:asciiTheme="minorEastAsia" w:hAnsiTheme="minorEastAsia"/>
                <w:color w:val="auto"/>
                <w:kern w:val="0"/>
                <w:szCs w:val="21"/>
                <w:highlight w:val="none"/>
              </w:rPr>
            </w:pPr>
          </w:p>
        </w:tc>
      </w:tr>
    </w:tbl>
    <w:p>
      <w:pPr>
        <w:rPr>
          <w:rFonts w:cs="宋体" w:asciiTheme="minorEastAsia" w:hAnsiTheme="minorEastAsia"/>
          <w:b/>
          <w:color w:val="auto"/>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指导论文获奖名称</w:t>
            </w:r>
          </w:p>
        </w:tc>
        <w:tc>
          <w:tcPr>
            <w:tcW w:w="866"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硕士/博士</w:t>
            </w:r>
          </w:p>
        </w:tc>
        <w:tc>
          <w:tcPr>
            <w:tcW w:w="68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72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04" w:type="dxa"/>
            <w:vAlign w:val="center"/>
          </w:tcPr>
          <w:p>
            <w:pPr>
              <w:jc w:val="center"/>
              <w:rPr>
                <w:rFonts w:cs="宋体" w:asciiTheme="minorEastAsia" w:hAnsiTheme="minorEastAsia"/>
                <w:color w:val="auto"/>
                <w:kern w:val="0"/>
                <w:szCs w:val="21"/>
                <w:highlight w:val="none"/>
              </w:rPr>
            </w:pPr>
          </w:p>
        </w:tc>
        <w:tc>
          <w:tcPr>
            <w:tcW w:w="866" w:type="dxa"/>
            <w:vAlign w:val="center"/>
          </w:tcPr>
          <w:p>
            <w:pPr>
              <w:jc w:val="center"/>
              <w:rPr>
                <w:rFonts w:cs="宋体" w:asciiTheme="minorEastAsia" w:hAnsiTheme="minorEastAsia"/>
                <w:color w:val="auto"/>
                <w:kern w:val="0"/>
                <w:szCs w:val="21"/>
                <w:highlight w:val="none"/>
              </w:rPr>
            </w:pPr>
          </w:p>
        </w:tc>
        <w:tc>
          <w:tcPr>
            <w:tcW w:w="689" w:type="dxa"/>
            <w:vAlign w:val="center"/>
          </w:tcPr>
          <w:p>
            <w:pPr>
              <w:jc w:val="center"/>
              <w:rPr>
                <w:rFonts w:cs="宋体" w:asciiTheme="minorEastAsia" w:hAnsiTheme="minorEastAsia"/>
                <w:color w:val="auto"/>
                <w:kern w:val="0"/>
                <w:szCs w:val="21"/>
                <w:highlight w:val="none"/>
              </w:rPr>
            </w:pPr>
          </w:p>
        </w:tc>
        <w:tc>
          <w:tcPr>
            <w:tcW w:w="1721" w:type="dxa"/>
            <w:vAlign w:val="center"/>
          </w:tcPr>
          <w:p>
            <w:pPr>
              <w:jc w:val="center"/>
              <w:rPr>
                <w:rFonts w:cs="宋体" w:asciiTheme="minorEastAsia" w:hAnsiTheme="minorEastAsia"/>
                <w:color w:val="auto"/>
                <w:kern w:val="0"/>
                <w:szCs w:val="21"/>
                <w:highlight w:val="none"/>
              </w:rPr>
            </w:pP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p>
      <w:pPr>
        <w:rPr>
          <w:rFonts w:asciiTheme="minorEastAsia" w:hAnsiTheme="minorEastAsia"/>
          <w:color w:val="auto"/>
          <w:szCs w:val="21"/>
          <w:highlight w:val="none"/>
        </w:rPr>
      </w:pPr>
      <w:r>
        <w:rPr>
          <w:rFonts w:hint="eastAsia" w:asciiTheme="minorEastAsia" w:hAnsiTheme="minorEastAsia"/>
          <w:color w:val="auto"/>
          <w:szCs w:val="21"/>
          <w:highlight w:val="none"/>
        </w:rPr>
        <w:br w:type="page"/>
      </w:r>
    </w:p>
    <w:tbl>
      <w:tblPr>
        <w:tblStyle w:val="5"/>
        <w:tblW w:w="9654" w:type="dxa"/>
        <w:tblInd w:w="93" w:type="dxa"/>
        <w:tblLayout w:type="fixed"/>
        <w:tblCellMar>
          <w:top w:w="0" w:type="dxa"/>
          <w:left w:w="108" w:type="dxa"/>
          <w:bottom w:w="0" w:type="dxa"/>
          <w:right w:w="108" w:type="dxa"/>
        </w:tblCellMar>
      </w:tblPr>
      <w:tblGrid>
        <w:gridCol w:w="1420"/>
        <w:gridCol w:w="1430"/>
        <w:gridCol w:w="2127"/>
        <w:gridCol w:w="1134"/>
        <w:gridCol w:w="708"/>
        <w:gridCol w:w="819"/>
        <w:gridCol w:w="59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color w:val="auto"/>
                <w:kern w:val="0"/>
                <w:sz w:val="32"/>
                <w:szCs w:val="32"/>
                <w:highlight w:val="none"/>
              </w:rPr>
            </w:pPr>
            <w:r>
              <w:rPr>
                <w:rFonts w:hint="eastAsia" w:ascii="黑体" w:hAnsi="黑体" w:eastAsia="黑体" w:cs="宋体"/>
                <w:bCs/>
                <w:color w:val="auto"/>
                <w:kern w:val="0"/>
                <w:sz w:val="32"/>
                <w:szCs w:val="32"/>
                <w:highlight w:val="none"/>
              </w:rPr>
              <w:t xml:space="preserve">任现职以来科研创新能力评价计分汇总表2-1 </w:t>
            </w:r>
            <w:r>
              <w:rPr>
                <w:rFonts w:hint="eastAsia" w:ascii="黑体" w:hAnsi="黑体" w:eastAsia="黑体" w:cs="宋体"/>
                <w:b/>
                <w:bCs/>
                <w:color w:val="auto"/>
                <w:kern w:val="0"/>
                <w:sz w:val="32"/>
                <w:szCs w:val="32"/>
                <w:highlight w:val="none"/>
              </w:rPr>
              <w:t xml:space="preserve">                                                                                                                      </w:t>
            </w:r>
            <w:r>
              <w:rPr>
                <w:rFonts w:hint="eastAsia" w:ascii="仿宋_GB2312" w:hAnsi="黑体" w:eastAsia="仿宋_GB2312" w:cs="Courier New"/>
                <w:color w:val="auto"/>
                <w:kern w:val="0"/>
                <w:sz w:val="32"/>
                <w:szCs w:val="32"/>
                <w:highlight w:val="none"/>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取得数量</w:t>
            </w:r>
          </w:p>
        </w:tc>
        <w:tc>
          <w:tcPr>
            <w:tcW w:w="8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59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100</w:t>
            </w: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100</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80</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150</w:t>
            </w: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150</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600</w:t>
            </w: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600</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bl>
    <w:p>
      <w:pPr>
        <w:rPr>
          <w:color w:val="auto"/>
          <w:highlight w:val="none"/>
        </w:rPr>
      </w:pPr>
    </w:p>
    <w:p>
      <w:pPr>
        <w:rPr>
          <w:color w:val="auto"/>
          <w:highlight w:val="none"/>
        </w:rPr>
      </w:pPr>
    </w:p>
    <w:p>
      <w:pPr>
        <w:rPr>
          <w:color w:val="auto"/>
          <w:highlight w:val="none"/>
        </w:rPr>
      </w:pPr>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color w:val="auto"/>
                <w:kern w:val="0"/>
                <w:sz w:val="32"/>
                <w:szCs w:val="32"/>
                <w:highlight w:val="none"/>
              </w:rPr>
            </w:pPr>
            <w:r>
              <w:rPr>
                <w:rFonts w:hint="eastAsia" w:ascii="黑体" w:hAnsi="黑体" w:eastAsia="黑体" w:cs="宋体"/>
                <w:bCs/>
                <w:color w:val="auto"/>
                <w:kern w:val="0"/>
                <w:sz w:val="32"/>
                <w:szCs w:val="32"/>
                <w:highlight w:val="none"/>
              </w:rPr>
              <w:t xml:space="preserve">任现职以来科研创新能力评价计分汇总表2-2 </w:t>
            </w:r>
            <w:r>
              <w:rPr>
                <w:rFonts w:hint="eastAsia" w:ascii="黑体" w:hAnsi="黑体" w:eastAsia="黑体" w:cs="宋体"/>
                <w:b/>
                <w:bCs/>
                <w:color w:val="auto"/>
                <w:kern w:val="0"/>
                <w:sz w:val="32"/>
                <w:szCs w:val="32"/>
                <w:highlight w:val="none"/>
              </w:rPr>
              <w:t xml:space="preserve">                                                                                                                      </w:t>
            </w:r>
            <w:r>
              <w:rPr>
                <w:rFonts w:hint="eastAsia" w:ascii="仿宋_GB2312" w:hAnsi="黑体" w:eastAsia="仿宋_GB2312" w:cs="Courier New"/>
                <w:color w:val="auto"/>
                <w:kern w:val="0"/>
                <w:sz w:val="32"/>
                <w:szCs w:val="32"/>
                <w:highlight w:val="none"/>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注:当【学术论文分值】超过【初始科研总分】的60%时，需将此项分值按【初始科研总分】的60%计入个人【最后科研总分】（只折算一次）。</w:t>
      </w:r>
    </w:p>
    <w:p>
      <w:pPr>
        <w:rPr>
          <w:color w:val="auto"/>
          <w:highlight w:val="none"/>
        </w:rPr>
      </w:pPr>
      <w:r>
        <w:rPr>
          <w:rFonts w:hint="eastAsia" w:ascii="宋体" w:hAnsi="宋体" w:eastAsia="宋体" w:cs="宋体"/>
          <w:color w:val="auto"/>
          <w:kern w:val="0"/>
          <w:sz w:val="24"/>
          <w:szCs w:val="24"/>
          <w:highlight w:val="none"/>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任现职以来科研创新能力评价计分汇总表2-1</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bl>
    <w:p>
      <w:pPr>
        <w:rPr>
          <w:color w:val="auto"/>
          <w:highlight w:val="none"/>
        </w:rPr>
      </w:pPr>
    </w:p>
    <w:p>
      <w:pPr>
        <w:widowControl/>
        <w:jc w:val="left"/>
        <w:rPr>
          <w:color w:val="auto"/>
          <w:highlight w:val="none"/>
        </w:rPr>
      </w:pPr>
      <w:r>
        <w:rPr>
          <w:color w:val="auto"/>
          <w:highlight w:val="none"/>
        </w:rPr>
        <w:br w:type="page"/>
      </w:r>
    </w:p>
    <w:p>
      <w:pPr>
        <w:rPr>
          <w:color w:val="auto"/>
          <w:highlight w:val="none"/>
        </w:rPr>
      </w:pPr>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任现职以来科研创新能力评价计分汇总表2-2</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注:当【学术论文分值】超过【初始科研总分】的60%时，需将此项分值按【初始科研总分】的60%计入个人【最后科研总分】（只折算一次）。</w:t>
      </w:r>
    </w:p>
    <w:p>
      <w:pPr>
        <w:rPr>
          <w:rFonts w:ascii="宋体" w:hAnsi="宋体" w:eastAsia="宋体" w:cs="宋体"/>
          <w:color w:val="auto"/>
          <w:kern w:val="0"/>
          <w:sz w:val="24"/>
          <w:szCs w:val="24"/>
          <w:highlight w:val="none"/>
        </w:rPr>
      </w:pPr>
    </w:p>
    <w:p>
      <w:pPr>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rPr>
          <w:color w:val="auto"/>
          <w:highlight w:val="none"/>
        </w:rPr>
      </w:pPr>
    </w:p>
    <w:p>
      <w:pPr>
        <w:widowControl/>
        <w:jc w:val="left"/>
        <w:rPr>
          <w:color w:val="auto"/>
          <w:highlight w:val="none"/>
        </w:rPr>
      </w:pPr>
      <w:r>
        <w:rPr>
          <w:color w:val="auto"/>
          <w:highlight w:val="none"/>
        </w:rP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color w:val="auto"/>
                <w:szCs w:val="21"/>
                <w:highlight w:val="none"/>
              </w:rPr>
            </w:pPr>
            <w:r>
              <w:rPr>
                <w:rFonts w:hint="eastAsia" w:ascii="黑体" w:hAnsi="黑体" w:eastAsia="黑体" w:cs="黑体"/>
                <w:b/>
                <w:bCs/>
                <w:color w:val="auto"/>
                <w:sz w:val="24"/>
                <w:szCs w:val="24"/>
                <w:highlight w:val="none"/>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rPr>
                <w:color w:val="auto"/>
                <w:highlight w:val="none"/>
              </w:rPr>
            </w:pPr>
            <w:r>
              <w:rPr>
                <w:rFonts w:hint="eastAsia"/>
                <w:b/>
                <w:bCs/>
                <w:color w:val="auto"/>
                <w:highlight w:val="none"/>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478" w:type="dxa"/>
            <w:tcBorders>
              <w:tl2br w:val="nil"/>
              <w:tr2bl w:val="nil"/>
            </w:tcBorders>
            <w:vAlign w:val="center"/>
          </w:tcPr>
          <w:p>
            <w:pPr>
              <w:jc w:val="center"/>
              <w:rPr>
                <w:b/>
                <w:bCs/>
                <w:color w:val="auto"/>
                <w:highlight w:val="none"/>
              </w:rPr>
            </w:pPr>
            <w:r>
              <w:rPr>
                <w:rFonts w:hint="eastAsia"/>
                <w:b/>
                <w:bCs/>
                <w:color w:val="auto"/>
                <w:highlight w:val="none"/>
              </w:rPr>
              <w:t>序号</w:t>
            </w:r>
          </w:p>
        </w:tc>
        <w:tc>
          <w:tcPr>
            <w:tcW w:w="736" w:type="dxa"/>
            <w:tcBorders>
              <w:tl2br w:val="nil"/>
              <w:tr2bl w:val="nil"/>
            </w:tcBorders>
            <w:vAlign w:val="center"/>
          </w:tcPr>
          <w:p>
            <w:pPr>
              <w:jc w:val="center"/>
              <w:rPr>
                <w:b/>
                <w:bCs/>
                <w:color w:val="auto"/>
                <w:highlight w:val="none"/>
              </w:rPr>
            </w:pPr>
            <w:r>
              <w:rPr>
                <w:rFonts w:hint="eastAsia"/>
                <w:b/>
                <w:bCs/>
                <w:color w:val="auto"/>
                <w:highlight w:val="none"/>
              </w:rPr>
              <w:t>项目等级</w:t>
            </w:r>
          </w:p>
        </w:tc>
        <w:tc>
          <w:tcPr>
            <w:tcW w:w="2196" w:type="dxa"/>
            <w:tcBorders>
              <w:tl2br w:val="nil"/>
              <w:tr2bl w:val="nil"/>
            </w:tcBorders>
            <w:vAlign w:val="center"/>
          </w:tcPr>
          <w:p>
            <w:pPr>
              <w:jc w:val="center"/>
              <w:rPr>
                <w:b/>
                <w:bCs/>
                <w:color w:val="auto"/>
                <w:highlight w:val="none"/>
              </w:rPr>
            </w:pPr>
            <w:r>
              <w:rPr>
                <w:rFonts w:hint="eastAsia"/>
                <w:b/>
                <w:bCs/>
                <w:color w:val="auto"/>
                <w:highlight w:val="none"/>
              </w:rPr>
              <w:t>项目名称</w:t>
            </w:r>
          </w:p>
        </w:tc>
        <w:tc>
          <w:tcPr>
            <w:tcW w:w="1036" w:type="dxa"/>
            <w:tcBorders>
              <w:tl2br w:val="nil"/>
              <w:tr2bl w:val="nil"/>
            </w:tcBorders>
            <w:vAlign w:val="center"/>
          </w:tcPr>
          <w:p>
            <w:pPr>
              <w:jc w:val="center"/>
              <w:rPr>
                <w:b/>
                <w:bCs/>
                <w:color w:val="auto"/>
                <w:highlight w:val="none"/>
              </w:rPr>
            </w:pPr>
            <w:r>
              <w:rPr>
                <w:rFonts w:hint="eastAsia"/>
                <w:b/>
                <w:bCs/>
                <w:color w:val="auto"/>
                <w:highlight w:val="none"/>
              </w:rPr>
              <w:t>批准号</w:t>
            </w:r>
          </w:p>
        </w:tc>
        <w:tc>
          <w:tcPr>
            <w:tcW w:w="932" w:type="dxa"/>
            <w:tcBorders>
              <w:tl2br w:val="nil"/>
              <w:tr2bl w:val="nil"/>
            </w:tcBorders>
            <w:vAlign w:val="center"/>
          </w:tcPr>
          <w:p>
            <w:pPr>
              <w:jc w:val="center"/>
              <w:rPr>
                <w:b/>
                <w:bCs/>
                <w:color w:val="auto"/>
                <w:highlight w:val="none"/>
              </w:rPr>
            </w:pPr>
            <w:r>
              <w:rPr>
                <w:rFonts w:hint="eastAsia"/>
                <w:b/>
                <w:bCs/>
                <w:color w:val="auto"/>
                <w:highlight w:val="none"/>
              </w:rPr>
              <w:t>项目</w:t>
            </w:r>
          </w:p>
          <w:p>
            <w:pPr>
              <w:jc w:val="center"/>
              <w:rPr>
                <w:b/>
                <w:bCs/>
                <w:color w:val="auto"/>
                <w:highlight w:val="none"/>
              </w:rPr>
            </w:pPr>
            <w:r>
              <w:rPr>
                <w:rFonts w:hint="eastAsia"/>
                <w:b/>
                <w:bCs/>
                <w:color w:val="auto"/>
                <w:highlight w:val="none"/>
              </w:rPr>
              <w:t>来源</w:t>
            </w:r>
          </w:p>
        </w:tc>
        <w:tc>
          <w:tcPr>
            <w:tcW w:w="850" w:type="dxa"/>
            <w:tcBorders>
              <w:tl2br w:val="nil"/>
              <w:tr2bl w:val="nil"/>
            </w:tcBorders>
            <w:vAlign w:val="center"/>
          </w:tcPr>
          <w:p>
            <w:pPr>
              <w:jc w:val="center"/>
              <w:rPr>
                <w:b/>
                <w:bCs/>
                <w:color w:val="auto"/>
                <w:highlight w:val="none"/>
              </w:rPr>
            </w:pPr>
            <w:r>
              <w:rPr>
                <w:rFonts w:hint="eastAsia"/>
                <w:b/>
                <w:bCs/>
                <w:color w:val="auto"/>
                <w:highlight w:val="none"/>
              </w:rPr>
              <w:t>立项</w:t>
            </w:r>
          </w:p>
          <w:p>
            <w:pPr>
              <w:jc w:val="center"/>
              <w:rPr>
                <w:rFonts w:eastAsia="宋体"/>
                <w:b/>
                <w:bCs/>
                <w:color w:val="auto"/>
                <w:highlight w:val="none"/>
              </w:rPr>
            </w:pPr>
            <w:r>
              <w:rPr>
                <w:rFonts w:hint="eastAsia"/>
                <w:b/>
                <w:bCs/>
                <w:color w:val="auto"/>
                <w:highlight w:val="none"/>
              </w:rPr>
              <w:t>年月</w:t>
            </w:r>
          </w:p>
        </w:tc>
        <w:tc>
          <w:tcPr>
            <w:tcW w:w="851" w:type="dxa"/>
            <w:tcBorders>
              <w:tl2br w:val="nil"/>
              <w:tr2bl w:val="nil"/>
            </w:tcBorders>
            <w:vAlign w:val="center"/>
          </w:tcPr>
          <w:p>
            <w:pPr>
              <w:jc w:val="center"/>
              <w:rPr>
                <w:rFonts w:eastAsia="宋体"/>
                <w:b/>
                <w:bCs/>
                <w:color w:val="auto"/>
                <w:highlight w:val="none"/>
              </w:rPr>
            </w:pPr>
            <w:r>
              <w:rPr>
                <w:rFonts w:hint="eastAsia"/>
                <w:b/>
                <w:bCs/>
                <w:color w:val="auto"/>
                <w:highlight w:val="none"/>
              </w:rPr>
              <w:t>立项经费（万元）</w:t>
            </w:r>
          </w:p>
        </w:tc>
        <w:tc>
          <w:tcPr>
            <w:tcW w:w="709" w:type="dxa"/>
            <w:tcBorders>
              <w:tl2br w:val="nil"/>
              <w:tr2bl w:val="nil"/>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708"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是否</w:t>
            </w:r>
          </w:p>
          <w:p>
            <w:pPr>
              <w:widowControl/>
              <w:jc w:val="center"/>
              <w:rPr>
                <w:rFonts w:eastAsia="宋体"/>
                <w:b/>
                <w:bCs/>
                <w:color w:val="auto"/>
                <w:highlight w:val="none"/>
              </w:rPr>
            </w:pPr>
            <w:r>
              <w:rPr>
                <w:rFonts w:hint="eastAsia" w:eastAsia="宋体"/>
                <w:b/>
                <w:bCs/>
                <w:color w:val="auto"/>
                <w:highlight w:val="none"/>
              </w:rPr>
              <w:t>结项</w:t>
            </w:r>
          </w:p>
        </w:tc>
        <w:tc>
          <w:tcPr>
            <w:tcW w:w="709"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color w:val="auto"/>
                <w:highlight w:val="none"/>
              </w:rPr>
            </w:pPr>
            <w:r>
              <w:rPr>
                <w:rFonts w:hint="eastAsia"/>
                <w:b/>
                <w:bCs/>
                <w:color w:val="auto"/>
                <w:highlight w:val="none"/>
              </w:rPr>
              <w:t>可计分</w:t>
            </w:r>
          </w:p>
        </w:tc>
        <w:tc>
          <w:tcPr>
            <w:tcW w:w="47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1</w:t>
            </w:r>
          </w:p>
        </w:tc>
        <w:tc>
          <w:tcPr>
            <w:tcW w:w="736"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省级</w:t>
            </w:r>
          </w:p>
        </w:tc>
        <w:tc>
          <w:tcPr>
            <w:tcW w:w="2196" w:type="dxa"/>
            <w:tcBorders>
              <w:tl2br w:val="nil"/>
              <w:tr2bl w:val="nil"/>
            </w:tcBorders>
            <w:vAlign w:val="center"/>
          </w:tcPr>
          <w:p>
            <w:pPr>
              <w:rPr>
                <w:color w:val="auto"/>
                <w:highlight w:val="none"/>
              </w:rPr>
            </w:pPr>
            <w:r>
              <w:rPr>
                <w:rFonts w:hint="eastAsia"/>
                <w:color w:val="000000" w:themeColor="text1"/>
                <w14:textFill>
                  <w14:solidFill>
                    <w14:schemeClr w14:val="tx1"/>
                  </w14:solidFill>
                </w14:textFill>
              </w:rPr>
              <w:t>新媒体平台的公民表达与舆论纠偏研究</w:t>
            </w:r>
          </w:p>
        </w:tc>
        <w:tc>
          <w:tcPr>
            <w:tcW w:w="1036"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HNSK（JD）19-05</w:t>
            </w:r>
          </w:p>
        </w:tc>
        <w:tc>
          <w:tcPr>
            <w:tcW w:w="932"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海南省社科联</w:t>
            </w:r>
          </w:p>
        </w:tc>
        <w:tc>
          <w:tcPr>
            <w:tcW w:w="850"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2019年3月</w:t>
            </w:r>
          </w:p>
        </w:tc>
        <w:tc>
          <w:tcPr>
            <w:tcW w:w="851"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3万</w:t>
            </w:r>
          </w:p>
        </w:tc>
        <w:tc>
          <w:tcPr>
            <w:tcW w:w="709"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是</w:t>
            </w:r>
          </w:p>
        </w:tc>
        <w:tc>
          <w:tcPr>
            <w:tcW w:w="70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否</w:t>
            </w:r>
          </w:p>
        </w:tc>
        <w:tc>
          <w:tcPr>
            <w:tcW w:w="709"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color w:val="auto"/>
                <w:highlight w:val="none"/>
              </w:rPr>
            </w:pPr>
          </w:p>
        </w:tc>
        <w:tc>
          <w:tcPr>
            <w:tcW w:w="736" w:type="dxa"/>
            <w:tcBorders>
              <w:bottom w:val="single" w:color="000000" w:sz="12" w:space="0"/>
              <w:tl2br w:val="nil"/>
              <w:tr2bl w:val="nil"/>
            </w:tcBorders>
            <w:vAlign w:val="center"/>
          </w:tcPr>
          <w:p>
            <w:pPr>
              <w:rPr>
                <w:color w:val="auto"/>
                <w:highlight w:val="none"/>
              </w:rPr>
            </w:pPr>
          </w:p>
        </w:tc>
        <w:tc>
          <w:tcPr>
            <w:tcW w:w="2196" w:type="dxa"/>
            <w:tcBorders>
              <w:bottom w:val="single" w:color="000000" w:sz="12" w:space="0"/>
              <w:tl2br w:val="nil"/>
              <w:tr2bl w:val="nil"/>
            </w:tcBorders>
            <w:vAlign w:val="center"/>
          </w:tcPr>
          <w:p>
            <w:pPr>
              <w:rPr>
                <w:color w:val="auto"/>
                <w:highlight w:val="none"/>
              </w:rPr>
            </w:pPr>
          </w:p>
        </w:tc>
        <w:tc>
          <w:tcPr>
            <w:tcW w:w="1036" w:type="dxa"/>
            <w:tcBorders>
              <w:bottom w:val="single" w:color="000000" w:sz="12" w:space="0"/>
              <w:tl2br w:val="nil"/>
              <w:tr2bl w:val="nil"/>
            </w:tcBorders>
            <w:vAlign w:val="center"/>
          </w:tcPr>
          <w:p>
            <w:pPr>
              <w:rPr>
                <w:color w:val="auto"/>
                <w:highlight w:val="none"/>
              </w:rPr>
            </w:pPr>
          </w:p>
        </w:tc>
        <w:tc>
          <w:tcPr>
            <w:tcW w:w="932" w:type="dxa"/>
            <w:tcBorders>
              <w:bottom w:val="single" w:color="000000" w:sz="12" w:space="0"/>
              <w:tl2br w:val="nil"/>
              <w:tr2bl w:val="nil"/>
            </w:tcBorders>
            <w:vAlign w:val="center"/>
          </w:tcPr>
          <w:p>
            <w:pPr>
              <w:rPr>
                <w:color w:val="auto"/>
                <w:highlight w:val="none"/>
              </w:rPr>
            </w:pPr>
          </w:p>
        </w:tc>
        <w:tc>
          <w:tcPr>
            <w:tcW w:w="850" w:type="dxa"/>
            <w:tcBorders>
              <w:bottom w:val="single" w:color="000000" w:sz="12" w:space="0"/>
              <w:tl2br w:val="nil"/>
              <w:tr2bl w:val="nil"/>
            </w:tcBorders>
            <w:vAlign w:val="center"/>
          </w:tcPr>
          <w:p>
            <w:pPr>
              <w:rPr>
                <w:color w:val="auto"/>
                <w:highlight w:val="none"/>
              </w:rPr>
            </w:pPr>
          </w:p>
        </w:tc>
        <w:tc>
          <w:tcPr>
            <w:tcW w:w="851" w:type="dxa"/>
            <w:tcBorders>
              <w:bottom w:val="single" w:color="000000" w:sz="12" w:space="0"/>
              <w:tl2br w:val="nil"/>
              <w:tr2bl w:val="nil"/>
            </w:tcBorders>
            <w:vAlign w:val="center"/>
          </w:tcPr>
          <w:p>
            <w:pPr>
              <w:rPr>
                <w:color w:val="auto"/>
                <w:highlight w:val="none"/>
              </w:rPr>
            </w:pPr>
          </w:p>
        </w:tc>
        <w:tc>
          <w:tcPr>
            <w:tcW w:w="709" w:type="dxa"/>
            <w:tcBorders>
              <w:bottom w:val="single" w:color="000000" w:sz="12" w:space="0"/>
              <w:tl2br w:val="nil"/>
              <w:tr2bl w:val="nil"/>
            </w:tcBorders>
            <w:vAlign w:val="center"/>
          </w:tcPr>
          <w:p>
            <w:pPr>
              <w:rPr>
                <w:color w:val="auto"/>
                <w:highlight w:val="none"/>
              </w:rPr>
            </w:pPr>
          </w:p>
        </w:tc>
        <w:tc>
          <w:tcPr>
            <w:tcW w:w="708" w:type="dxa"/>
            <w:tcBorders>
              <w:bottom w:val="single" w:color="000000" w:sz="12" w:space="0"/>
              <w:tl2br w:val="nil"/>
              <w:tr2bl w:val="nil"/>
            </w:tcBorders>
            <w:vAlign w:val="center"/>
          </w:tcPr>
          <w:p>
            <w:pPr>
              <w:rPr>
                <w:color w:val="auto"/>
                <w:highlight w:val="none"/>
              </w:rPr>
            </w:pPr>
          </w:p>
        </w:tc>
        <w:tc>
          <w:tcPr>
            <w:tcW w:w="709" w:type="dxa"/>
            <w:tcBorders>
              <w:bottom w:val="single" w:color="000000" w:sz="12" w:space="0"/>
              <w:tl2br w:val="nil"/>
              <w:tr2bl w:val="nil"/>
            </w:tcBorders>
            <w:vAlign w:val="center"/>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color w:val="auto"/>
                <w:highlight w:val="none"/>
              </w:rPr>
            </w:pPr>
            <w:r>
              <w:rPr>
                <w:rFonts w:hint="eastAsia"/>
                <w:b/>
                <w:bCs/>
                <w:color w:val="auto"/>
                <w:highlight w:val="none"/>
              </w:rPr>
              <w:t>不可计分</w:t>
            </w:r>
          </w:p>
        </w:tc>
        <w:tc>
          <w:tcPr>
            <w:tcW w:w="478" w:type="dxa"/>
            <w:tcBorders>
              <w:top w:val="single" w:color="000000" w:sz="12" w:space="0"/>
            </w:tcBorders>
            <w:vAlign w:val="center"/>
          </w:tcPr>
          <w:p>
            <w:pPr>
              <w:rPr>
                <w:rFonts w:hint="eastAsia" w:eastAsiaTheme="minorEastAsia"/>
                <w:color w:val="auto"/>
                <w:highlight w:val="none"/>
                <w:lang w:val="en-US" w:eastAsia="zh-CN"/>
              </w:rPr>
            </w:pPr>
            <w:r>
              <w:rPr>
                <w:rFonts w:hint="eastAsia"/>
                <w:color w:val="auto"/>
                <w:highlight w:val="none"/>
                <w:lang w:val="en-US" w:eastAsia="zh-CN"/>
              </w:rPr>
              <w:t>1</w:t>
            </w:r>
          </w:p>
        </w:tc>
        <w:tc>
          <w:tcPr>
            <w:tcW w:w="736" w:type="dxa"/>
            <w:tcBorders>
              <w:top w:val="single" w:color="000000" w:sz="12" w:space="0"/>
            </w:tcBorders>
            <w:vAlign w:val="center"/>
          </w:tcPr>
          <w:p>
            <w:pPr>
              <w:rPr>
                <w:rFonts w:hint="default" w:eastAsiaTheme="minorEastAsia"/>
                <w:color w:val="auto"/>
                <w:highlight w:val="none"/>
                <w:lang w:val="en-US" w:eastAsia="zh-CN"/>
              </w:rPr>
            </w:pPr>
            <w:r>
              <w:rPr>
                <w:rFonts w:hint="eastAsia"/>
                <w:color w:val="auto"/>
                <w:highlight w:val="none"/>
                <w:lang w:val="en-US" w:eastAsia="zh-CN"/>
              </w:rPr>
              <w:t>省级</w:t>
            </w:r>
          </w:p>
        </w:tc>
        <w:tc>
          <w:tcPr>
            <w:tcW w:w="2196" w:type="dxa"/>
            <w:tcBorders>
              <w:top w:val="single" w:color="000000" w:sz="12" w:space="0"/>
            </w:tcBorders>
            <w:vAlign w:val="center"/>
          </w:tcPr>
          <w:p>
            <w:pPr>
              <w:rPr>
                <w:color w:val="auto"/>
                <w:highlight w:val="none"/>
              </w:rPr>
            </w:pPr>
            <w:r>
              <w:rPr>
                <w:rFonts w:hint="eastAsia"/>
                <w:color w:val="000000" w:themeColor="text1"/>
                <w14:textFill>
                  <w14:solidFill>
                    <w14:schemeClr w14:val="tx1"/>
                  </w14:solidFill>
                </w14:textFill>
              </w:rPr>
              <w:t>国际旅游岛建设中的网络舆情</w:t>
            </w:r>
          </w:p>
        </w:tc>
        <w:tc>
          <w:tcPr>
            <w:tcW w:w="1036" w:type="dxa"/>
            <w:tcBorders>
              <w:top w:val="single" w:color="000000" w:sz="12" w:space="0"/>
            </w:tcBorders>
            <w:vAlign w:val="center"/>
          </w:tcPr>
          <w:p>
            <w:pPr>
              <w:rPr>
                <w:rFonts w:hint="default"/>
                <w:color w:val="auto"/>
                <w:highlight w:val="none"/>
                <w:lang w:val="en-US"/>
              </w:rPr>
            </w:pPr>
            <w:r>
              <w:rPr>
                <w:rFonts w:hint="eastAsia"/>
                <w:color w:val="auto"/>
                <w:highlight w:val="none"/>
                <w:lang w:val="en-US" w:eastAsia="zh-CN"/>
              </w:rPr>
              <w:t>HNSK（GJ）14-72</w:t>
            </w:r>
          </w:p>
        </w:tc>
        <w:tc>
          <w:tcPr>
            <w:tcW w:w="932" w:type="dxa"/>
            <w:tcBorders>
              <w:top w:val="single" w:color="000000" w:sz="12" w:space="0"/>
            </w:tcBorders>
            <w:vAlign w:val="center"/>
          </w:tcPr>
          <w:p>
            <w:pPr>
              <w:rPr>
                <w:rFonts w:hint="default" w:eastAsiaTheme="minorEastAsia"/>
                <w:color w:val="auto"/>
                <w:highlight w:val="none"/>
                <w:lang w:val="en-US" w:eastAsia="zh-CN"/>
              </w:rPr>
            </w:pPr>
            <w:r>
              <w:rPr>
                <w:rFonts w:hint="eastAsia"/>
                <w:color w:val="auto"/>
                <w:highlight w:val="none"/>
                <w:lang w:val="en-US" w:eastAsia="zh-CN"/>
              </w:rPr>
              <w:t>海南省社科联</w:t>
            </w:r>
          </w:p>
        </w:tc>
        <w:tc>
          <w:tcPr>
            <w:tcW w:w="850" w:type="dxa"/>
            <w:tcBorders>
              <w:top w:val="single" w:color="000000" w:sz="12" w:space="0"/>
            </w:tcBorders>
            <w:vAlign w:val="center"/>
          </w:tcPr>
          <w:p>
            <w:pPr>
              <w:rPr>
                <w:rFonts w:hint="default" w:eastAsiaTheme="minorEastAsia"/>
                <w:color w:val="auto"/>
                <w:highlight w:val="none"/>
                <w:lang w:val="en-US" w:eastAsia="zh-CN"/>
              </w:rPr>
            </w:pPr>
            <w:r>
              <w:rPr>
                <w:rFonts w:hint="eastAsia"/>
                <w:color w:val="auto"/>
                <w:highlight w:val="none"/>
                <w:lang w:val="en-US" w:eastAsia="zh-CN"/>
              </w:rPr>
              <w:t>2014年3月</w:t>
            </w:r>
          </w:p>
        </w:tc>
        <w:tc>
          <w:tcPr>
            <w:tcW w:w="851" w:type="dxa"/>
            <w:tcBorders>
              <w:top w:val="single" w:color="000000" w:sz="12" w:space="0"/>
            </w:tcBorders>
            <w:vAlign w:val="center"/>
          </w:tcPr>
          <w:p>
            <w:pPr>
              <w:rPr>
                <w:rFonts w:hint="default" w:eastAsiaTheme="minorEastAsia"/>
                <w:color w:val="auto"/>
                <w:highlight w:val="none"/>
                <w:lang w:val="en-US" w:eastAsia="zh-CN"/>
              </w:rPr>
            </w:pPr>
            <w:r>
              <w:rPr>
                <w:rFonts w:hint="eastAsia"/>
                <w:color w:val="auto"/>
                <w:highlight w:val="none"/>
                <w:lang w:val="en-US" w:eastAsia="zh-CN"/>
              </w:rPr>
              <w:t>3万</w:t>
            </w:r>
          </w:p>
        </w:tc>
        <w:tc>
          <w:tcPr>
            <w:tcW w:w="709" w:type="dxa"/>
            <w:tcBorders>
              <w:top w:val="single" w:color="000000" w:sz="12" w:space="0"/>
            </w:tcBorders>
            <w:vAlign w:val="center"/>
          </w:tcPr>
          <w:p>
            <w:pPr>
              <w:rPr>
                <w:rFonts w:hint="eastAsia" w:eastAsiaTheme="minorEastAsia"/>
                <w:color w:val="auto"/>
                <w:highlight w:val="none"/>
                <w:lang w:val="en-US" w:eastAsia="zh-CN"/>
              </w:rPr>
            </w:pPr>
            <w:r>
              <w:rPr>
                <w:rFonts w:hint="eastAsia"/>
                <w:color w:val="auto"/>
                <w:highlight w:val="none"/>
                <w:lang w:val="en-US" w:eastAsia="zh-CN"/>
              </w:rPr>
              <w:t>否</w:t>
            </w:r>
          </w:p>
        </w:tc>
        <w:tc>
          <w:tcPr>
            <w:tcW w:w="708" w:type="dxa"/>
            <w:tcBorders>
              <w:top w:val="single" w:color="000000" w:sz="12" w:space="0"/>
            </w:tcBorders>
            <w:vAlign w:val="center"/>
          </w:tcPr>
          <w:p>
            <w:pPr>
              <w:rPr>
                <w:rFonts w:hint="eastAsia" w:eastAsiaTheme="minorEastAsia"/>
                <w:color w:val="auto"/>
                <w:highlight w:val="none"/>
                <w:lang w:val="en-US" w:eastAsia="zh-CN"/>
              </w:rPr>
            </w:pPr>
            <w:r>
              <w:rPr>
                <w:rFonts w:hint="eastAsia"/>
                <w:color w:val="auto"/>
                <w:highlight w:val="none"/>
                <w:lang w:val="en-US" w:eastAsia="zh-CN"/>
              </w:rPr>
              <w:t>是</w:t>
            </w:r>
          </w:p>
        </w:tc>
        <w:tc>
          <w:tcPr>
            <w:tcW w:w="709" w:type="dxa"/>
            <w:tcBorders>
              <w:top w:val="single" w:color="000000" w:sz="12" w:space="0"/>
            </w:tcBorders>
            <w:vAlign w:val="center"/>
          </w:tcPr>
          <w:p>
            <w:pPr>
              <w:snapToGrid w:val="0"/>
              <w:rPr>
                <w:color w:val="auto"/>
                <w:highlight w:val="none"/>
              </w:rPr>
            </w:pPr>
          </w:p>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rFonts w:hint="eastAsia" w:eastAsiaTheme="minorEastAsia"/>
                <w:color w:val="auto"/>
                <w:highlight w:val="none"/>
                <w:lang w:val="en-US" w:eastAsia="zh-CN"/>
              </w:rPr>
            </w:pPr>
          </w:p>
        </w:tc>
        <w:tc>
          <w:tcPr>
            <w:tcW w:w="736" w:type="dxa"/>
            <w:tcBorders>
              <w:tl2br w:val="nil"/>
              <w:tr2bl w:val="nil"/>
            </w:tcBorders>
            <w:vAlign w:val="center"/>
          </w:tcPr>
          <w:p>
            <w:pPr>
              <w:rPr>
                <w:rFonts w:hint="default" w:eastAsiaTheme="minorEastAsia"/>
                <w:color w:val="auto"/>
                <w:highlight w:val="none"/>
                <w:lang w:val="en-US" w:eastAsia="zh-CN"/>
              </w:rPr>
            </w:pPr>
          </w:p>
        </w:tc>
        <w:tc>
          <w:tcPr>
            <w:tcW w:w="2196" w:type="dxa"/>
            <w:tcBorders>
              <w:tl2br w:val="nil"/>
              <w:tr2bl w:val="nil"/>
            </w:tcBorders>
            <w:vAlign w:val="center"/>
          </w:tcPr>
          <w:p>
            <w:pPr>
              <w:rPr>
                <w:rFonts w:hint="default" w:eastAsiaTheme="minorEastAsia"/>
                <w:color w:val="auto"/>
                <w:highlight w:val="none"/>
                <w:lang w:val="en-US" w:eastAsia="zh-CN"/>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rFonts w:hint="default" w:eastAsiaTheme="minorEastAsia"/>
                <w:color w:val="auto"/>
                <w:highlight w:val="none"/>
                <w:lang w:val="en-US" w:eastAsia="zh-CN"/>
              </w:rPr>
            </w:pPr>
          </w:p>
        </w:tc>
        <w:tc>
          <w:tcPr>
            <w:tcW w:w="850" w:type="dxa"/>
            <w:tcBorders>
              <w:tl2br w:val="nil"/>
              <w:tr2bl w:val="nil"/>
            </w:tcBorders>
            <w:vAlign w:val="center"/>
          </w:tcPr>
          <w:p>
            <w:pPr>
              <w:rPr>
                <w:rFonts w:hint="default" w:eastAsiaTheme="minorEastAsia"/>
                <w:color w:val="auto"/>
                <w:highlight w:val="none"/>
                <w:lang w:val="en-US" w:eastAsia="zh-CN"/>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snapToGrid w:val="0"/>
              <w:rPr>
                <w:color w:val="auto"/>
                <w:highlight w:val="none"/>
              </w:rPr>
            </w:pPr>
          </w:p>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snapToGrid w:val="0"/>
              <w:rPr>
                <w:color w:val="auto"/>
                <w:highlight w:val="none"/>
              </w:rPr>
            </w:pPr>
          </w:p>
          <w:p>
            <w:pPr>
              <w:rPr>
                <w:color w:val="auto"/>
                <w:highlight w:val="none"/>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注：人文社科类参考评审文件附件1-4填写，自然科学类参考附件1-5填写，项目等级：</w:t>
      </w:r>
      <w:r>
        <w:rPr>
          <w:rFonts w:hint="eastAsia"/>
          <w:b/>
          <w:bCs/>
          <w:color w:val="auto"/>
          <w:highlight w:val="none"/>
        </w:rPr>
        <w:t>可计分类</w:t>
      </w:r>
      <w:r>
        <w:rPr>
          <w:rFonts w:hint="eastAsia"/>
          <w:color w:val="auto"/>
          <w:highlight w:val="none"/>
        </w:rPr>
        <w:t>按A1到</w:t>
      </w:r>
      <w:r>
        <w:rPr>
          <w:color w:val="auto"/>
          <w:highlight w:val="none"/>
        </w:rPr>
        <w:t>E3</w:t>
      </w:r>
      <w:r>
        <w:rPr>
          <w:rFonts w:hint="eastAsia"/>
          <w:color w:val="auto"/>
          <w:highlight w:val="none"/>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1016"/>
        <w:gridCol w:w="2250"/>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color w:val="auto"/>
                <w:highlight w:val="none"/>
              </w:rPr>
            </w:pPr>
            <w:r>
              <w:rPr>
                <w:rFonts w:hint="eastAsia"/>
                <w:b/>
                <w:bCs/>
                <w:color w:val="auto"/>
                <w:highlight w:val="none"/>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84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238"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刊物级别</w:t>
            </w:r>
          </w:p>
        </w:tc>
        <w:tc>
          <w:tcPr>
            <w:tcW w:w="1016"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2250"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刊物名称，发表</w:t>
            </w:r>
            <w:r>
              <w:rPr>
                <w:rFonts w:hint="eastAsia"/>
                <w:b/>
                <w:bCs/>
                <w:color w:val="auto"/>
                <w:highlight w:val="none"/>
              </w:rPr>
              <w:t>年月</w:t>
            </w:r>
            <w:r>
              <w:rPr>
                <w:rFonts w:hint="eastAsia" w:ascii="宋体" w:hAnsi="宋体" w:cs="Arial"/>
                <w:b/>
                <w:bCs/>
                <w:color w:val="auto"/>
                <w:kern w:val="0"/>
                <w:szCs w:val="21"/>
                <w:highlight w:val="none"/>
              </w:rPr>
              <w:t>和刊期</w:t>
            </w:r>
          </w:p>
        </w:tc>
        <w:tc>
          <w:tcPr>
            <w:tcW w:w="796"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个人占比</w:t>
            </w:r>
          </w:p>
        </w:tc>
        <w:tc>
          <w:tcPr>
            <w:tcW w:w="923" w:type="dxa"/>
            <w:tcBorders>
              <w:tl2br w:val="nil"/>
              <w:tr2bl w:val="nil"/>
            </w:tcBorders>
            <w:vAlign w:val="center"/>
          </w:tcPr>
          <w:p>
            <w:pPr>
              <w:widowControl/>
              <w:jc w:val="center"/>
              <w:rPr>
                <w:b/>
                <w:bCs/>
                <w:color w:val="auto"/>
                <w:highlight w:val="none"/>
              </w:rPr>
            </w:pPr>
            <w:r>
              <w:rPr>
                <w:rFonts w:hint="eastAsia"/>
                <w:b/>
                <w:bCs/>
                <w:color w:val="auto"/>
                <w:highlight w:val="none"/>
              </w:rPr>
              <w:t>转载</w:t>
            </w:r>
          </w:p>
          <w:p>
            <w:pPr>
              <w:widowControl/>
              <w:jc w:val="center"/>
              <w:rPr>
                <w:rFonts w:eastAsia="宋体"/>
                <w:b/>
                <w:bCs/>
                <w:color w:val="auto"/>
                <w:highlight w:val="none"/>
              </w:rPr>
            </w:pPr>
            <w:r>
              <w:rPr>
                <w:rFonts w:hint="eastAsia"/>
                <w:b/>
                <w:bCs/>
                <w:color w:val="auto"/>
                <w:highlight w:val="none"/>
              </w:rPr>
              <w:t>情况</w:t>
            </w:r>
          </w:p>
        </w:tc>
        <w:tc>
          <w:tcPr>
            <w:tcW w:w="1210" w:type="dxa"/>
            <w:tcBorders>
              <w:tl2br w:val="nil"/>
              <w:tr2bl w:val="nil"/>
            </w:tcBorders>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检索证明</w:t>
            </w:r>
          </w:p>
          <w:p>
            <w:pPr>
              <w:widowControl/>
              <w:jc w:val="center"/>
              <w:rPr>
                <w:rFonts w:eastAsia="宋体"/>
                <w:b/>
                <w:bCs/>
                <w:color w:val="auto"/>
                <w:highlight w:val="none"/>
              </w:rPr>
            </w:pPr>
            <w:r>
              <w:rPr>
                <w:rFonts w:hint="eastAsia" w:ascii="宋体" w:hAnsi="宋体" w:cs="Arial"/>
                <w:b/>
                <w:bCs/>
                <w:color w:val="auto"/>
                <w:kern w:val="0"/>
                <w:szCs w:val="21"/>
                <w:highlight w:val="none"/>
              </w:rPr>
              <w:t>(有或无)</w:t>
            </w:r>
          </w:p>
        </w:tc>
        <w:tc>
          <w:tcPr>
            <w:tcW w:w="83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rPr>
                <w:color w:val="auto"/>
                <w:highlight w:val="none"/>
              </w:rPr>
            </w:pPr>
            <w:r>
              <w:rPr>
                <w:rFonts w:hint="eastAsia"/>
                <w:b/>
                <w:bCs/>
                <w:color w:val="auto"/>
                <w:highlight w:val="none"/>
              </w:rPr>
              <w:t>可计分</w:t>
            </w:r>
          </w:p>
        </w:tc>
        <w:tc>
          <w:tcPr>
            <w:tcW w:w="840" w:type="dxa"/>
            <w:tcBorders>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1238" w:type="dxa"/>
            <w:tcBorders>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E级</w:t>
            </w:r>
          </w:p>
        </w:tc>
        <w:tc>
          <w:tcPr>
            <w:tcW w:w="1016" w:type="dxa"/>
            <w:tcBorders>
              <w:tl2br w:val="nil"/>
              <w:tr2bl w:val="nil"/>
            </w:tcBorders>
          </w:tcPr>
          <w:p>
            <w:pPr>
              <w:widowControl/>
              <w:jc w:val="center"/>
              <w:rPr>
                <w:color w:val="auto"/>
                <w:highlight w:val="none"/>
              </w:rPr>
            </w:pPr>
            <w:r>
              <w:rPr>
                <w:rFonts w:hint="eastAsia"/>
                <w:color w:val="000000" w:themeColor="text1"/>
                <w14:textFill>
                  <w14:solidFill>
                    <w14:schemeClr w14:val="tx1"/>
                  </w14:solidFill>
                </w14:textFill>
              </w:rPr>
              <w:t>大众媒体的现代性叙事</w:t>
            </w:r>
          </w:p>
        </w:tc>
        <w:tc>
          <w:tcPr>
            <w:tcW w:w="2250" w:type="dxa"/>
            <w:tcBorders>
              <w:tl2br w:val="nil"/>
              <w:tr2bl w:val="nil"/>
            </w:tcBorders>
          </w:tcPr>
          <w:p>
            <w:pPr>
              <w:widowControl/>
              <w:jc w:val="center"/>
              <w:rPr>
                <w:color w:val="auto"/>
                <w:highlight w:val="none"/>
              </w:rPr>
            </w:pPr>
            <w:r>
              <w:rPr>
                <w:rFonts w:hint="eastAsia"/>
                <w:color w:val="000000" w:themeColor="text1"/>
                <w14:textFill>
                  <w14:solidFill>
                    <w14:schemeClr w14:val="tx1"/>
                  </w14:solidFill>
                </w14:textFill>
              </w:rPr>
              <w:t>中国社会科学报  2021年3月18日</w:t>
            </w:r>
          </w:p>
        </w:tc>
        <w:tc>
          <w:tcPr>
            <w:tcW w:w="796" w:type="dxa"/>
            <w:tcBorders>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100%</w:t>
            </w:r>
          </w:p>
        </w:tc>
        <w:tc>
          <w:tcPr>
            <w:tcW w:w="923" w:type="dxa"/>
            <w:tcBorders>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无</w:t>
            </w:r>
          </w:p>
        </w:tc>
        <w:tc>
          <w:tcPr>
            <w:tcW w:w="1210" w:type="dxa"/>
            <w:tcBorders>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无</w:t>
            </w:r>
          </w:p>
        </w:tc>
        <w:tc>
          <w:tcPr>
            <w:tcW w:w="831" w:type="dxa"/>
            <w:tcBorders>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rPr>
                <w:color w:val="auto"/>
                <w:highlight w:val="none"/>
              </w:rPr>
            </w:pP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rPr>
                <w:color w:val="auto"/>
                <w:highlight w:val="none"/>
              </w:rPr>
            </w:pPr>
          </w:p>
        </w:tc>
        <w:tc>
          <w:tcPr>
            <w:tcW w:w="840" w:type="dxa"/>
            <w:tcBorders>
              <w:bottom w:val="single" w:color="000000" w:sz="12" w:space="0"/>
              <w:tl2br w:val="nil"/>
              <w:tr2bl w:val="nil"/>
            </w:tcBorders>
          </w:tcPr>
          <w:p>
            <w:pPr>
              <w:jc w:val="center"/>
              <w:rPr>
                <w:color w:val="auto"/>
                <w:highlight w:val="none"/>
              </w:rPr>
            </w:pPr>
          </w:p>
        </w:tc>
        <w:tc>
          <w:tcPr>
            <w:tcW w:w="1238" w:type="dxa"/>
            <w:tcBorders>
              <w:bottom w:val="single" w:color="000000" w:sz="12" w:space="0"/>
              <w:tl2br w:val="nil"/>
              <w:tr2bl w:val="nil"/>
            </w:tcBorders>
          </w:tcPr>
          <w:p>
            <w:pPr>
              <w:widowControl/>
              <w:jc w:val="center"/>
              <w:rPr>
                <w:color w:val="auto"/>
                <w:highlight w:val="none"/>
              </w:rPr>
            </w:pPr>
          </w:p>
        </w:tc>
        <w:tc>
          <w:tcPr>
            <w:tcW w:w="1016" w:type="dxa"/>
            <w:tcBorders>
              <w:bottom w:val="single" w:color="000000" w:sz="12" w:space="0"/>
              <w:tl2br w:val="nil"/>
              <w:tr2bl w:val="nil"/>
            </w:tcBorders>
          </w:tcPr>
          <w:p>
            <w:pPr>
              <w:widowControl/>
              <w:jc w:val="center"/>
              <w:rPr>
                <w:color w:val="auto"/>
                <w:highlight w:val="none"/>
              </w:rPr>
            </w:pPr>
          </w:p>
        </w:tc>
        <w:tc>
          <w:tcPr>
            <w:tcW w:w="2250" w:type="dxa"/>
            <w:tcBorders>
              <w:bottom w:val="single" w:color="000000" w:sz="12" w:space="0"/>
              <w:tl2br w:val="nil"/>
              <w:tr2bl w:val="nil"/>
            </w:tcBorders>
          </w:tcPr>
          <w:p>
            <w:pPr>
              <w:widowControl/>
              <w:jc w:val="center"/>
              <w:rPr>
                <w:color w:val="auto"/>
                <w:highlight w:val="none"/>
              </w:rPr>
            </w:pPr>
          </w:p>
        </w:tc>
        <w:tc>
          <w:tcPr>
            <w:tcW w:w="796" w:type="dxa"/>
            <w:tcBorders>
              <w:bottom w:val="single" w:color="000000" w:sz="12" w:space="0"/>
              <w:tl2br w:val="nil"/>
              <w:tr2bl w:val="nil"/>
            </w:tcBorders>
          </w:tcPr>
          <w:p>
            <w:pPr>
              <w:widowControl/>
              <w:jc w:val="center"/>
              <w:rPr>
                <w:color w:val="auto"/>
                <w:highlight w:val="none"/>
              </w:rPr>
            </w:pPr>
          </w:p>
        </w:tc>
        <w:tc>
          <w:tcPr>
            <w:tcW w:w="923"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tcPr>
          <w:p>
            <w:pPr>
              <w:widowControl/>
              <w:jc w:val="center"/>
              <w:rPr>
                <w:color w:val="auto"/>
                <w:highlight w:val="none"/>
              </w:rPr>
            </w:pPr>
          </w:p>
        </w:tc>
        <w:tc>
          <w:tcPr>
            <w:tcW w:w="83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rPr>
                <w:color w:val="auto"/>
                <w:highlight w:val="none"/>
              </w:rPr>
            </w:pPr>
            <w:r>
              <w:rPr>
                <w:rFonts w:hint="eastAsia"/>
                <w:b/>
                <w:bCs/>
                <w:color w:val="auto"/>
                <w:highlight w:val="none"/>
              </w:rPr>
              <w:t>不可计分</w:t>
            </w:r>
          </w:p>
        </w:tc>
        <w:tc>
          <w:tcPr>
            <w:tcW w:w="840" w:type="dxa"/>
            <w:tcBorders>
              <w:top w:val="single" w:color="000000" w:sz="12" w:space="0"/>
            </w:tcBorders>
          </w:tcPr>
          <w:p>
            <w:pPr>
              <w:jc w:val="center"/>
              <w:rPr>
                <w:color w:val="auto"/>
                <w:highlight w:val="none"/>
              </w:rPr>
            </w:pPr>
          </w:p>
        </w:tc>
        <w:tc>
          <w:tcPr>
            <w:tcW w:w="1238" w:type="dxa"/>
            <w:tcBorders>
              <w:top w:val="single" w:color="000000" w:sz="12" w:space="0"/>
            </w:tcBorders>
          </w:tcPr>
          <w:p>
            <w:pPr>
              <w:widowControl/>
              <w:jc w:val="center"/>
              <w:rPr>
                <w:color w:val="auto"/>
                <w:highlight w:val="none"/>
              </w:rPr>
            </w:pPr>
          </w:p>
        </w:tc>
        <w:tc>
          <w:tcPr>
            <w:tcW w:w="1016" w:type="dxa"/>
            <w:tcBorders>
              <w:top w:val="single" w:color="000000" w:sz="12" w:space="0"/>
            </w:tcBorders>
          </w:tcPr>
          <w:p>
            <w:pPr>
              <w:widowControl/>
              <w:jc w:val="center"/>
              <w:rPr>
                <w:color w:val="auto"/>
                <w:highlight w:val="none"/>
              </w:rPr>
            </w:pPr>
          </w:p>
        </w:tc>
        <w:tc>
          <w:tcPr>
            <w:tcW w:w="2250" w:type="dxa"/>
            <w:tcBorders>
              <w:top w:val="single" w:color="000000" w:sz="12" w:space="0"/>
            </w:tcBorders>
          </w:tcPr>
          <w:p>
            <w:pPr>
              <w:widowControl/>
              <w:jc w:val="center"/>
              <w:rPr>
                <w:color w:val="auto"/>
                <w:highlight w:val="none"/>
              </w:rPr>
            </w:pPr>
          </w:p>
        </w:tc>
        <w:tc>
          <w:tcPr>
            <w:tcW w:w="796" w:type="dxa"/>
            <w:tcBorders>
              <w:top w:val="single" w:color="000000" w:sz="12" w:space="0"/>
            </w:tcBorders>
          </w:tcPr>
          <w:p>
            <w:pPr>
              <w:widowControl/>
              <w:jc w:val="center"/>
              <w:rPr>
                <w:color w:val="auto"/>
                <w:highlight w:val="none"/>
              </w:rPr>
            </w:pPr>
          </w:p>
        </w:tc>
        <w:tc>
          <w:tcPr>
            <w:tcW w:w="923" w:type="dxa"/>
            <w:tcBorders>
              <w:top w:val="single" w:color="000000" w:sz="12" w:space="0"/>
            </w:tcBorders>
          </w:tcPr>
          <w:p>
            <w:pPr>
              <w:widowControl/>
              <w:jc w:val="center"/>
              <w:rPr>
                <w:color w:val="auto"/>
                <w:highlight w:val="none"/>
              </w:rPr>
            </w:pPr>
          </w:p>
        </w:tc>
        <w:tc>
          <w:tcPr>
            <w:tcW w:w="1210" w:type="dxa"/>
            <w:tcBorders>
              <w:top w:val="single" w:color="000000" w:sz="12" w:space="0"/>
            </w:tcBorders>
          </w:tcPr>
          <w:p>
            <w:pPr>
              <w:widowControl/>
              <w:jc w:val="center"/>
              <w:rPr>
                <w:color w:val="auto"/>
                <w:highlight w:val="none"/>
              </w:rPr>
            </w:pPr>
          </w:p>
        </w:tc>
        <w:tc>
          <w:tcPr>
            <w:tcW w:w="831" w:type="dxa"/>
            <w:tcBorders>
              <w:top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snapToGrid w:val="0"/>
              <w:jc w:val="center"/>
              <w:rPr>
                <w:color w:val="auto"/>
                <w:highlight w:val="none"/>
              </w:rPr>
            </w:pPr>
          </w:p>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color w:val="auto"/>
                <w:highlight w:val="none"/>
              </w:rPr>
            </w:pPr>
          </w:p>
        </w:tc>
        <w:tc>
          <w:tcPr>
            <w:tcW w:w="1238" w:type="dxa"/>
            <w:tcBorders>
              <w:tl2br w:val="nil"/>
              <w:tr2bl w:val="nil"/>
            </w:tcBorders>
          </w:tcPr>
          <w:p>
            <w:pPr>
              <w:widowControl/>
              <w:jc w:val="center"/>
              <w:rPr>
                <w:color w:val="auto"/>
                <w:highlight w:val="none"/>
              </w:rPr>
            </w:pPr>
          </w:p>
        </w:tc>
        <w:tc>
          <w:tcPr>
            <w:tcW w:w="1016" w:type="dxa"/>
            <w:tcBorders>
              <w:tl2br w:val="nil"/>
              <w:tr2bl w:val="nil"/>
            </w:tcBorders>
          </w:tcPr>
          <w:p>
            <w:pPr>
              <w:widowControl/>
              <w:jc w:val="center"/>
              <w:rPr>
                <w:color w:val="auto"/>
                <w:highlight w:val="none"/>
              </w:rPr>
            </w:pPr>
          </w:p>
        </w:tc>
        <w:tc>
          <w:tcPr>
            <w:tcW w:w="2250" w:type="dxa"/>
            <w:tcBorders>
              <w:tl2br w:val="nil"/>
              <w:tr2bl w:val="nil"/>
            </w:tcBorders>
          </w:tcPr>
          <w:p>
            <w:pPr>
              <w:widowControl/>
              <w:jc w:val="center"/>
              <w:rPr>
                <w:color w:val="auto"/>
                <w:highlight w:val="none"/>
              </w:rPr>
            </w:pPr>
          </w:p>
        </w:tc>
        <w:tc>
          <w:tcPr>
            <w:tcW w:w="796" w:type="dxa"/>
            <w:tcBorders>
              <w:tl2br w:val="nil"/>
              <w:tr2bl w:val="nil"/>
            </w:tcBorders>
          </w:tcPr>
          <w:p>
            <w:pPr>
              <w:widowControl/>
              <w:jc w:val="center"/>
              <w:rPr>
                <w:color w:val="auto"/>
                <w:highlight w:val="none"/>
              </w:rPr>
            </w:pPr>
          </w:p>
        </w:tc>
        <w:tc>
          <w:tcPr>
            <w:tcW w:w="923"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p>
        </w:tc>
        <w:tc>
          <w:tcPr>
            <w:tcW w:w="831" w:type="dxa"/>
            <w:tcBorders>
              <w:tl2br w:val="nil"/>
              <w:tr2bl w:val="nil"/>
            </w:tcBorders>
          </w:tcPr>
          <w:p>
            <w:pPr>
              <w:widowControl/>
              <w:snapToGrid w:val="0"/>
              <w:jc w:val="center"/>
              <w:rPr>
                <w:color w:val="auto"/>
                <w:highlight w:val="none"/>
              </w:rPr>
            </w:pPr>
          </w:p>
          <w:p>
            <w:pPr>
              <w:widowControl/>
              <w:jc w:val="center"/>
              <w:rPr>
                <w:color w:val="auto"/>
                <w:highlight w:val="none"/>
              </w:rPr>
            </w:pPr>
          </w:p>
        </w:tc>
      </w:tr>
    </w:tbl>
    <w:p>
      <w:pPr>
        <w:widowControl/>
        <w:ind w:firstLine="420" w:firstLineChars="200"/>
        <w:rPr>
          <w:color w:val="auto"/>
          <w:highlight w:val="none"/>
        </w:rPr>
      </w:pPr>
      <w:r>
        <w:rPr>
          <w:rFonts w:hint="eastAsia"/>
          <w:color w:val="auto"/>
          <w:highlight w:val="none"/>
        </w:rPr>
        <w:t>注：人文社科类参考评审文件附件1-4填写，自然科学类参考附件1-5填写，刊物级别：</w:t>
      </w:r>
      <w:r>
        <w:rPr>
          <w:rFonts w:hint="eastAsia"/>
          <w:b/>
          <w:bCs/>
          <w:color w:val="auto"/>
          <w:highlight w:val="none"/>
        </w:rPr>
        <w:t>可计分类</w:t>
      </w:r>
      <w:r>
        <w:rPr>
          <w:rFonts w:hint="eastAsia"/>
          <w:color w:val="auto"/>
          <w:highlight w:val="none"/>
        </w:rPr>
        <w:t>按A到F级填写，不可计分类为G级。</w:t>
      </w: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p>
      <w:pPr>
        <w:widowControl/>
        <w:ind w:firstLine="420" w:firstLineChars="200"/>
        <w:rPr>
          <w:color w:val="auto"/>
          <w:highlight w:val="none"/>
        </w:rPr>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color w:val="auto"/>
                <w:highlight w:val="none"/>
              </w:rPr>
            </w:pPr>
            <w:r>
              <w:rPr>
                <w:rFonts w:hint="eastAsia"/>
                <w:b/>
                <w:bCs/>
                <w:color w:val="auto"/>
                <w:highlight w:val="none"/>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color w:val="auto"/>
                <w:highlight w:val="none"/>
              </w:rPr>
            </w:pPr>
            <w:r>
              <w:rPr>
                <w:rFonts w:hint="eastAsia" w:eastAsia="宋体"/>
                <w:b/>
                <w:bCs/>
                <w:color w:val="auto"/>
                <w:highlight w:val="none"/>
              </w:rPr>
              <w:t>类别</w:t>
            </w:r>
          </w:p>
        </w:tc>
        <w:tc>
          <w:tcPr>
            <w:tcW w:w="467" w:type="dxa"/>
            <w:tcBorders>
              <w:tl2br w:val="nil"/>
              <w:tr2bl w:val="nil"/>
            </w:tcBorders>
            <w:vAlign w:val="center"/>
          </w:tcPr>
          <w:p>
            <w:pPr>
              <w:widowControl/>
              <w:rPr>
                <w:rFonts w:eastAsia="宋体"/>
                <w:b/>
                <w:bCs/>
                <w:color w:val="auto"/>
                <w:highlight w:val="none"/>
              </w:rPr>
            </w:pPr>
            <w:r>
              <w:rPr>
                <w:rFonts w:hint="eastAsia"/>
                <w:b/>
                <w:bCs/>
                <w:color w:val="auto"/>
                <w:highlight w:val="none"/>
              </w:rPr>
              <w:t>序号</w:t>
            </w:r>
          </w:p>
        </w:tc>
        <w:tc>
          <w:tcPr>
            <w:tcW w:w="885" w:type="dxa"/>
            <w:tcBorders>
              <w:tl2br w:val="nil"/>
              <w:tr2bl w:val="nil"/>
            </w:tcBorders>
            <w:vAlign w:val="center"/>
          </w:tcPr>
          <w:p>
            <w:pPr>
              <w:widowControl/>
              <w:jc w:val="center"/>
              <w:rPr>
                <w:b/>
                <w:bCs/>
                <w:color w:val="auto"/>
                <w:highlight w:val="none"/>
              </w:rPr>
            </w:pPr>
            <w:r>
              <w:rPr>
                <w:rFonts w:hint="eastAsia"/>
                <w:b/>
                <w:bCs/>
                <w:color w:val="auto"/>
                <w:highlight w:val="none"/>
              </w:rPr>
              <w:t>著作</w:t>
            </w:r>
          </w:p>
          <w:p>
            <w:pPr>
              <w:widowControl/>
              <w:jc w:val="center"/>
              <w:rPr>
                <w:b/>
                <w:bCs/>
                <w:color w:val="auto"/>
                <w:highlight w:val="none"/>
              </w:rPr>
            </w:pPr>
            <w:r>
              <w:rPr>
                <w:rFonts w:hint="eastAsia"/>
                <w:b/>
                <w:bCs/>
                <w:color w:val="auto"/>
                <w:highlight w:val="none"/>
              </w:rPr>
              <w:t>等级</w:t>
            </w:r>
          </w:p>
        </w:tc>
        <w:tc>
          <w:tcPr>
            <w:tcW w:w="1695"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成果名称</w:t>
            </w:r>
          </w:p>
        </w:tc>
        <w:tc>
          <w:tcPr>
            <w:tcW w:w="1020" w:type="dxa"/>
            <w:tcBorders>
              <w:tl2br w:val="nil"/>
              <w:tr2bl w:val="nil"/>
            </w:tcBorders>
            <w:vAlign w:val="center"/>
          </w:tcPr>
          <w:p>
            <w:pPr>
              <w:widowControl/>
              <w:rPr>
                <w:b/>
                <w:bCs/>
                <w:color w:val="auto"/>
                <w:highlight w:val="none"/>
              </w:rPr>
            </w:pPr>
            <w:r>
              <w:rPr>
                <w:rFonts w:hint="eastAsia"/>
                <w:b/>
                <w:bCs/>
                <w:color w:val="auto"/>
                <w:highlight w:val="none"/>
              </w:rPr>
              <w:t>合（独）著译及排名</w:t>
            </w:r>
          </w:p>
        </w:tc>
        <w:tc>
          <w:tcPr>
            <w:tcW w:w="1110" w:type="dxa"/>
            <w:tcBorders>
              <w:tl2br w:val="nil"/>
              <w:tr2bl w:val="nil"/>
            </w:tcBorders>
            <w:vAlign w:val="center"/>
          </w:tcPr>
          <w:p>
            <w:pPr>
              <w:widowControl/>
              <w:rPr>
                <w:rFonts w:eastAsia="宋体"/>
                <w:b/>
                <w:bCs/>
                <w:color w:val="auto"/>
                <w:highlight w:val="none"/>
              </w:rPr>
            </w:pPr>
            <w:r>
              <w:rPr>
                <w:rFonts w:hint="eastAsia"/>
                <w:b/>
                <w:bCs/>
                <w:color w:val="auto"/>
                <w:highlight w:val="none"/>
              </w:rPr>
              <w:t>出版社和出版年月</w:t>
            </w:r>
          </w:p>
        </w:tc>
        <w:tc>
          <w:tcPr>
            <w:tcW w:w="730" w:type="dxa"/>
            <w:tcBorders>
              <w:tl2br w:val="nil"/>
              <w:tr2bl w:val="nil"/>
            </w:tcBorders>
            <w:vAlign w:val="center"/>
          </w:tcPr>
          <w:p>
            <w:pPr>
              <w:widowControl/>
              <w:rPr>
                <w:rFonts w:eastAsia="宋体"/>
                <w:b/>
                <w:bCs/>
                <w:color w:val="auto"/>
                <w:highlight w:val="none"/>
              </w:rPr>
            </w:pPr>
            <w:r>
              <w:rPr>
                <w:rFonts w:hint="eastAsia"/>
                <w:b/>
                <w:bCs/>
                <w:color w:val="auto"/>
                <w:highlight w:val="none"/>
              </w:rPr>
              <w:t>CIP核字号</w:t>
            </w:r>
          </w:p>
        </w:tc>
        <w:tc>
          <w:tcPr>
            <w:tcW w:w="1100" w:type="dxa"/>
            <w:tcBorders>
              <w:tl2br w:val="nil"/>
              <w:tr2bl w:val="nil"/>
            </w:tcBorders>
            <w:vAlign w:val="center"/>
          </w:tcPr>
          <w:p>
            <w:pPr>
              <w:widowControl/>
              <w:jc w:val="center"/>
              <w:rPr>
                <w:b/>
                <w:bCs/>
                <w:color w:val="auto"/>
                <w:highlight w:val="none"/>
              </w:rPr>
            </w:pPr>
            <w:r>
              <w:rPr>
                <w:rFonts w:hint="eastAsia"/>
                <w:b/>
                <w:bCs/>
                <w:color w:val="auto"/>
                <w:highlight w:val="none"/>
              </w:rPr>
              <w:t>总字数</w:t>
            </w:r>
          </w:p>
          <w:p>
            <w:pPr>
              <w:widowControl/>
              <w:jc w:val="center"/>
              <w:rPr>
                <w:b/>
                <w:bCs/>
                <w:color w:val="auto"/>
                <w:highlight w:val="none"/>
              </w:rPr>
            </w:pPr>
            <w:r>
              <w:rPr>
                <w:rFonts w:hint="eastAsia"/>
                <w:b/>
                <w:bCs/>
                <w:color w:val="auto"/>
                <w:sz w:val="18"/>
                <w:szCs w:val="18"/>
                <w:highlight w:val="none"/>
              </w:rPr>
              <w:t>（万字）</w:t>
            </w:r>
          </w:p>
        </w:tc>
        <w:tc>
          <w:tcPr>
            <w:tcW w:w="860" w:type="dxa"/>
            <w:tcBorders>
              <w:tl2br w:val="nil"/>
              <w:tr2bl w:val="nil"/>
            </w:tcBorders>
            <w:vAlign w:val="center"/>
          </w:tcPr>
          <w:p>
            <w:pPr>
              <w:widowControl/>
              <w:rPr>
                <w:b/>
                <w:bCs/>
                <w:color w:val="auto"/>
                <w:highlight w:val="none"/>
              </w:rPr>
            </w:pPr>
            <w:r>
              <w:rPr>
                <w:rFonts w:hint="eastAsia"/>
                <w:b/>
                <w:bCs/>
                <w:color w:val="auto"/>
                <w:highlight w:val="none"/>
              </w:rPr>
              <w:t>个人撰</w:t>
            </w:r>
          </w:p>
          <w:p>
            <w:pPr>
              <w:widowControl/>
              <w:rPr>
                <w:rFonts w:eastAsia="宋体"/>
                <w:b/>
                <w:bCs/>
                <w:color w:val="auto"/>
                <w:highlight w:val="none"/>
              </w:rPr>
            </w:pPr>
            <w:r>
              <w:rPr>
                <w:rFonts w:hint="eastAsia"/>
                <w:b/>
                <w:bCs/>
                <w:color w:val="auto"/>
                <w:highlight w:val="none"/>
              </w:rPr>
              <w:t>写字数</w:t>
            </w:r>
            <w:r>
              <w:rPr>
                <w:rFonts w:hint="eastAsia"/>
                <w:b/>
                <w:bCs/>
                <w:color w:val="auto"/>
                <w:sz w:val="18"/>
                <w:szCs w:val="18"/>
                <w:highlight w:val="none"/>
              </w:rPr>
              <w:t>（万字）</w:t>
            </w:r>
          </w:p>
        </w:tc>
        <w:tc>
          <w:tcPr>
            <w:tcW w:w="1035" w:type="dxa"/>
            <w:tcBorders>
              <w:tl2br w:val="nil"/>
              <w:tr2bl w:val="nil"/>
            </w:tcBorders>
            <w:vAlign w:val="center"/>
          </w:tcPr>
          <w:p>
            <w:pPr>
              <w:widowControl/>
              <w:rPr>
                <w:rFonts w:eastAsia="宋体"/>
                <w:b/>
                <w:bCs/>
                <w:color w:val="auto"/>
                <w:highlight w:val="none"/>
              </w:rPr>
            </w:pPr>
            <w:r>
              <w:rPr>
                <w:rFonts w:hint="eastAsia"/>
                <w:b/>
                <w:bCs/>
                <w:color w:val="auto"/>
                <w:highlight w:val="none"/>
              </w:rPr>
              <w:t>检索页</w:t>
            </w:r>
            <w:r>
              <w:rPr>
                <w:rFonts w:hint="eastAsia"/>
                <w:b/>
                <w:bCs/>
                <w:color w:val="auto"/>
                <w:sz w:val="18"/>
                <w:szCs w:val="18"/>
                <w:highlight w:val="none"/>
              </w:rPr>
              <w:t>（有或无）</w:t>
            </w:r>
          </w:p>
        </w:tc>
        <w:tc>
          <w:tcPr>
            <w:tcW w:w="675" w:type="dxa"/>
            <w:tcBorders>
              <w:tl2br w:val="nil"/>
              <w:tr2bl w:val="nil"/>
            </w:tcBorders>
            <w:vAlign w:val="center"/>
          </w:tcPr>
          <w:p>
            <w:pPr>
              <w:widowControl/>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rPr>
                <w:color w:val="auto"/>
                <w:highlight w:val="none"/>
              </w:rPr>
            </w:pPr>
            <w:r>
              <w:rPr>
                <w:rFonts w:hint="eastAsia"/>
                <w:b/>
                <w:bCs/>
                <w:color w:val="auto"/>
                <w:highlight w:val="none"/>
              </w:rPr>
              <w:t>可计分</w:t>
            </w:r>
          </w:p>
        </w:tc>
        <w:tc>
          <w:tcPr>
            <w:tcW w:w="467" w:type="dxa"/>
            <w:tcBorders>
              <w:tl2br w:val="nil"/>
              <w:tr2bl w:val="nil"/>
            </w:tcBorders>
            <w:vAlign w:val="center"/>
          </w:tcPr>
          <w:p>
            <w:pPr>
              <w:widowControl/>
              <w:rPr>
                <w:rFonts w:hint="eastAsia" w:eastAsiaTheme="minorEastAsia"/>
                <w:color w:val="auto"/>
                <w:highlight w:val="none"/>
                <w:lang w:val="en-US" w:eastAsia="zh-CN"/>
              </w:rPr>
            </w:pPr>
            <w:r>
              <w:rPr>
                <w:rFonts w:hint="eastAsia"/>
                <w:color w:val="auto"/>
                <w:highlight w:val="none"/>
                <w:lang w:val="en-US" w:eastAsia="zh-CN"/>
              </w:rPr>
              <w:t>1</w:t>
            </w:r>
          </w:p>
        </w:tc>
        <w:tc>
          <w:tcPr>
            <w:tcW w:w="885" w:type="dxa"/>
            <w:tcBorders>
              <w:tl2br w:val="nil"/>
              <w:tr2bl w:val="nil"/>
            </w:tcBorders>
            <w:vAlign w:val="center"/>
          </w:tcPr>
          <w:p>
            <w:pPr>
              <w:widowControl/>
              <w:rPr>
                <w:rFonts w:hint="default" w:eastAsiaTheme="minorEastAsia"/>
                <w:color w:val="auto"/>
                <w:highlight w:val="none"/>
                <w:lang w:val="en-US" w:eastAsia="zh-CN"/>
              </w:rPr>
            </w:pPr>
            <w:r>
              <w:rPr>
                <w:rFonts w:hint="eastAsia"/>
                <w:color w:val="auto"/>
                <w:highlight w:val="none"/>
                <w:lang w:val="en-US" w:eastAsia="zh-CN"/>
              </w:rPr>
              <w:t>B级</w:t>
            </w:r>
          </w:p>
        </w:tc>
        <w:tc>
          <w:tcPr>
            <w:tcW w:w="1695" w:type="dxa"/>
            <w:tcBorders>
              <w:tl2br w:val="nil"/>
              <w:tr2bl w:val="nil"/>
            </w:tcBorders>
            <w:vAlign w:val="center"/>
          </w:tcPr>
          <w:p>
            <w:pPr>
              <w:widowControl/>
              <w:rPr>
                <w:rFonts w:hint="default" w:eastAsiaTheme="minorEastAsia"/>
                <w:color w:val="auto"/>
                <w:highlight w:val="none"/>
                <w:lang w:val="en-US" w:eastAsia="zh-CN"/>
              </w:rPr>
            </w:pPr>
            <w:r>
              <w:rPr>
                <w:rFonts w:hint="eastAsia"/>
                <w:color w:val="000000" w:themeColor="text1"/>
                <w:lang w:val="en-US" w:eastAsia="zh-CN"/>
                <w14:textFill>
                  <w14:solidFill>
                    <w14:schemeClr w14:val="tx1"/>
                  </w14:solidFill>
                </w14:textFill>
              </w:rPr>
              <w:t>自媒体微叙事</w:t>
            </w:r>
          </w:p>
        </w:tc>
        <w:tc>
          <w:tcPr>
            <w:tcW w:w="1020" w:type="dxa"/>
            <w:tcBorders>
              <w:tl2br w:val="nil"/>
              <w:tr2bl w:val="nil"/>
            </w:tcBorders>
            <w:vAlign w:val="center"/>
          </w:tcPr>
          <w:p>
            <w:pPr>
              <w:widowControl/>
              <w:rPr>
                <w:rFonts w:hint="default" w:eastAsiaTheme="minorEastAsia"/>
                <w:color w:val="auto"/>
                <w:highlight w:val="none"/>
                <w:lang w:val="en-US" w:eastAsia="zh-CN"/>
              </w:rPr>
            </w:pPr>
            <w:r>
              <w:rPr>
                <w:rFonts w:hint="eastAsia"/>
                <w:color w:val="auto"/>
                <w:highlight w:val="none"/>
                <w:lang w:val="en-US" w:eastAsia="zh-CN"/>
              </w:rPr>
              <w:t>专著</w:t>
            </w:r>
          </w:p>
        </w:tc>
        <w:tc>
          <w:tcPr>
            <w:tcW w:w="1110" w:type="dxa"/>
            <w:tcBorders>
              <w:tl2br w:val="nil"/>
              <w:tr2bl w:val="nil"/>
            </w:tcBorders>
            <w:vAlign w:val="center"/>
          </w:tcPr>
          <w:p>
            <w:pPr>
              <w:widowControl/>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中国传媒大学出版社</w:t>
            </w:r>
          </w:p>
          <w:p>
            <w:pPr>
              <w:widowControl/>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2020年5月</w:t>
            </w:r>
          </w:p>
        </w:tc>
        <w:tc>
          <w:tcPr>
            <w:tcW w:w="730" w:type="dxa"/>
            <w:tcBorders>
              <w:tl2br w:val="nil"/>
              <w:tr2bl w:val="nil"/>
            </w:tcBorders>
            <w:vAlign w:val="center"/>
          </w:tcPr>
          <w:p>
            <w:pPr>
              <w:widowControl/>
              <w:rPr>
                <w:rFonts w:hint="default" w:eastAsiaTheme="minorEastAsia"/>
                <w:color w:val="auto"/>
                <w:highlight w:val="none"/>
                <w:lang w:val="en-US" w:eastAsia="zh-CN"/>
              </w:rPr>
            </w:pPr>
            <w:r>
              <w:rPr>
                <w:rFonts w:hint="eastAsia"/>
                <w:color w:val="auto"/>
                <w:highlight w:val="none"/>
                <w:lang w:val="en-US" w:eastAsia="zh-CN"/>
              </w:rPr>
              <w:t>（2020）第042624号</w:t>
            </w:r>
          </w:p>
        </w:tc>
        <w:tc>
          <w:tcPr>
            <w:tcW w:w="1100" w:type="dxa"/>
            <w:tcBorders>
              <w:tl2br w:val="nil"/>
              <w:tr2bl w:val="nil"/>
            </w:tcBorders>
            <w:vAlign w:val="center"/>
          </w:tcPr>
          <w:p>
            <w:pPr>
              <w:widowControl/>
              <w:rPr>
                <w:rFonts w:hint="default" w:eastAsiaTheme="minorEastAsia"/>
                <w:color w:val="auto"/>
                <w:highlight w:val="none"/>
                <w:lang w:val="en-US" w:eastAsia="zh-CN"/>
              </w:rPr>
            </w:pPr>
            <w:r>
              <w:rPr>
                <w:rFonts w:hint="eastAsia"/>
                <w:color w:val="auto"/>
                <w:highlight w:val="none"/>
                <w:lang w:val="en-US" w:eastAsia="zh-CN"/>
              </w:rPr>
              <w:t>30.5</w:t>
            </w:r>
          </w:p>
        </w:tc>
        <w:tc>
          <w:tcPr>
            <w:tcW w:w="860" w:type="dxa"/>
            <w:tcBorders>
              <w:tl2br w:val="nil"/>
              <w:tr2bl w:val="nil"/>
            </w:tcBorders>
            <w:vAlign w:val="center"/>
          </w:tcPr>
          <w:p>
            <w:pPr>
              <w:widowControl/>
              <w:rPr>
                <w:color w:val="auto"/>
                <w:highlight w:val="none"/>
              </w:rPr>
            </w:pPr>
            <w:r>
              <w:rPr>
                <w:rFonts w:hint="eastAsia"/>
                <w:color w:val="auto"/>
                <w:highlight w:val="none"/>
                <w:lang w:val="en-US" w:eastAsia="zh-CN"/>
              </w:rPr>
              <w:t>30.5</w:t>
            </w:r>
          </w:p>
        </w:tc>
        <w:tc>
          <w:tcPr>
            <w:tcW w:w="1035" w:type="dxa"/>
            <w:tcBorders>
              <w:tl2br w:val="nil"/>
              <w:tr2bl w:val="nil"/>
            </w:tcBorders>
            <w:vAlign w:val="center"/>
          </w:tcPr>
          <w:p>
            <w:pPr>
              <w:widowControl/>
              <w:rPr>
                <w:rFonts w:hint="eastAsia" w:eastAsiaTheme="minorEastAsia"/>
                <w:color w:val="auto"/>
                <w:highlight w:val="none"/>
                <w:lang w:val="en-US" w:eastAsia="zh-CN"/>
              </w:rPr>
            </w:pPr>
            <w:r>
              <w:rPr>
                <w:rFonts w:hint="eastAsia"/>
                <w:color w:val="auto"/>
                <w:highlight w:val="none"/>
                <w:lang w:val="en-US" w:eastAsia="zh-CN"/>
              </w:rPr>
              <w:t>有</w:t>
            </w:r>
          </w:p>
        </w:tc>
        <w:tc>
          <w:tcPr>
            <w:tcW w:w="675" w:type="dxa"/>
            <w:tcBorders>
              <w:tl2br w:val="nil"/>
              <w:tr2bl w:val="nil"/>
            </w:tcBorders>
            <w:vAlign w:val="center"/>
          </w:tcPr>
          <w:p>
            <w:pPr>
              <w:widowControl/>
              <w:rPr>
                <w:rFonts w:hint="default" w:eastAsiaTheme="minorEastAsia"/>
                <w:color w:val="auto"/>
                <w:highlight w:val="none"/>
                <w:lang w:val="en-US" w:eastAsia="zh-CN"/>
              </w:rPr>
            </w:pPr>
            <w:r>
              <w:rPr>
                <w:rFonts w:hint="eastAsia"/>
                <w:color w:val="auto"/>
                <w:highlight w:val="none"/>
                <w:lang w:val="en-US" w:eastAsia="zh-CN"/>
              </w:rPr>
              <w:t>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rPr>
                <w:color w:val="auto"/>
                <w:highlight w:val="none"/>
              </w:rPr>
            </w:pPr>
          </w:p>
        </w:tc>
        <w:tc>
          <w:tcPr>
            <w:tcW w:w="467" w:type="dxa"/>
            <w:tcBorders>
              <w:bottom w:val="single" w:color="000000" w:sz="12" w:space="0"/>
              <w:tl2br w:val="nil"/>
              <w:tr2bl w:val="nil"/>
            </w:tcBorders>
            <w:vAlign w:val="center"/>
          </w:tcPr>
          <w:p>
            <w:pPr>
              <w:widowControl/>
              <w:rPr>
                <w:color w:val="auto"/>
                <w:highlight w:val="none"/>
              </w:rPr>
            </w:pPr>
          </w:p>
        </w:tc>
        <w:tc>
          <w:tcPr>
            <w:tcW w:w="885" w:type="dxa"/>
            <w:tcBorders>
              <w:bottom w:val="single" w:color="000000" w:sz="12" w:space="0"/>
              <w:tl2br w:val="nil"/>
              <w:tr2bl w:val="nil"/>
            </w:tcBorders>
            <w:vAlign w:val="center"/>
          </w:tcPr>
          <w:p>
            <w:pPr>
              <w:widowControl/>
              <w:rPr>
                <w:color w:val="auto"/>
                <w:highlight w:val="none"/>
              </w:rPr>
            </w:pPr>
          </w:p>
        </w:tc>
        <w:tc>
          <w:tcPr>
            <w:tcW w:w="1695" w:type="dxa"/>
            <w:tcBorders>
              <w:bottom w:val="single" w:color="000000" w:sz="12" w:space="0"/>
              <w:tl2br w:val="nil"/>
              <w:tr2bl w:val="nil"/>
            </w:tcBorders>
            <w:vAlign w:val="center"/>
          </w:tcPr>
          <w:p>
            <w:pPr>
              <w:widowControl/>
              <w:rPr>
                <w:color w:val="auto"/>
                <w:highlight w:val="none"/>
              </w:rPr>
            </w:pPr>
          </w:p>
        </w:tc>
        <w:tc>
          <w:tcPr>
            <w:tcW w:w="1020" w:type="dxa"/>
            <w:tcBorders>
              <w:bottom w:val="single" w:color="000000" w:sz="12" w:space="0"/>
              <w:tl2br w:val="nil"/>
              <w:tr2bl w:val="nil"/>
            </w:tcBorders>
            <w:vAlign w:val="center"/>
          </w:tcPr>
          <w:p>
            <w:pPr>
              <w:widowControl/>
              <w:rPr>
                <w:color w:val="auto"/>
                <w:highlight w:val="none"/>
              </w:rPr>
            </w:pPr>
          </w:p>
        </w:tc>
        <w:tc>
          <w:tcPr>
            <w:tcW w:w="1110" w:type="dxa"/>
            <w:tcBorders>
              <w:bottom w:val="single" w:color="000000" w:sz="12" w:space="0"/>
              <w:tl2br w:val="nil"/>
              <w:tr2bl w:val="nil"/>
            </w:tcBorders>
            <w:vAlign w:val="center"/>
          </w:tcPr>
          <w:p>
            <w:pPr>
              <w:widowControl/>
              <w:rPr>
                <w:color w:val="auto"/>
                <w:highlight w:val="none"/>
              </w:rPr>
            </w:pPr>
          </w:p>
        </w:tc>
        <w:tc>
          <w:tcPr>
            <w:tcW w:w="730" w:type="dxa"/>
            <w:tcBorders>
              <w:bottom w:val="single" w:color="000000" w:sz="12" w:space="0"/>
              <w:tl2br w:val="nil"/>
              <w:tr2bl w:val="nil"/>
            </w:tcBorders>
            <w:vAlign w:val="center"/>
          </w:tcPr>
          <w:p>
            <w:pPr>
              <w:widowControl/>
              <w:rPr>
                <w:color w:val="auto"/>
                <w:highlight w:val="none"/>
              </w:rPr>
            </w:pPr>
          </w:p>
        </w:tc>
        <w:tc>
          <w:tcPr>
            <w:tcW w:w="1100" w:type="dxa"/>
            <w:tcBorders>
              <w:bottom w:val="single" w:color="000000" w:sz="12" w:space="0"/>
              <w:tl2br w:val="nil"/>
              <w:tr2bl w:val="nil"/>
            </w:tcBorders>
            <w:vAlign w:val="center"/>
          </w:tcPr>
          <w:p>
            <w:pPr>
              <w:widowControl/>
              <w:rPr>
                <w:color w:val="auto"/>
                <w:highlight w:val="none"/>
              </w:rPr>
            </w:pPr>
          </w:p>
        </w:tc>
        <w:tc>
          <w:tcPr>
            <w:tcW w:w="860" w:type="dxa"/>
            <w:tcBorders>
              <w:bottom w:val="single" w:color="000000" w:sz="12" w:space="0"/>
              <w:tl2br w:val="nil"/>
              <w:tr2bl w:val="nil"/>
            </w:tcBorders>
            <w:vAlign w:val="center"/>
          </w:tcPr>
          <w:p>
            <w:pPr>
              <w:widowControl/>
              <w:rPr>
                <w:color w:val="auto"/>
                <w:highlight w:val="none"/>
              </w:rPr>
            </w:pPr>
          </w:p>
        </w:tc>
        <w:tc>
          <w:tcPr>
            <w:tcW w:w="1035" w:type="dxa"/>
            <w:tcBorders>
              <w:bottom w:val="single" w:color="000000" w:sz="12" w:space="0"/>
              <w:tl2br w:val="nil"/>
              <w:tr2bl w:val="nil"/>
            </w:tcBorders>
            <w:vAlign w:val="center"/>
          </w:tcPr>
          <w:p>
            <w:pPr>
              <w:widowControl/>
              <w:rPr>
                <w:color w:val="auto"/>
                <w:highlight w:val="none"/>
              </w:rPr>
            </w:pPr>
          </w:p>
        </w:tc>
        <w:tc>
          <w:tcPr>
            <w:tcW w:w="675" w:type="dxa"/>
            <w:tcBorders>
              <w:bottom w:val="single" w:color="000000" w:sz="12" w:space="0"/>
              <w:tl2br w:val="nil"/>
              <w:tr2bl w:val="nil"/>
            </w:tcBorders>
            <w:vAlign w:val="center"/>
          </w:tcPr>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rPr>
                <w:color w:val="auto"/>
                <w:highlight w:val="none"/>
              </w:rPr>
            </w:pPr>
            <w:r>
              <w:rPr>
                <w:rFonts w:hint="eastAsia"/>
                <w:b/>
                <w:bCs/>
                <w:color w:val="auto"/>
                <w:highlight w:val="none"/>
              </w:rPr>
              <w:t>不可计分</w:t>
            </w:r>
          </w:p>
        </w:tc>
        <w:tc>
          <w:tcPr>
            <w:tcW w:w="467" w:type="dxa"/>
            <w:tcBorders>
              <w:top w:val="single" w:color="000000" w:sz="12" w:space="0"/>
            </w:tcBorders>
            <w:vAlign w:val="center"/>
          </w:tcPr>
          <w:p>
            <w:pPr>
              <w:widowControl/>
              <w:rPr>
                <w:color w:val="auto"/>
                <w:highlight w:val="none"/>
              </w:rPr>
            </w:pPr>
          </w:p>
        </w:tc>
        <w:tc>
          <w:tcPr>
            <w:tcW w:w="885" w:type="dxa"/>
            <w:tcBorders>
              <w:top w:val="single" w:color="000000" w:sz="12" w:space="0"/>
            </w:tcBorders>
            <w:vAlign w:val="center"/>
          </w:tcPr>
          <w:p>
            <w:pPr>
              <w:widowControl/>
              <w:rPr>
                <w:color w:val="auto"/>
                <w:highlight w:val="none"/>
              </w:rPr>
            </w:pPr>
          </w:p>
        </w:tc>
        <w:tc>
          <w:tcPr>
            <w:tcW w:w="1695" w:type="dxa"/>
            <w:tcBorders>
              <w:top w:val="single" w:color="000000" w:sz="12" w:space="0"/>
            </w:tcBorders>
            <w:vAlign w:val="center"/>
          </w:tcPr>
          <w:p>
            <w:pPr>
              <w:widowControl/>
              <w:rPr>
                <w:color w:val="auto"/>
                <w:highlight w:val="none"/>
              </w:rPr>
            </w:pPr>
          </w:p>
        </w:tc>
        <w:tc>
          <w:tcPr>
            <w:tcW w:w="1020" w:type="dxa"/>
            <w:tcBorders>
              <w:top w:val="single" w:color="000000" w:sz="12" w:space="0"/>
            </w:tcBorders>
            <w:vAlign w:val="center"/>
          </w:tcPr>
          <w:p>
            <w:pPr>
              <w:widowControl/>
              <w:rPr>
                <w:color w:val="auto"/>
                <w:highlight w:val="none"/>
              </w:rPr>
            </w:pPr>
          </w:p>
        </w:tc>
        <w:tc>
          <w:tcPr>
            <w:tcW w:w="1110" w:type="dxa"/>
            <w:tcBorders>
              <w:top w:val="single" w:color="000000" w:sz="12" w:space="0"/>
            </w:tcBorders>
            <w:vAlign w:val="center"/>
          </w:tcPr>
          <w:p>
            <w:pPr>
              <w:widowControl/>
              <w:rPr>
                <w:color w:val="auto"/>
                <w:highlight w:val="none"/>
              </w:rPr>
            </w:pPr>
          </w:p>
        </w:tc>
        <w:tc>
          <w:tcPr>
            <w:tcW w:w="730" w:type="dxa"/>
            <w:tcBorders>
              <w:top w:val="single" w:color="000000" w:sz="12" w:space="0"/>
            </w:tcBorders>
            <w:vAlign w:val="center"/>
          </w:tcPr>
          <w:p>
            <w:pPr>
              <w:widowControl/>
              <w:rPr>
                <w:color w:val="auto"/>
                <w:highlight w:val="none"/>
              </w:rPr>
            </w:pPr>
          </w:p>
        </w:tc>
        <w:tc>
          <w:tcPr>
            <w:tcW w:w="1100" w:type="dxa"/>
            <w:tcBorders>
              <w:top w:val="single" w:color="000000" w:sz="12" w:space="0"/>
            </w:tcBorders>
            <w:vAlign w:val="center"/>
          </w:tcPr>
          <w:p>
            <w:pPr>
              <w:widowControl/>
              <w:rPr>
                <w:color w:val="auto"/>
                <w:highlight w:val="none"/>
              </w:rPr>
            </w:pPr>
          </w:p>
        </w:tc>
        <w:tc>
          <w:tcPr>
            <w:tcW w:w="860" w:type="dxa"/>
            <w:tcBorders>
              <w:top w:val="single" w:color="000000" w:sz="12" w:space="0"/>
            </w:tcBorders>
            <w:vAlign w:val="center"/>
          </w:tcPr>
          <w:p>
            <w:pPr>
              <w:widowControl/>
              <w:rPr>
                <w:color w:val="auto"/>
                <w:highlight w:val="none"/>
              </w:rPr>
            </w:pPr>
          </w:p>
        </w:tc>
        <w:tc>
          <w:tcPr>
            <w:tcW w:w="1035" w:type="dxa"/>
            <w:tcBorders>
              <w:top w:val="single" w:color="000000" w:sz="12" w:space="0"/>
            </w:tcBorders>
            <w:vAlign w:val="center"/>
          </w:tcPr>
          <w:p>
            <w:pPr>
              <w:widowControl/>
              <w:rPr>
                <w:color w:val="auto"/>
                <w:highlight w:val="none"/>
              </w:rPr>
            </w:pPr>
          </w:p>
        </w:tc>
        <w:tc>
          <w:tcPr>
            <w:tcW w:w="675" w:type="dxa"/>
            <w:tcBorders>
              <w:top w:val="single" w:color="000000" w:sz="12" w:space="0"/>
            </w:tcBorders>
            <w:vAlign w:val="center"/>
          </w:tcPr>
          <w:p>
            <w:pPr>
              <w:widowControl/>
              <w:snapToGrid w:val="0"/>
              <w:rPr>
                <w:color w:val="auto"/>
                <w:highlight w:val="none"/>
              </w:rPr>
            </w:pPr>
          </w:p>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rPr>
                <w:color w:val="auto"/>
                <w:highlight w:val="none"/>
              </w:rPr>
            </w:pPr>
          </w:p>
        </w:tc>
        <w:tc>
          <w:tcPr>
            <w:tcW w:w="467" w:type="dxa"/>
            <w:tcBorders>
              <w:tl2br w:val="nil"/>
              <w:tr2bl w:val="nil"/>
            </w:tcBorders>
            <w:vAlign w:val="center"/>
          </w:tcPr>
          <w:p>
            <w:pPr>
              <w:widowControl/>
              <w:rPr>
                <w:color w:val="auto"/>
                <w:highlight w:val="none"/>
              </w:rPr>
            </w:pPr>
          </w:p>
        </w:tc>
        <w:tc>
          <w:tcPr>
            <w:tcW w:w="885" w:type="dxa"/>
            <w:tcBorders>
              <w:tl2br w:val="nil"/>
              <w:tr2bl w:val="nil"/>
            </w:tcBorders>
            <w:vAlign w:val="center"/>
          </w:tcPr>
          <w:p>
            <w:pPr>
              <w:widowControl/>
              <w:rPr>
                <w:color w:val="auto"/>
                <w:highlight w:val="none"/>
              </w:rPr>
            </w:pPr>
          </w:p>
        </w:tc>
        <w:tc>
          <w:tcPr>
            <w:tcW w:w="1695" w:type="dxa"/>
            <w:tcBorders>
              <w:tl2br w:val="nil"/>
              <w:tr2bl w:val="nil"/>
            </w:tcBorders>
            <w:vAlign w:val="center"/>
          </w:tcPr>
          <w:p>
            <w:pPr>
              <w:widowControl/>
              <w:rPr>
                <w:color w:val="auto"/>
                <w:highlight w:val="none"/>
              </w:rPr>
            </w:pPr>
          </w:p>
        </w:tc>
        <w:tc>
          <w:tcPr>
            <w:tcW w:w="1020" w:type="dxa"/>
            <w:tcBorders>
              <w:tl2br w:val="nil"/>
              <w:tr2bl w:val="nil"/>
            </w:tcBorders>
            <w:vAlign w:val="center"/>
          </w:tcPr>
          <w:p>
            <w:pPr>
              <w:widowControl/>
              <w:rPr>
                <w:color w:val="auto"/>
                <w:highlight w:val="none"/>
              </w:rPr>
            </w:pPr>
          </w:p>
        </w:tc>
        <w:tc>
          <w:tcPr>
            <w:tcW w:w="1110" w:type="dxa"/>
            <w:tcBorders>
              <w:tl2br w:val="nil"/>
              <w:tr2bl w:val="nil"/>
            </w:tcBorders>
            <w:vAlign w:val="center"/>
          </w:tcPr>
          <w:p>
            <w:pPr>
              <w:widowControl/>
              <w:rPr>
                <w:color w:val="auto"/>
                <w:highlight w:val="none"/>
              </w:rPr>
            </w:pPr>
          </w:p>
        </w:tc>
        <w:tc>
          <w:tcPr>
            <w:tcW w:w="730" w:type="dxa"/>
            <w:tcBorders>
              <w:tl2br w:val="nil"/>
              <w:tr2bl w:val="nil"/>
            </w:tcBorders>
            <w:vAlign w:val="center"/>
          </w:tcPr>
          <w:p>
            <w:pPr>
              <w:widowControl/>
              <w:rPr>
                <w:color w:val="auto"/>
                <w:highlight w:val="none"/>
              </w:rPr>
            </w:pPr>
          </w:p>
        </w:tc>
        <w:tc>
          <w:tcPr>
            <w:tcW w:w="1100" w:type="dxa"/>
            <w:tcBorders>
              <w:tl2br w:val="nil"/>
              <w:tr2bl w:val="nil"/>
            </w:tcBorders>
            <w:vAlign w:val="center"/>
          </w:tcPr>
          <w:p>
            <w:pPr>
              <w:widowControl/>
              <w:rPr>
                <w:color w:val="auto"/>
                <w:highlight w:val="none"/>
              </w:rPr>
            </w:pPr>
          </w:p>
        </w:tc>
        <w:tc>
          <w:tcPr>
            <w:tcW w:w="860" w:type="dxa"/>
            <w:tcBorders>
              <w:tl2br w:val="nil"/>
              <w:tr2bl w:val="nil"/>
            </w:tcBorders>
            <w:vAlign w:val="center"/>
          </w:tcPr>
          <w:p>
            <w:pPr>
              <w:widowControl/>
              <w:rPr>
                <w:color w:val="auto"/>
                <w:highlight w:val="none"/>
              </w:rPr>
            </w:pPr>
          </w:p>
        </w:tc>
        <w:tc>
          <w:tcPr>
            <w:tcW w:w="1035" w:type="dxa"/>
            <w:tcBorders>
              <w:tl2br w:val="nil"/>
              <w:tr2bl w:val="nil"/>
            </w:tcBorders>
            <w:vAlign w:val="center"/>
          </w:tcPr>
          <w:p>
            <w:pPr>
              <w:widowControl/>
              <w:rPr>
                <w:color w:val="auto"/>
                <w:highlight w:val="none"/>
              </w:rPr>
            </w:pPr>
          </w:p>
        </w:tc>
        <w:tc>
          <w:tcPr>
            <w:tcW w:w="675" w:type="dxa"/>
            <w:tcBorders>
              <w:tl2br w:val="nil"/>
              <w:tr2bl w:val="nil"/>
            </w:tcBorders>
            <w:vAlign w:val="center"/>
          </w:tcPr>
          <w:p>
            <w:pPr>
              <w:widowControl/>
              <w:snapToGrid w:val="0"/>
              <w:rPr>
                <w:color w:val="auto"/>
                <w:highlight w:val="none"/>
              </w:rPr>
            </w:pPr>
          </w:p>
          <w:p>
            <w:pPr>
              <w:widowControl/>
              <w:rPr>
                <w:color w:val="auto"/>
                <w:highlight w:val="none"/>
              </w:rPr>
            </w:pPr>
          </w:p>
        </w:tc>
      </w:tr>
    </w:tbl>
    <w:p>
      <w:pPr>
        <w:keepLines/>
        <w:widowControl/>
        <w:ind w:firstLine="630" w:firstLineChars="300"/>
        <w:jc w:val="left"/>
        <w:rPr>
          <w:color w:val="auto"/>
          <w:highlight w:val="none"/>
        </w:rPr>
      </w:pPr>
      <w:r>
        <w:rPr>
          <w:rFonts w:hint="eastAsia"/>
          <w:color w:val="auto"/>
          <w:highlight w:val="none"/>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color w:val="auto"/>
                <w:highlight w:val="none"/>
              </w:rPr>
            </w:pPr>
            <w:r>
              <w:rPr>
                <w:rFonts w:hint="eastAsia"/>
                <w:b/>
                <w:bCs/>
                <w:color w:val="auto"/>
                <w:highlight w:val="none"/>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color w:val="auto"/>
                <w:highlight w:val="none"/>
              </w:rPr>
            </w:pPr>
            <w:r>
              <w:rPr>
                <w:rFonts w:hint="eastAsia" w:eastAsia="宋体"/>
                <w:b/>
                <w:bCs/>
                <w:color w:val="auto"/>
                <w:highlight w:val="none"/>
              </w:rPr>
              <w:t>类别</w:t>
            </w:r>
          </w:p>
        </w:tc>
        <w:tc>
          <w:tcPr>
            <w:tcW w:w="887"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序号</w:t>
            </w:r>
          </w:p>
        </w:tc>
        <w:tc>
          <w:tcPr>
            <w:tcW w:w="1281" w:type="dxa"/>
            <w:tcBorders>
              <w:tl2br w:val="nil"/>
              <w:tr2bl w:val="nil"/>
            </w:tcBorders>
            <w:vAlign w:val="center"/>
          </w:tcPr>
          <w:p>
            <w:pPr>
              <w:overflowPunct w:val="0"/>
              <w:jc w:val="center"/>
              <w:rPr>
                <w:b/>
                <w:bCs/>
                <w:color w:val="auto"/>
                <w:highlight w:val="none"/>
              </w:rPr>
            </w:pPr>
            <w:r>
              <w:rPr>
                <w:rFonts w:hint="eastAsia"/>
                <w:b/>
                <w:bCs/>
                <w:color w:val="auto"/>
                <w:highlight w:val="none"/>
              </w:rPr>
              <w:t>奖励等级</w:t>
            </w:r>
          </w:p>
        </w:tc>
        <w:tc>
          <w:tcPr>
            <w:tcW w:w="1814" w:type="dxa"/>
            <w:tcBorders>
              <w:tl2br w:val="nil"/>
              <w:tr2bl w:val="nil"/>
            </w:tcBorders>
            <w:vAlign w:val="center"/>
          </w:tcPr>
          <w:p>
            <w:pPr>
              <w:overflowPunct w:val="0"/>
              <w:jc w:val="center"/>
              <w:rPr>
                <w:b/>
                <w:bCs/>
                <w:color w:val="auto"/>
                <w:highlight w:val="none"/>
              </w:rPr>
            </w:pPr>
            <w:r>
              <w:rPr>
                <w:rFonts w:hint="eastAsia"/>
                <w:b/>
                <w:bCs/>
                <w:color w:val="auto"/>
                <w:highlight w:val="none"/>
              </w:rPr>
              <w:t>获奖成果名称</w:t>
            </w:r>
          </w:p>
        </w:tc>
        <w:tc>
          <w:tcPr>
            <w:tcW w:w="1200"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rFonts w:eastAsia="宋体"/>
                <w:b/>
                <w:bCs/>
                <w:color w:val="auto"/>
                <w:highlight w:val="none"/>
              </w:rPr>
            </w:pPr>
            <w:r>
              <w:rPr>
                <w:rFonts w:hint="eastAsia"/>
                <w:b/>
                <w:bCs/>
                <w:color w:val="auto"/>
                <w:highlight w:val="none"/>
              </w:rPr>
              <w:t>等级</w:t>
            </w:r>
          </w:p>
        </w:tc>
        <w:tc>
          <w:tcPr>
            <w:tcW w:w="736"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奖励名称</w:t>
            </w:r>
          </w:p>
        </w:tc>
        <w:tc>
          <w:tcPr>
            <w:tcW w:w="1105"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b/>
                <w:bCs/>
                <w:color w:val="auto"/>
                <w:highlight w:val="none"/>
              </w:rPr>
            </w:pPr>
            <w:r>
              <w:rPr>
                <w:rFonts w:hint="eastAsia"/>
                <w:b/>
                <w:bCs/>
                <w:color w:val="auto"/>
                <w:highlight w:val="none"/>
              </w:rPr>
              <w:t>年月</w:t>
            </w:r>
          </w:p>
        </w:tc>
        <w:tc>
          <w:tcPr>
            <w:tcW w:w="1104" w:type="dxa"/>
            <w:tcBorders>
              <w:tl2br w:val="nil"/>
              <w:tr2bl w:val="nil"/>
            </w:tcBorders>
            <w:vAlign w:val="center"/>
          </w:tcPr>
          <w:p>
            <w:pPr>
              <w:overflowPunct w:val="0"/>
              <w:jc w:val="center"/>
              <w:rPr>
                <w:b/>
                <w:bCs/>
                <w:color w:val="auto"/>
                <w:highlight w:val="none"/>
              </w:rPr>
            </w:pPr>
            <w:r>
              <w:rPr>
                <w:rFonts w:hint="eastAsia"/>
                <w:b/>
                <w:bCs/>
                <w:color w:val="auto"/>
                <w:highlight w:val="none"/>
              </w:rPr>
              <w:t>第几</w:t>
            </w:r>
          </w:p>
          <w:p>
            <w:pPr>
              <w:overflowPunct w:val="0"/>
              <w:jc w:val="center"/>
              <w:rPr>
                <w:rFonts w:eastAsia="宋体"/>
                <w:b/>
                <w:bCs/>
                <w:color w:val="auto"/>
                <w:highlight w:val="none"/>
              </w:rPr>
            </w:pPr>
            <w:r>
              <w:rPr>
                <w:rFonts w:hint="eastAsia"/>
                <w:b/>
                <w:bCs/>
                <w:color w:val="auto"/>
                <w:highlight w:val="none"/>
              </w:rPr>
              <w:t>完成人</w:t>
            </w:r>
          </w:p>
        </w:tc>
        <w:tc>
          <w:tcPr>
            <w:tcW w:w="750"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备注</w:t>
            </w:r>
          </w:p>
        </w:tc>
        <w:tc>
          <w:tcPr>
            <w:tcW w:w="648" w:type="dxa"/>
            <w:tcBorders>
              <w:tl2br w:val="nil"/>
              <w:tr2bl w:val="nil"/>
            </w:tcBorders>
            <w:vAlign w:val="center"/>
          </w:tcPr>
          <w:p>
            <w:pPr>
              <w:overflowPunct w:val="0"/>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color w:val="auto"/>
                <w:highlight w:val="none"/>
              </w:rPr>
            </w:pPr>
            <w:r>
              <w:rPr>
                <w:rFonts w:hint="eastAsia"/>
                <w:b/>
                <w:bCs/>
                <w:color w:val="auto"/>
                <w:highlight w:val="none"/>
              </w:rPr>
              <w:t>可计分</w:t>
            </w:r>
          </w:p>
        </w:tc>
        <w:tc>
          <w:tcPr>
            <w:tcW w:w="887" w:type="dxa"/>
            <w:tcBorders>
              <w:tl2br w:val="nil"/>
              <w:tr2bl w:val="nil"/>
            </w:tcBorders>
            <w:vAlign w:val="center"/>
          </w:tcPr>
          <w:p>
            <w:pPr>
              <w:overflowPunct w:val="0"/>
              <w:jc w:val="center"/>
              <w:rPr>
                <w:color w:val="auto"/>
                <w:highlight w:val="none"/>
              </w:rPr>
            </w:pPr>
          </w:p>
        </w:tc>
        <w:tc>
          <w:tcPr>
            <w:tcW w:w="1281" w:type="dxa"/>
            <w:tcBorders>
              <w:tl2br w:val="nil"/>
              <w:tr2bl w:val="nil"/>
            </w:tcBorders>
            <w:vAlign w:val="center"/>
          </w:tcPr>
          <w:p>
            <w:pPr>
              <w:overflowPunct w:val="0"/>
              <w:jc w:val="center"/>
              <w:rPr>
                <w:color w:val="auto"/>
                <w:highlight w:val="none"/>
              </w:rPr>
            </w:pPr>
          </w:p>
        </w:tc>
        <w:tc>
          <w:tcPr>
            <w:tcW w:w="1814" w:type="dxa"/>
            <w:tcBorders>
              <w:tl2br w:val="nil"/>
              <w:tr2bl w:val="nil"/>
            </w:tcBorders>
            <w:vAlign w:val="center"/>
          </w:tcPr>
          <w:p>
            <w:pPr>
              <w:overflowPunct w:val="0"/>
              <w:jc w:val="center"/>
              <w:rPr>
                <w:color w:val="auto"/>
                <w:highlight w:val="none"/>
              </w:rPr>
            </w:pPr>
          </w:p>
        </w:tc>
        <w:tc>
          <w:tcPr>
            <w:tcW w:w="1200" w:type="dxa"/>
            <w:tcBorders>
              <w:tl2br w:val="nil"/>
              <w:tr2bl w:val="nil"/>
            </w:tcBorders>
            <w:vAlign w:val="center"/>
          </w:tcPr>
          <w:p>
            <w:pPr>
              <w:overflowPunct w:val="0"/>
              <w:jc w:val="center"/>
              <w:rPr>
                <w:color w:val="auto"/>
                <w:highlight w:val="none"/>
              </w:rPr>
            </w:pPr>
          </w:p>
        </w:tc>
        <w:tc>
          <w:tcPr>
            <w:tcW w:w="736" w:type="dxa"/>
            <w:tcBorders>
              <w:tl2br w:val="nil"/>
              <w:tr2bl w:val="nil"/>
            </w:tcBorders>
            <w:vAlign w:val="center"/>
          </w:tcPr>
          <w:p>
            <w:pPr>
              <w:overflowPunct w:val="0"/>
              <w:jc w:val="center"/>
              <w:rPr>
                <w:color w:val="auto"/>
                <w:highlight w:val="none"/>
              </w:rPr>
            </w:pPr>
          </w:p>
        </w:tc>
        <w:tc>
          <w:tcPr>
            <w:tcW w:w="1105" w:type="dxa"/>
            <w:tcBorders>
              <w:tl2br w:val="nil"/>
              <w:tr2bl w:val="nil"/>
            </w:tcBorders>
            <w:vAlign w:val="center"/>
          </w:tcPr>
          <w:p>
            <w:pPr>
              <w:overflowPunct w:val="0"/>
              <w:jc w:val="center"/>
              <w:rPr>
                <w:color w:val="auto"/>
                <w:highlight w:val="none"/>
              </w:rPr>
            </w:pPr>
          </w:p>
        </w:tc>
        <w:tc>
          <w:tcPr>
            <w:tcW w:w="1104" w:type="dxa"/>
            <w:tcBorders>
              <w:tl2br w:val="nil"/>
              <w:tr2bl w:val="nil"/>
            </w:tcBorders>
            <w:vAlign w:val="center"/>
          </w:tcPr>
          <w:p>
            <w:pPr>
              <w:overflowPunct w:val="0"/>
              <w:jc w:val="center"/>
              <w:rPr>
                <w:color w:val="auto"/>
                <w:highlight w:val="none"/>
              </w:rPr>
            </w:pPr>
          </w:p>
        </w:tc>
        <w:tc>
          <w:tcPr>
            <w:tcW w:w="750" w:type="dxa"/>
            <w:tcBorders>
              <w:tl2br w:val="nil"/>
              <w:tr2bl w:val="nil"/>
            </w:tcBorders>
            <w:vAlign w:val="center"/>
          </w:tcPr>
          <w:p>
            <w:pPr>
              <w:overflowPunct w:val="0"/>
              <w:jc w:val="center"/>
              <w:rPr>
                <w:color w:val="auto"/>
                <w:highlight w:val="none"/>
              </w:rPr>
            </w:pPr>
          </w:p>
        </w:tc>
        <w:tc>
          <w:tcPr>
            <w:tcW w:w="648" w:type="dxa"/>
            <w:tcBorders>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color w:val="auto"/>
                <w:highlight w:val="none"/>
              </w:rPr>
            </w:pPr>
          </w:p>
        </w:tc>
        <w:tc>
          <w:tcPr>
            <w:tcW w:w="887" w:type="dxa"/>
            <w:tcBorders>
              <w:bottom w:val="single" w:color="000000" w:sz="12" w:space="0"/>
              <w:tl2br w:val="nil"/>
              <w:tr2bl w:val="nil"/>
            </w:tcBorders>
            <w:vAlign w:val="center"/>
          </w:tcPr>
          <w:p>
            <w:pPr>
              <w:overflowPunct w:val="0"/>
              <w:jc w:val="center"/>
              <w:rPr>
                <w:color w:val="auto"/>
                <w:highlight w:val="none"/>
              </w:rPr>
            </w:pPr>
          </w:p>
        </w:tc>
        <w:tc>
          <w:tcPr>
            <w:tcW w:w="1281" w:type="dxa"/>
            <w:tcBorders>
              <w:bottom w:val="single" w:color="000000" w:sz="12" w:space="0"/>
              <w:tl2br w:val="nil"/>
              <w:tr2bl w:val="nil"/>
            </w:tcBorders>
            <w:vAlign w:val="center"/>
          </w:tcPr>
          <w:p>
            <w:pPr>
              <w:overflowPunct w:val="0"/>
              <w:jc w:val="center"/>
              <w:rPr>
                <w:color w:val="auto"/>
                <w:highlight w:val="none"/>
              </w:rPr>
            </w:pPr>
          </w:p>
        </w:tc>
        <w:tc>
          <w:tcPr>
            <w:tcW w:w="1814" w:type="dxa"/>
            <w:tcBorders>
              <w:bottom w:val="single" w:color="000000" w:sz="12" w:space="0"/>
              <w:tl2br w:val="nil"/>
              <w:tr2bl w:val="nil"/>
            </w:tcBorders>
            <w:vAlign w:val="center"/>
          </w:tcPr>
          <w:p>
            <w:pPr>
              <w:overflowPunct w:val="0"/>
              <w:jc w:val="center"/>
              <w:rPr>
                <w:color w:val="auto"/>
                <w:highlight w:val="none"/>
              </w:rPr>
            </w:pPr>
          </w:p>
        </w:tc>
        <w:tc>
          <w:tcPr>
            <w:tcW w:w="1200" w:type="dxa"/>
            <w:tcBorders>
              <w:bottom w:val="single" w:color="000000" w:sz="12" w:space="0"/>
              <w:tl2br w:val="nil"/>
              <w:tr2bl w:val="nil"/>
            </w:tcBorders>
            <w:vAlign w:val="center"/>
          </w:tcPr>
          <w:p>
            <w:pPr>
              <w:overflowPunct w:val="0"/>
              <w:jc w:val="center"/>
              <w:rPr>
                <w:color w:val="auto"/>
                <w:highlight w:val="none"/>
              </w:rPr>
            </w:pPr>
          </w:p>
        </w:tc>
        <w:tc>
          <w:tcPr>
            <w:tcW w:w="736" w:type="dxa"/>
            <w:tcBorders>
              <w:bottom w:val="single" w:color="000000" w:sz="12" w:space="0"/>
              <w:tl2br w:val="nil"/>
              <w:tr2bl w:val="nil"/>
            </w:tcBorders>
            <w:vAlign w:val="center"/>
          </w:tcPr>
          <w:p>
            <w:pPr>
              <w:overflowPunct w:val="0"/>
              <w:jc w:val="center"/>
              <w:rPr>
                <w:color w:val="auto"/>
                <w:highlight w:val="none"/>
              </w:rPr>
            </w:pPr>
          </w:p>
        </w:tc>
        <w:tc>
          <w:tcPr>
            <w:tcW w:w="1105" w:type="dxa"/>
            <w:tcBorders>
              <w:bottom w:val="single" w:color="000000" w:sz="12" w:space="0"/>
              <w:tl2br w:val="nil"/>
              <w:tr2bl w:val="nil"/>
            </w:tcBorders>
            <w:vAlign w:val="center"/>
          </w:tcPr>
          <w:p>
            <w:pPr>
              <w:overflowPunct w:val="0"/>
              <w:jc w:val="center"/>
              <w:rPr>
                <w:color w:val="auto"/>
                <w:highlight w:val="none"/>
              </w:rPr>
            </w:pPr>
          </w:p>
        </w:tc>
        <w:tc>
          <w:tcPr>
            <w:tcW w:w="1104" w:type="dxa"/>
            <w:tcBorders>
              <w:bottom w:val="single" w:color="000000" w:sz="12" w:space="0"/>
              <w:tl2br w:val="nil"/>
              <w:tr2bl w:val="nil"/>
            </w:tcBorders>
            <w:vAlign w:val="center"/>
          </w:tcPr>
          <w:p>
            <w:pPr>
              <w:overflowPunct w:val="0"/>
              <w:jc w:val="center"/>
              <w:rPr>
                <w:color w:val="auto"/>
                <w:highlight w:val="none"/>
              </w:rPr>
            </w:pPr>
          </w:p>
        </w:tc>
        <w:tc>
          <w:tcPr>
            <w:tcW w:w="750" w:type="dxa"/>
            <w:tcBorders>
              <w:bottom w:val="single" w:color="000000" w:sz="12" w:space="0"/>
              <w:tl2br w:val="nil"/>
              <w:tr2bl w:val="nil"/>
            </w:tcBorders>
            <w:vAlign w:val="center"/>
          </w:tcPr>
          <w:p>
            <w:pPr>
              <w:overflowPunct w:val="0"/>
              <w:jc w:val="center"/>
              <w:rPr>
                <w:color w:val="auto"/>
                <w:highlight w:val="none"/>
              </w:rPr>
            </w:pPr>
          </w:p>
        </w:tc>
        <w:tc>
          <w:tcPr>
            <w:tcW w:w="648" w:type="dxa"/>
            <w:tcBorders>
              <w:bottom w:val="single" w:color="000000" w:sz="12" w:space="0"/>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color w:val="auto"/>
                <w:highlight w:val="none"/>
              </w:rPr>
            </w:pPr>
            <w:r>
              <w:rPr>
                <w:rFonts w:hint="eastAsia"/>
                <w:b/>
                <w:bCs/>
                <w:color w:val="auto"/>
                <w:highlight w:val="none"/>
              </w:rPr>
              <w:t>不可计分</w:t>
            </w:r>
          </w:p>
        </w:tc>
        <w:tc>
          <w:tcPr>
            <w:tcW w:w="887" w:type="dxa"/>
            <w:tcBorders>
              <w:top w:val="single" w:color="000000" w:sz="12" w:space="0"/>
            </w:tcBorders>
          </w:tcPr>
          <w:p>
            <w:pPr>
              <w:overflowPunct w:val="0"/>
              <w:jc w:val="center"/>
              <w:rPr>
                <w:color w:val="auto"/>
                <w:highlight w:val="none"/>
              </w:rPr>
            </w:pPr>
          </w:p>
        </w:tc>
        <w:tc>
          <w:tcPr>
            <w:tcW w:w="1281" w:type="dxa"/>
            <w:tcBorders>
              <w:top w:val="single" w:color="000000" w:sz="12" w:space="0"/>
            </w:tcBorders>
          </w:tcPr>
          <w:p>
            <w:pPr>
              <w:overflowPunct w:val="0"/>
              <w:jc w:val="center"/>
              <w:rPr>
                <w:color w:val="auto"/>
                <w:highlight w:val="none"/>
              </w:rPr>
            </w:pPr>
          </w:p>
        </w:tc>
        <w:tc>
          <w:tcPr>
            <w:tcW w:w="1814" w:type="dxa"/>
            <w:tcBorders>
              <w:top w:val="single" w:color="000000" w:sz="12" w:space="0"/>
            </w:tcBorders>
          </w:tcPr>
          <w:p>
            <w:pPr>
              <w:overflowPunct w:val="0"/>
              <w:jc w:val="center"/>
              <w:rPr>
                <w:color w:val="auto"/>
                <w:highlight w:val="none"/>
              </w:rPr>
            </w:pPr>
          </w:p>
        </w:tc>
        <w:tc>
          <w:tcPr>
            <w:tcW w:w="1200" w:type="dxa"/>
            <w:tcBorders>
              <w:top w:val="single" w:color="000000" w:sz="12" w:space="0"/>
            </w:tcBorders>
          </w:tcPr>
          <w:p>
            <w:pPr>
              <w:overflowPunct w:val="0"/>
              <w:jc w:val="center"/>
              <w:rPr>
                <w:color w:val="auto"/>
                <w:highlight w:val="none"/>
              </w:rPr>
            </w:pPr>
          </w:p>
        </w:tc>
        <w:tc>
          <w:tcPr>
            <w:tcW w:w="736" w:type="dxa"/>
            <w:tcBorders>
              <w:top w:val="single" w:color="000000" w:sz="12" w:space="0"/>
            </w:tcBorders>
          </w:tcPr>
          <w:p>
            <w:pPr>
              <w:overflowPunct w:val="0"/>
              <w:jc w:val="center"/>
              <w:rPr>
                <w:color w:val="auto"/>
                <w:highlight w:val="none"/>
              </w:rPr>
            </w:pPr>
          </w:p>
        </w:tc>
        <w:tc>
          <w:tcPr>
            <w:tcW w:w="1105" w:type="dxa"/>
            <w:tcBorders>
              <w:top w:val="single" w:color="000000" w:sz="12" w:space="0"/>
            </w:tcBorders>
          </w:tcPr>
          <w:p>
            <w:pPr>
              <w:overflowPunct w:val="0"/>
              <w:jc w:val="center"/>
              <w:rPr>
                <w:color w:val="auto"/>
                <w:highlight w:val="none"/>
              </w:rPr>
            </w:pPr>
          </w:p>
        </w:tc>
        <w:tc>
          <w:tcPr>
            <w:tcW w:w="1104" w:type="dxa"/>
            <w:tcBorders>
              <w:top w:val="single" w:color="000000" w:sz="12" w:space="0"/>
            </w:tcBorders>
          </w:tcPr>
          <w:p>
            <w:pPr>
              <w:overflowPunct w:val="0"/>
              <w:jc w:val="center"/>
              <w:rPr>
                <w:color w:val="auto"/>
                <w:highlight w:val="none"/>
              </w:rPr>
            </w:pPr>
          </w:p>
        </w:tc>
        <w:tc>
          <w:tcPr>
            <w:tcW w:w="750" w:type="dxa"/>
            <w:tcBorders>
              <w:top w:val="single" w:color="000000" w:sz="12" w:space="0"/>
            </w:tcBorders>
          </w:tcPr>
          <w:p>
            <w:pPr>
              <w:overflowPunct w:val="0"/>
              <w:jc w:val="center"/>
              <w:rPr>
                <w:color w:val="auto"/>
                <w:highlight w:val="none"/>
              </w:rPr>
            </w:pPr>
          </w:p>
        </w:tc>
        <w:tc>
          <w:tcPr>
            <w:tcW w:w="648" w:type="dxa"/>
            <w:tcBorders>
              <w:top w:val="single" w:color="000000" w:sz="12" w:space="0"/>
            </w:tcBorders>
          </w:tcPr>
          <w:p>
            <w:pPr>
              <w:overflowPunct w:val="0"/>
              <w:snapToGrid w:val="0"/>
              <w:jc w:val="center"/>
              <w:rPr>
                <w:color w:val="auto"/>
                <w:highlight w:val="none"/>
              </w:rPr>
            </w:pPr>
          </w:p>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color w:val="auto"/>
                <w:highlight w:val="none"/>
              </w:rPr>
            </w:pPr>
          </w:p>
        </w:tc>
        <w:tc>
          <w:tcPr>
            <w:tcW w:w="887" w:type="dxa"/>
            <w:tcBorders>
              <w:tl2br w:val="nil"/>
              <w:tr2bl w:val="nil"/>
            </w:tcBorders>
          </w:tcPr>
          <w:p>
            <w:pPr>
              <w:overflowPunct w:val="0"/>
              <w:jc w:val="center"/>
              <w:rPr>
                <w:color w:val="auto"/>
                <w:highlight w:val="none"/>
              </w:rPr>
            </w:pPr>
          </w:p>
        </w:tc>
        <w:tc>
          <w:tcPr>
            <w:tcW w:w="1281" w:type="dxa"/>
            <w:tcBorders>
              <w:tl2br w:val="nil"/>
              <w:tr2bl w:val="nil"/>
            </w:tcBorders>
          </w:tcPr>
          <w:p>
            <w:pPr>
              <w:overflowPunct w:val="0"/>
              <w:jc w:val="center"/>
              <w:rPr>
                <w:color w:val="auto"/>
                <w:highlight w:val="none"/>
              </w:rPr>
            </w:pPr>
          </w:p>
        </w:tc>
        <w:tc>
          <w:tcPr>
            <w:tcW w:w="1814" w:type="dxa"/>
            <w:tcBorders>
              <w:tl2br w:val="nil"/>
              <w:tr2bl w:val="nil"/>
            </w:tcBorders>
          </w:tcPr>
          <w:p>
            <w:pPr>
              <w:overflowPunct w:val="0"/>
              <w:jc w:val="center"/>
              <w:rPr>
                <w:color w:val="auto"/>
                <w:highlight w:val="none"/>
              </w:rPr>
            </w:pPr>
          </w:p>
        </w:tc>
        <w:tc>
          <w:tcPr>
            <w:tcW w:w="1200" w:type="dxa"/>
            <w:tcBorders>
              <w:tl2br w:val="nil"/>
              <w:tr2bl w:val="nil"/>
            </w:tcBorders>
          </w:tcPr>
          <w:p>
            <w:pPr>
              <w:overflowPunct w:val="0"/>
              <w:jc w:val="center"/>
              <w:rPr>
                <w:color w:val="auto"/>
                <w:highlight w:val="none"/>
              </w:rPr>
            </w:pPr>
          </w:p>
        </w:tc>
        <w:tc>
          <w:tcPr>
            <w:tcW w:w="736" w:type="dxa"/>
            <w:tcBorders>
              <w:tl2br w:val="nil"/>
              <w:tr2bl w:val="nil"/>
            </w:tcBorders>
          </w:tcPr>
          <w:p>
            <w:pPr>
              <w:overflowPunct w:val="0"/>
              <w:jc w:val="center"/>
              <w:rPr>
                <w:color w:val="auto"/>
                <w:highlight w:val="none"/>
              </w:rPr>
            </w:pPr>
          </w:p>
        </w:tc>
        <w:tc>
          <w:tcPr>
            <w:tcW w:w="1105" w:type="dxa"/>
            <w:tcBorders>
              <w:tl2br w:val="nil"/>
              <w:tr2bl w:val="nil"/>
            </w:tcBorders>
          </w:tcPr>
          <w:p>
            <w:pPr>
              <w:overflowPunct w:val="0"/>
              <w:jc w:val="center"/>
              <w:rPr>
                <w:color w:val="auto"/>
                <w:highlight w:val="none"/>
              </w:rPr>
            </w:pPr>
          </w:p>
        </w:tc>
        <w:tc>
          <w:tcPr>
            <w:tcW w:w="1104" w:type="dxa"/>
            <w:tcBorders>
              <w:tl2br w:val="nil"/>
              <w:tr2bl w:val="nil"/>
            </w:tcBorders>
          </w:tcPr>
          <w:p>
            <w:pPr>
              <w:overflowPunct w:val="0"/>
              <w:jc w:val="center"/>
              <w:rPr>
                <w:color w:val="auto"/>
                <w:highlight w:val="none"/>
              </w:rPr>
            </w:pPr>
          </w:p>
        </w:tc>
        <w:tc>
          <w:tcPr>
            <w:tcW w:w="750" w:type="dxa"/>
            <w:tcBorders>
              <w:tl2br w:val="nil"/>
              <w:tr2bl w:val="nil"/>
            </w:tcBorders>
          </w:tcPr>
          <w:p>
            <w:pPr>
              <w:overflowPunct w:val="0"/>
              <w:jc w:val="center"/>
              <w:rPr>
                <w:color w:val="auto"/>
                <w:highlight w:val="none"/>
              </w:rPr>
            </w:pPr>
          </w:p>
        </w:tc>
        <w:tc>
          <w:tcPr>
            <w:tcW w:w="648" w:type="dxa"/>
            <w:tcBorders>
              <w:tl2br w:val="nil"/>
              <w:tr2bl w:val="nil"/>
            </w:tcBorders>
          </w:tcPr>
          <w:p>
            <w:pPr>
              <w:overflowPunct w:val="0"/>
              <w:snapToGrid w:val="0"/>
              <w:jc w:val="center"/>
              <w:rPr>
                <w:color w:val="auto"/>
                <w:highlight w:val="none"/>
              </w:rPr>
            </w:pPr>
          </w:p>
          <w:p>
            <w:pPr>
              <w:overflowPunct w:val="0"/>
              <w:jc w:val="center"/>
              <w:rPr>
                <w:color w:val="auto"/>
                <w:highlight w:val="none"/>
              </w:rPr>
            </w:pPr>
          </w:p>
        </w:tc>
      </w:tr>
    </w:tbl>
    <w:p>
      <w:pPr>
        <w:overflowPunct w:val="0"/>
        <w:ind w:firstLine="420" w:firstLineChars="200"/>
        <w:rPr>
          <w:rFonts w:hint="eastAsia"/>
          <w:color w:val="auto"/>
          <w:highlight w:val="none"/>
        </w:rPr>
      </w:pPr>
      <w:r>
        <w:rPr>
          <w:rFonts w:hint="eastAsia"/>
          <w:color w:val="auto"/>
          <w:highlight w:val="none"/>
        </w:rPr>
        <w:t>注：人文社科类参考评审文件附件1-4填写，自然科学类参考附件1-5填写，奖励等级：可计分类按A级-C级填写，不可类分类为D级；获奖等级按特等奖、一等奖、二等奖、三等奖、其他类填写。</w:t>
      </w:r>
    </w:p>
    <w:p>
      <w:pPr>
        <w:overflowPunct w:val="0"/>
        <w:ind w:firstLine="420" w:firstLineChars="200"/>
        <w:rPr>
          <w:rFonts w:hint="eastAsia"/>
          <w:color w:val="auto"/>
          <w:highlight w:val="none"/>
        </w:rPr>
      </w:pPr>
    </w:p>
    <w:p>
      <w:pPr>
        <w:overflowPunct w:val="0"/>
        <w:ind w:firstLine="420" w:firstLineChars="200"/>
        <w:rPr>
          <w:rFonts w:hint="eastAsia"/>
          <w:color w:val="auto"/>
          <w:highlight w:val="none"/>
        </w:rPr>
      </w:pPr>
    </w:p>
    <w:p>
      <w:pPr>
        <w:overflowPunct w:val="0"/>
        <w:ind w:firstLine="420" w:firstLineChars="200"/>
        <w:rPr>
          <w:rFonts w:hint="eastAsia"/>
          <w:color w:val="auto"/>
          <w:highlight w:val="none"/>
        </w:rPr>
      </w:pPr>
    </w:p>
    <w:p>
      <w:pPr>
        <w:overflowPunct w:val="0"/>
        <w:ind w:firstLine="420" w:firstLineChars="200"/>
        <w:rPr>
          <w:rFonts w:hint="eastAsia"/>
          <w:color w:val="auto"/>
          <w:highlight w:val="none"/>
        </w:rPr>
      </w:pPr>
    </w:p>
    <w:p>
      <w:pPr>
        <w:overflowPunct w:val="0"/>
        <w:ind w:firstLine="420" w:firstLineChars="200"/>
        <w:rPr>
          <w:rFonts w:hint="eastAsia"/>
          <w:color w:val="auto"/>
          <w:highlight w:val="none"/>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88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序号</w:t>
            </w:r>
          </w:p>
        </w:tc>
        <w:tc>
          <w:tcPr>
            <w:tcW w:w="1370"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成果等级</w:t>
            </w:r>
          </w:p>
        </w:tc>
        <w:tc>
          <w:tcPr>
            <w:tcW w:w="2242"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1964" w:type="dxa"/>
            <w:tcBorders>
              <w:tl2br w:val="nil"/>
              <w:tr2bl w:val="nil"/>
            </w:tcBorders>
            <w:vAlign w:val="center"/>
          </w:tcPr>
          <w:p>
            <w:pPr>
              <w:widowControl/>
              <w:jc w:val="center"/>
              <w:rPr>
                <w:b/>
                <w:bCs/>
                <w:color w:val="auto"/>
                <w:highlight w:val="none"/>
              </w:rPr>
            </w:pPr>
            <w:r>
              <w:rPr>
                <w:rFonts w:hint="eastAsia"/>
                <w:b/>
                <w:bCs/>
                <w:color w:val="auto"/>
                <w:highlight w:val="none"/>
              </w:rPr>
              <w:t>采纳部门</w:t>
            </w:r>
          </w:p>
          <w:p>
            <w:pPr>
              <w:widowControl/>
              <w:jc w:val="center"/>
              <w:rPr>
                <w:rFonts w:eastAsia="宋体"/>
                <w:b/>
                <w:bCs/>
                <w:color w:val="auto"/>
                <w:highlight w:val="none"/>
              </w:rPr>
            </w:pPr>
            <w:r>
              <w:rPr>
                <w:rFonts w:hint="eastAsia"/>
                <w:b/>
                <w:bCs/>
                <w:color w:val="auto"/>
                <w:highlight w:val="none"/>
              </w:rPr>
              <w:t>（或领导批示）</w:t>
            </w:r>
          </w:p>
        </w:tc>
        <w:tc>
          <w:tcPr>
            <w:tcW w:w="1595"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采纳</w:t>
            </w:r>
            <w:r>
              <w:rPr>
                <w:rFonts w:hint="eastAsia"/>
                <w:b/>
                <w:bCs/>
                <w:color w:val="auto"/>
                <w:highlight w:val="none"/>
              </w:rPr>
              <w:t>年月</w:t>
            </w:r>
          </w:p>
        </w:tc>
        <w:tc>
          <w:tcPr>
            <w:tcW w:w="737"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备注</w:t>
            </w:r>
          </w:p>
        </w:tc>
        <w:tc>
          <w:tcPr>
            <w:tcW w:w="68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880" w:type="dxa"/>
            <w:tcBorders>
              <w:bottom w:val="single" w:color="000000" w:sz="12" w:space="0"/>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1370" w:type="dxa"/>
            <w:tcBorders>
              <w:bottom w:val="single" w:color="000000" w:sz="12" w:space="0"/>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B级</w:t>
            </w:r>
          </w:p>
        </w:tc>
        <w:tc>
          <w:tcPr>
            <w:tcW w:w="2242" w:type="dxa"/>
            <w:tcBorders>
              <w:bottom w:val="single" w:color="000000" w:sz="12" w:space="0"/>
              <w:tl2br w:val="nil"/>
              <w:tr2bl w:val="nil"/>
            </w:tcBorders>
          </w:tcPr>
          <w:p>
            <w:pPr>
              <w:widowControl/>
              <w:jc w:val="center"/>
              <w:rPr>
                <w:color w:val="auto"/>
                <w:highlight w:val="none"/>
              </w:rPr>
            </w:pPr>
            <w:r>
              <w:rPr>
                <w:rFonts w:hint="eastAsia"/>
                <w:color w:val="000000" w:themeColor="text1"/>
                <w14:textFill>
                  <w14:solidFill>
                    <w14:schemeClr w14:val="tx1"/>
                  </w14:solidFill>
                </w14:textFill>
              </w:rPr>
              <w:t>关于海南网红现状及对意识形态影响的报告</w:t>
            </w:r>
          </w:p>
        </w:tc>
        <w:tc>
          <w:tcPr>
            <w:tcW w:w="1964" w:type="dxa"/>
            <w:tcBorders>
              <w:bottom w:val="single" w:color="000000" w:sz="12" w:space="0"/>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省委主要领导批示</w:t>
            </w:r>
          </w:p>
        </w:tc>
        <w:tc>
          <w:tcPr>
            <w:tcW w:w="1595" w:type="dxa"/>
            <w:tcBorders>
              <w:bottom w:val="single" w:color="000000" w:sz="12" w:space="0"/>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2017年9月</w:t>
            </w:r>
          </w:p>
        </w:tc>
        <w:tc>
          <w:tcPr>
            <w:tcW w:w="737" w:type="dxa"/>
            <w:tcBorders>
              <w:bottom w:val="single" w:color="000000" w:sz="12" w:space="0"/>
              <w:tl2br w:val="nil"/>
              <w:tr2bl w:val="nil"/>
            </w:tcBorders>
          </w:tcPr>
          <w:p>
            <w:pPr>
              <w:widowControl/>
              <w:jc w:val="center"/>
              <w:rPr>
                <w:color w:val="auto"/>
                <w:highlight w:val="none"/>
              </w:rPr>
            </w:pPr>
          </w:p>
        </w:tc>
        <w:tc>
          <w:tcPr>
            <w:tcW w:w="681" w:type="dxa"/>
            <w:tcBorders>
              <w:bottom w:val="single" w:color="000000" w:sz="12" w:space="0"/>
              <w:tl2br w:val="nil"/>
              <w:tr2bl w:val="nil"/>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b/>
                <w:bCs/>
                <w:color w:val="auto"/>
                <w:highlight w:val="none"/>
              </w:rPr>
            </w:pPr>
            <w:r>
              <w:rPr>
                <w:rFonts w:hint="eastAsia"/>
                <w:b/>
                <w:bCs/>
                <w:color w:val="auto"/>
                <w:highlight w:val="none"/>
              </w:rPr>
              <w:t>不可计分</w:t>
            </w: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color w:val="auto"/>
                <w:highlight w:val="none"/>
              </w:rPr>
            </w:pPr>
            <w:r>
              <w:rPr>
                <w:rFonts w:hint="eastAsia"/>
                <w:color w:val="000000" w:themeColor="text1"/>
                <w14:textFill>
                  <w14:solidFill>
                    <w14:schemeClr w14:val="tx1"/>
                  </w14:solidFill>
                </w14:textFill>
              </w:rPr>
              <w:t>2020年第一季度海南舆情报告</w:t>
            </w:r>
          </w:p>
        </w:tc>
        <w:tc>
          <w:tcPr>
            <w:tcW w:w="1964" w:type="dxa"/>
            <w:tcBorders>
              <w:top w:val="single" w:color="000000" w:sz="12" w:space="0"/>
              <w:bottom w:val="single" w:color="000000" w:sz="12" w:space="0"/>
            </w:tcBorders>
          </w:tcPr>
          <w:p>
            <w:pPr>
              <w:widowControl/>
              <w:jc w:val="center"/>
              <w:rPr>
                <w:rFonts w:hint="eastAsia" w:eastAsiaTheme="minorEastAsia"/>
                <w:color w:val="auto"/>
                <w:highlight w:val="none"/>
                <w:lang w:val="en-US" w:eastAsia="zh-CN"/>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2020年3月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snapToGrid w:val="0"/>
              <w:jc w:val="center"/>
              <w:rPr>
                <w:color w:val="auto"/>
                <w:highlight w:val="none"/>
              </w:rPr>
            </w:pPr>
          </w:p>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rFonts w:hint="eastAsia"/>
                <w:b/>
                <w:bCs/>
                <w:color w:val="auto"/>
                <w:highlight w:val="none"/>
              </w:rPr>
            </w:pPr>
          </w:p>
          <w:p>
            <w:pPr>
              <w:jc w:val="center"/>
              <w:rPr>
                <w:rFonts w:hint="eastAsia"/>
                <w:b/>
                <w:bCs/>
                <w:color w:val="auto"/>
                <w:highlight w:val="none"/>
              </w:rPr>
            </w:pP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2</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color w:val="auto"/>
                <w:highlight w:val="none"/>
              </w:rPr>
            </w:pPr>
            <w:r>
              <w:rPr>
                <w:rFonts w:hint="eastAsia"/>
                <w:color w:val="000000" w:themeColor="text1"/>
                <w14:textFill>
                  <w14:solidFill>
                    <w14:schemeClr w14:val="tx1"/>
                  </w14:solidFill>
                </w14:textFill>
              </w:rPr>
              <w:t>2020年第二季度海南舆情报告</w:t>
            </w:r>
          </w:p>
        </w:tc>
        <w:tc>
          <w:tcPr>
            <w:tcW w:w="1964"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2020年6月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rFonts w:hint="eastAsia"/>
                <w:b/>
                <w:bCs/>
                <w:color w:val="auto"/>
                <w:highlight w:val="none"/>
              </w:rPr>
            </w:pP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3</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color w:val="auto"/>
                <w:highlight w:val="none"/>
              </w:rPr>
            </w:pPr>
            <w:r>
              <w:rPr>
                <w:rFonts w:hint="eastAsia"/>
                <w:color w:val="000000" w:themeColor="text1"/>
                <w14:textFill>
                  <w14:solidFill>
                    <w14:schemeClr w14:val="tx1"/>
                  </w14:solidFill>
                </w14:textFill>
              </w:rPr>
              <w:t>2020年7月海南舆情报告</w:t>
            </w:r>
          </w:p>
        </w:tc>
        <w:tc>
          <w:tcPr>
            <w:tcW w:w="1964"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2020年7月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rFonts w:hint="eastAsia"/>
                <w:b/>
                <w:bCs/>
                <w:color w:val="auto"/>
                <w:highlight w:val="none"/>
              </w:rPr>
            </w:pP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4</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color w:val="auto"/>
                <w:highlight w:val="none"/>
              </w:rPr>
            </w:pPr>
            <w:r>
              <w:rPr>
                <w:rFonts w:hint="eastAsia"/>
                <w:color w:val="000000" w:themeColor="text1"/>
                <w14:textFill>
                  <w14:solidFill>
                    <w14:schemeClr w14:val="tx1"/>
                  </w14:solidFill>
                </w14:textFill>
              </w:rPr>
              <w:t>2020年8月海南舆情报告</w:t>
            </w:r>
          </w:p>
        </w:tc>
        <w:tc>
          <w:tcPr>
            <w:tcW w:w="1964"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2020年8月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rFonts w:hint="eastAsia"/>
                <w:b/>
                <w:bCs/>
                <w:color w:val="auto"/>
                <w:highlight w:val="none"/>
              </w:rPr>
            </w:pP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5</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color w:val="auto"/>
                <w:highlight w:val="none"/>
              </w:rPr>
            </w:pPr>
            <w:r>
              <w:rPr>
                <w:rFonts w:hint="eastAsia"/>
                <w:color w:val="000000" w:themeColor="text1"/>
                <w14:textFill>
                  <w14:solidFill>
                    <w14:schemeClr w14:val="tx1"/>
                  </w14:solidFill>
                </w14:textFill>
              </w:rPr>
              <w:t>2020年11月海南舆情报告</w:t>
            </w:r>
          </w:p>
        </w:tc>
        <w:tc>
          <w:tcPr>
            <w:tcW w:w="1964"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2020年11月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rFonts w:hint="eastAsia"/>
                <w:b/>
                <w:bCs/>
                <w:color w:val="auto"/>
                <w:highlight w:val="none"/>
              </w:rPr>
            </w:pP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6</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color w:val="auto"/>
                <w:highlight w:val="none"/>
              </w:rPr>
            </w:pPr>
            <w:r>
              <w:rPr>
                <w:rFonts w:hint="eastAsia"/>
                <w:color w:val="000000" w:themeColor="text1"/>
                <w14:textFill>
                  <w14:solidFill>
                    <w14:schemeClr w14:val="tx1"/>
                  </w14:solidFill>
                </w14:textFill>
              </w:rPr>
              <w:t>2021年2月海南舆情报告</w:t>
            </w:r>
          </w:p>
        </w:tc>
        <w:tc>
          <w:tcPr>
            <w:tcW w:w="1964"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2021年2月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tcPr>
          <w:p>
            <w:pPr>
              <w:jc w:val="center"/>
              <w:rPr>
                <w:rFonts w:hint="eastAsia"/>
                <w:b/>
                <w:bCs/>
                <w:color w:val="auto"/>
                <w:highlight w:val="none"/>
              </w:rPr>
            </w:pPr>
          </w:p>
        </w:tc>
        <w:tc>
          <w:tcPr>
            <w:tcW w:w="880" w:type="dxa"/>
            <w:tcBorders>
              <w:top w:val="single" w:color="000000" w:sz="12" w:space="0"/>
              <w:bottom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7</w:t>
            </w:r>
          </w:p>
        </w:tc>
        <w:tc>
          <w:tcPr>
            <w:tcW w:w="1370" w:type="dxa"/>
            <w:tcBorders>
              <w:top w:val="single" w:color="000000" w:sz="12" w:space="0"/>
              <w:bottom w:val="single" w:color="000000" w:sz="12" w:space="0"/>
            </w:tcBorders>
          </w:tcPr>
          <w:p>
            <w:pPr>
              <w:widowControl/>
              <w:jc w:val="center"/>
              <w:rPr>
                <w:color w:val="auto"/>
                <w:highlight w:val="none"/>
              </w:rPr>
            </w:pPr>
          </w:p>
        </w:tc>
        <w:tc>
          <w:tcPr>
            <w:tcW w:w="2242" w:type="dxa"/>
            <w:tcBorders>
              <w:top w:val="single" w:color="000000" w:sz="12" w:space="0"/>
              <w:bottom w:val="single" w:color="000000" w:sz="12" w:space="0"/>
            </w:tcBorders>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2021年第一季度海南舆情报告</w:t>
            </w:r>
          </w:p>
        </w:tc>
        <w:tc>
          <w:tcPr>
            <w:tcW w:w="1964"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bottom w:val="single" w:color="000000" w:sz="12" w:space="0"/>
            </w:tcBorders>
          </w:tcPr>
          <w:p>
            <w:pPr>
              <w:widowControl/>
              <w:jc w:val="center"/>
              <w:rPr>
                <w:color w:val="auto"/>
                <w:highlight w:val="none"/>
              </w:rPr>
            </w:pPr>
            <w:r>
              <w:rPr>
                <w:rFonts w:hint="eastAsia"/>
                <w:color w:val="auto"/>
                <w:highlight w:val="none"/>
                <w:lang w:val="en-US" w:eastAsia="zh-CN"/>
              </w:rPr>
              <w:t>2021年3月</w:t>
            </w:r>
          </w:p>
        </w:tc>
        <w:tc>
          <w:tcPr>
            <w:tcW w:w="737" w:type="dxa"/>
            <w:tcBorders>
              <w:top w:val="single" w:color="000000" w:sz="12" w:space="0"/>
              <w:bottom w:val="single" w:color="000000" w:sz="12" w:space="0"/>
            </w:tcBorders>
          </w:tcPr>
          <w:p>
            <w:pPr>
              <w:widowControl/>
              <w:jc w:val="center"/>
              <w:rPr>
                <w:color w:val="auto"/>
                <w:highlight w:val="none"/>
              </w:rPr>
            </w:pPr>
          </w:p>
        </w:tc>
        <w:tc>
          <w:tcPr>
            <w:tcW w:w="681" w:type="dxa"/>
            <w:tcBorders>
              <w:top w:val="single" w:color="000000" w:sz="12" w:space="0"/>
              <w:bottom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rFonts w:hint="eastAsia"/>
                <w:b/>
                <w:bCs/>
                <w:color w:val="auto"/>
                <w:highlight w:val="none"/>
              </w:rPr>
            </w:pPr>
          </w:p>
        </w:tc>
        <w:tc>
          <w:tcPr>
            <w:tcW w:w="880" w:type="dxa"/>
            <w:tcBorders>
              <w:top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8</w:t>
            </w:r>
          </w:p>
        </w:tc>
        <w:tc>
          <w:tcPr>
            <w:tcW w:w="1370" w:type="dxa"/>
            <w:tcBorders>
              <w:top w:val="single" w:color="000000" w:sz="12" w:space="0"/>
            </w:tcBorders>
          </w:tcPr>
          <w:p>
            <w:pPr>
              <w:widowControl/>
              <w:jc w:val="center"/>
              <w:rPr>
                <w:color w:val="auto"/>
                <w:highlight w:val="none"/>
              </w:rPr>
            </w:pPr>
          </w:p>
        </w:tc>
        <w:tc>
          <w:tcPr>
            <w:tcW w:w="2242" w:type="dxa"/>
            <w:tcBorders>
              <w:top w:val="single" w:color="000000" w:sz="12" w:space="0"/>
            </w:tcBorders>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2021年</w:t>
            </w:r>
            <w:r>
              <w:rPr>
                <w:rFonts w:hint="eastAsia"/>
                <w:color w:val="000000" w:themeColor="text1"/>
                <w:lang w:val="en-US" w:eastAsia="zh-CN"/>
                <w14:textFill>
                  <w14:solidFill>
                    <w14:schemeClr w14:val="tx1"/>
                  </w14:solidFill>
                </w14:textFill>
              </w:rPr>
              <w:t>7月</w:t>
            </w:r>
            <w:r>
              <w:rPr>
                <w:rFonts w:hint="eastAsia"/>
                <w:color w:val="000000" w:themeColor="text1"/>
                <w14:textFill>
                  <w14:solidFill>
                    <w14:schemeClr w14:val="tx1"/>
                  </w14:solidFill>
                </w14:textFill>
              </w:rPr>
              <w:t>海南舆情报告</w:t>
            </w:r>
          </w:p>
        </w:tc>
        <w:tc>
          <w:tcPr>
            <w:tcW w:w="1964" w:type="dxa"/>
            <w:tcBorders>
              <w:top w:val="single" w:color="000000" w:sz="12" w:space="0"/>
            </w:tcBorders>
          </w:tcPr>
          <w:p>
            <w:pPr>
              <w:widowControl/>
              <w:jc w:val="center"/>
              <w:rPr>
                <w:color w:val="auto"/>
                <w:highlight w:val="none"/>
              </w:rPr>
            </w:pPr>
            <w:r>
              <w:rPr>
                <w:rFonts w:hint="eastAsia"/>
                <w:color w:val="auto"/>
                <w:highlight w:val="none"/>
                <w:lang w:val="en-US" w:eastAsia="zh-CN"/>
              </w:rPr>
              <w:t>中宣部</w:t>
            </w:r>
          </w:p>
        </w:tc>
        <w:tc>
          <w:tcPr>
            <w:tcW w:w="1595" w:type="dxa"/>
            <w:tcBorders>
              <w:top w:val="single" w:color="000000" w:sz="12" w:space="0"/>
            </w:tcBorders>
          </w:tcPr>
          <w:p>
            <w:pPr>
              <w:widowControl/>
              <w:jc w:val="center"/>
              <w:rPr>
                <w:color w:val="auto"/>
                <w:highlight w:val="none"/>
              </w:rPr>
            </w:pPr>
            <w:r>
              <w:rPr>
                <w:rFonts w:hint="eastAsia"/>
                <w:color w:val="auto"/>
                <w:highlight w:val="none"/>
                <w:lang w:val="en-US" w:eastAsia="zh-CN"/>
              </w:rPr>
              <w:t>2020年7月</w:t>
            </w:r>
          </w:p>
        </w:tc>
        <w:tc>
          <w:tcPr>
            <w:tcW w:w="737" w:type="dxa"/>
            <w:tcBorders>
              <w:top w:val="single" w:color="000000" w:sz="12" w:space="0"/>
            </w:tcBorders>
          </w:tcPr>
          <w:p>
            <w:pPr>
              <w:widowControl/>
              <w:jc w:val="center"/>
              <w:rPr>
                <w:color w:val="auto"/>
                <w:highlight w:val="none"/>
              </w:rPr>
            </w:pPr>
          </w:p>
        </w:tc>
        <w:tc>
          <w:tcPr>
            <w:tcW w:w="681" w:type="dxa"/>
            <w:tcBorders>
              <w:top w:val="single" w:color="000000" w:sz="12" w:space="0"/>
            </w:tcBorders>
          </w:tcPr>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注：人文社科类参考评审文件附件1-4填写，自然科学类参考附件1-5填写，成果等级：可计分类别按A-C填写，不可计分类为D级。</w:t>
      </w:r>
    </w:p>
    <w:p>
      <w:pPr>
        <w:ind w:firstLine="420" w:firstLineChars="200"/>
        <w:rPr>
          <w:color w:val="auto"/>
          <w:highlight w:val="none"/>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157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75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指标等级</w:t>
            </w:r>
          </w:p>
        </w:tc>
        <w:tc>
          <w:tcPr>
            <w:tcW w:w="1130"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获奖名称</w:t>
            </w:r>
          </w:p>
        </w:tc>
        <w:tc>
          <w:tcPr>
            <w:tcW w:w="2000"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获奖级别</w:t>
            </w:r>
          </w:p>
        </w:tc>
        <w:tc>
          <w:tcPr>
            <w:tcW w:w="1400" w:type="dxa"/>
            <w:tcBorders>
              <w:tl2br w:val="nil"/>
              <w:tr2bl w:val="nil"/>
            </w:tcBorders>
            <w:vAlign w:val="center"/>
          </w:tcPr>
          <w:p>
            <w:pPr>
              <w:widowControl/>
              <w:jc w:val="center"/>
              <w:rPr>
                <w:b/>
                <w:bCs/>
                <w:color w:val="auto"/>
                <w:highlight w:val="none"/>
              </w:rPr>
            </w:pPr>
            <w:r>
              <w:rPr>
                <w:rFonts w:hint="eastAsia"/>
                <w:b/>
                <w:bCs/>
                <w:color w:val="auto"/>
                <w:highlight w:val="none"/>
              </w:rPr>
              <w:t>举办单位</w:t>
            </w:r>
          </w:p>
        </w:tc>
        <w:tc>
          <w:tcPr>
            <w:tcW w:w="890"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举办</w:t>
            </w:r>
            <w:r>
              <w:rPr>
                <w:rFonts w:hint="eastAsia"/>
                <w:b/>
                <w:bCs/>
                <w:color w:val="auto"/>
                <w:highlight w:val="none"/>
              </w:rPr>
              <w:t>年月</w:t>
            </w:r>
          </w:p>
        </w:tc>
        <w:tc>
          <w:tcPr>
            <w:tcW w:w="751"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1570" w:type="dxa"/>
            <w:tcBorders>
              <w:bottom w:val="single" w:color="000000" w:sz="12" w:space="0"/>
              <w:tl2br w:val="nil"/>
              <w:tr2bl w:val="nil"/>
            </w:tcBorders>
          </w:tcPr>
          <w:p>
            <w:pPr>
              <w:jc w:val="center"/>
              <w:rPr>
                <w:color w:val="auto"/>
                <w:highlight w:val="none"/>
              </w:rPr>
            </w:pPr>
          </w:p>
        </w:tc>
        <w:tc>
          <w:tcPr>
            <w:tcW w:w="1750" w:type="dxa"/>
            <w:tcBorders>
              <w:bottom w:val="single" w:color="000000" w:sz="12" w:space="0"/>
              <w:tl2br w:val="nil"/>
              <w:tr2bl w:val="nil"/>
            </w:tcBorders>
          </w:tcPr>
          <w:p>
            <w:pPr>
              <w:widowControl/>
              <w:jc w:val="center"/>
              <w:rPr>
                <w:color w:val="auto"/>
                <w:highlight w:val="none"/>
              </w:rPr>
            </w:pPr>
          </w:p>
        </w:tc>
        <w:tc>
          <w:tcPr>
            <w:tcW w:w="1130" w:type="dxa"/>
            <w:tcBorders>
              <w:bottom w:val="single" w:color="000000" w:sz="12" w:space="0"/>
              <w:tl2br w:val="nil"/>
              <w:tr2bl w:val="nil"/>
            </w:tcBorders>
            <w:vAlign w:val="center"/>
          </w:tcPr>
          <w:p>
            <w:pPr>
              <w:widowControl/>
              <w:jc w:val="center"/>
              <w:rPr>
                <w:rFonts w:eastAsia="宋体"/>
                <w:color w:val="auto"/>
                <w:highlight w:val="none"/>
              </w:rPr>
            </w:pPr>
          </w:p>
        </w:tc>
        <w:tc>
          <w:tcPr>
            <w:tcW w:w="2000" w:type="dxa"/>
            <w:tcBorders>
              <w:bottom w:val="single" w:color="000000" w:sz="12" w:space="0"/>
              <w:tl2br w:val="nil"/>
              <w:tr2bl w:val="nil"/>
            </w:tcBorders>
          </w:tcPr>
          <w:p>
            <w:pPr>
              <w:widowControl/>
              <w:jc w:val="center"/>
              <w:rPr>
                <w:color w:val="auto"/>
                <w:highlight w:val="none"/>
              </w:rPr>
            </w:pPr>
          </w:p>
        </w:tc>
        <w:tc>
          <w:tcPr>
            <w:tcW w:w="1400" w:type="dxa"/>
            <w:tcBorders>
              <w:bottom w:val="single" w:color="000000" w:sz="12" w:space="0"/>
              <w:tl2br w:val="nil"/>
              <w:tr2bl w:val="nil"/>
            </w:tcBorders>
          </w:tcPr>
          <w:p>
            <w:pPr>
              <w:widowControl/>
              <w:jc w:val="center"/>
              <w:rPr>
                <w:color w:val="auto"/>
                <w:highlight w:val="none"/>
              </w:rPr>
            </w:pPr>
          </w:p>
        </w:tc>
        <w:tc>
          <w:tcPr>
            <w:tcW w:w="890" w:type="dxa"/>
            <w:tcBorders>
              <w:bottom w:val="single" w:color="000000" w:sz="12" w:space="0"/>
              <w:tl2br w:val="nil"/>
              <w:tr2bl w:val="nil"/>
            </w:tcBorders>
          </w:tcPr>
          <w:p>
            <w:pPr>
              <w:widowControl/>
              <w:jc w:val="center"/>
              <w:rPr>
                <w:color w:val="auto"/>
                <w:highlight w:val="none"/>
              </w:rPr>
            </w:pPr>
          </w:p>
        </w:tc>
        <w:tc>
          <w:tcPr>
            <w:tcW w:w="75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1570" w:type="dxa"/>
            <w:tcBorders>
              <w:top w:val="single" w:color="000000" w:sz="12" w:space="0"/>
            </w:tcBorders>
          </w:tcPr>
          <w:p>
            <w:pPr>
              <w:jc w:val="center"/>
              <w:rPr>
                <w:color w:val="auto"/>
                <w:highlight w:val="none"/>
              </w:rPr>
            </w:pPr>
          </w:p>
        </w:tc>
        <w:tc>
          <w:tcPr>
            <w:tcW w:w="1750" w:type="dxa"/>
            <w:tcBorders>
              <w:top w:val="single" w:color="000000" w:sz="12" w:space="0"/>
            </w:tcBorders>
          </w:tcPr>
          <w:p>
            <w:pPr>
              <w:widowControl/>
              <w:jc w:val="center"/>
              <w:rPr>
                <w:color w:val="auto"/>
                <w:highlight w:val="none"/>
              </w:rPr>
            </w:pPr>
          </w:p>
        </w:tc>
        <w:tc>
          <w:tcPr>
            <w:tcW w:w="1130" w:type="dxa"/>
            <w:tcBorders>
              <w:top w:val="single" w:color="000000" w:sz="12" w:space="0"/>
            </w:tcBorders>
            <w:vAlign w:val="center"/>
          </w:tcPr>
          <w:p>
            <w:pPr>
              <w:widowControl/>
              <w:jc w:val="center"/>
              <w:rPr>
                <w:rFonts w:eastAsia="宋体"/>
                <w:color w:val="auto"/>
                <w:highlight w:val="none"/>
              </w:rPr>
            </w:pPr>
          </w:p>
        </w:tc>
        <w:tc>
          <w:tcPr>
            <w:tcW w:w="2000" w:type="dxa"/>
            <w:tcBorders>
              <w:top w:val="single" w:color="000000" w:sz="12" w:space="0"/>
            </w:tcBorders>
          </w:tcPr>
          <w:p>
            <w:pPr>
              <w:widowControl/>
              <w:jc w:val="center"/>
              <w:rPr>
                <w:color w:val="auto"/>
                <w:highlight w:val="none"/>
              </w:rPr>
            </w:pPr>
          </w:p>
        </w:tc>
        <w:tc>
          <w:tcPr>
            <w:tcW w:w="1400" w:type="dxa"/>
            <w:tcBorders>
              <w:top w:val="single" w:color="000000" w:sz="12" w:space="0"/>
            </w:tcBorders>
          </w:tcPr>
          <w:p>
            <w:pPr>
              <w:widowControl/>
              <w:jc w:val="center"/>
              <w:rPr>
                <w:color w:val="auto"/>
                <w:highlight w:val="none"/>
              </w:rPr>
            </w:pPr>
          </w:p>
        </w:tc>
        <w:tc>
          <w:tcPr>
            <w:tcW w:w="890" w:type="dxa"/>
            <w:tcBorders>
              <w:top w:val="single" w:color="000000" w:sz="12" w:space="0"/>
            </w:tcBorders>
          </w:tcPr>
          <w:p>
            <w:pPr>
              <w:widowControl/>
              <w:jc w:val="center"/>
              <w:rPr>
                <w:color w:val="auto"/>
                <w:highlight w:val="none"/>
              </w:rPr>
            </w:pPr>
          </w:p>
        </w:tc>
        <w:tc>
          <w:tcPr>
            <w:tcW w:w="751" w:type="dxa"/>
            <w:tcBorders>
              <w:top w:val="single" w:color="000000" w:sz="12" w:space="0"/>
            </w:tcBorders>
          </w:tcPr>
          <w:p>
            <w:pPr>
              <w:widowControl/>
              <w:snapToGrid w:val="0"/>
              <w:jc w:val="center"/>
              <w:rPr>
                <w:color w:val="auto"/>
                <w:highlight w:val="none"/>
              </w:rPr>
            </w:pPr>
          </w:p>
          <w:p>
            <w:pPr>
              <w:widowControl/>
              <w:snapToGrid w:val="0"/>
              <w:jc w:val="center"/>
              <w:rPr>
                <w:color w:val="auto"/>
                <w:highlight w:val="none"/>
              </w:rPr>
            </w:pPr>
          </w:p>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注：人文社科类参考附件1-</w:t>
      </w:r>
      <w:r>
        <w:rPr>
          <w:color w:val="auto"/>
          <w:highlight w:val="none"/>
        </w:rPr>
        <w:t>4</w:t>
      </w:r>
      <w:r>
        <w:rPr>
          <w:rFonts w:hint="eastAsia"/>
          <w:color w:val="auto"/>
          <w:highlight w:val="none"/>
        </w:rPr>
        <w:t>填写，指标等级：可计分类别按A-C填写，不可计分类别为D级。</w:t>
      </w:r>
    </w:p>
    <w:p>
      <w:pPr>
        <w:rPr>
          <w:color w:val="auto"/>
          <w:highlight w:val="none"/>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vAlign w:val="top"/>
          </w:tcPr>
          <w:p>
            <w:pPr>
              <w:widowControl/>
              <w:jc w:val="center"/>
              <w:rPr>
                <w:b/>
                <w:bCs/>
                <w:color w:val="auto"/>
                <w:highlight w:val="none"/>
              </w:rPr>
            </w:pPr>
            <w:r>
              <w:rPr>
                <w:rFonts w:hint="eastAsia"/>
                <w:b/>
                <w:bCs/>
                <w:color w:val="auto"/>
                <w:highlight w:val="none"/>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vAlign w:val="top"/>
          </w:tcPr>
          <w:p>
            <w:pPr>
              <w:jc w:val="center"/>
              <w:rPr>
                <w:rFonts w:eastAsia="宋体"/>
                <w:color w:val="auto"/>
                <w:highlight w:val="none"/>
              </w:rPr>
            </w:pPr>
            <w:r>
              <w:rPr>
                <w:rFonts w:hint="eastAsia" w:eastAsia="宋体"/>
                <w:b/>
                <w:bCs/>
                <w:color w:val="auto"/>
                <w:highlight w:val="none"/>
              </w:rPr>
              <w:t>类别</w:t>
            </w:r>
          </w:p>
        </w:tc>
        <w:tc>
          <w:tcPr>
            <w:tcW w:w="860" w:type="dxa"/>
            <w:tcBorders>
              <w:tl2br w:val="nil"/>
              <w:tr2bl w:val="nil"/>
            </w:tcBorders>
            <w:vAlign w:val="top"/>
          </w:tcPr>
          <w:p>
            <w:pPr>
              <w:jc w:val="center"/>
              <w:rPr>
                <w:rFonts w:eastAsia="宋体"/>
                <w:b/>
                <w:bCs/>
                <w:color w:val="auto"/>
                <w:highlight w:val="none"/>
              </w:rPr>
            </w:pPr>
            <w:r>
              <w:rPr>
                <w:rFonts w:hint="eastAsia"/>
                <w:b/>
                <w:bCs/>
                <w:color w:val="auto"/>
                <w:highlight w:val="none"/>
              </w:rPr>
              <w:t>序号</w:t>
            </w:r>
          </w:p>
        </w:tc>
        <w:tc>
          <w:tcPr>
            <w:tcW w:w="920" w:type="dxa"/>
            <w:tcBorders>
              <w:tl2br w:val="nil"/>
              <w:tr2bl w:val="nil"/>
            </w:tcBorders>
            <w:vAlign w:val="top"/>
          </w:tcPr>
          <w:p>
            <w:pPr>
              <w:jc w:val="center"/>
              <w:rPr>
                <w:rFonts w:eastAsia="宋体"/>
                <w:b/>
                <w:bCs/>
                <w:color w:val="auto"/>
                <w:highlight w:val="none"/>
              </w:rPr>
            </w:pPr>
            <w:r>
              <w:rPr>
                <w:rFonts w:hint="eastAsia" w:eastAsia="宋体"/>
                <w:b/>
                <w:bCs/>
                <w:color w:val="auto"/>
                <w:highlight w:val="none"/>
              </w:rPr>
              <w:t>指标</w:t>
            </w:r>
          </w:p>
          <w:p>
            <w:pPr>
              <w:jc w:val="center"/>
              <w:rPr>
                <w:rFonts w:eastAsia="宋体"/>
                <w:b/>
                <w:bCs/>
                <w:color w:val="auto"/>
                <w:highlight w:val="none"/>
              </w:rPr>
            </w:pPr>
            <w:r>
              <w:rPr>
                <w:rFonts w:hint="eastAsia" w:eastAsia="宋体"/>
                <w:b/>
                <w:bCs/>
                <w:color w:val="auto"/>
                <w:highlight w:val="none"/>
              </w:rPr>
              <w:t>等级</w:t>
            </w:r>
          </w:p>
        </w:tc>
        <w:tc>
          <w:tcPr>
            <w:tcW w:w="1130" w:type="dxa"/>
            <w:tcBorders>
              <w:tl2br w:val="nil"/>
              <w:tr2bl w:val="nil"/>
            </w:tcBorders>
            <w:vAlign w:val="top"/>
          </w:tcPr>
          <w:p>
            <w:pPr>
              <w:jc w:val="center"/>
              <w:rPr>
                <w:rFonts w:eastAsia="宋体"/>
                <w:b/>
                <w:bCs/>
                <w:color w:val="auto"/>
                <w:highlight w:val="none"/>
              </w:rPr>
            </w:pPr>
            <w:r>
              <w:rPr>
                <w:rFonts w:hint="eastAsia"/>
                <w:b/>
                <w:bCs/>
                <w:color w:val="auto"/>
                <w:highlight w:val="none"/>
              </w:rPr>
              <w:t>授权专利名称</w:t>
            </w:r>
          </w:p>
        </w:tc>
        <w:tc>
          <w:tcPr>
            <w:tcW w:w="1149" w:type="dxa"/>
            <w:tcBorders>
              <w:tl2br w:val="nil"/>
              <w:tr2bl w:val="nil"/>
            </w:tcBorders>
            <w:vAlign w:val="top"/>
          </w:tcPr>
          <w:p>
            <w:pPr>
              <w:jc w:val="center"/>
              <w:rPr>
                <w:b/>
                <w:bCs/>
                <w:color w:val="auto"/>
                <w:highlight w:val="none"/>
              </w:rPr>
            </w:pPr>
            <w:r>
              <w:rPr>
                <w:rFonts w:hint="eastAsia"/>
                <w:b/>
                <w:bCs/>
                <w:color w:val="auto"/>
                <w:highlight w:val="none"/>
              </w:rPr>
              <w:t>专利授权号</w:t>
            </w:r>
          </w:p>
        </w:tc>
        <w:tc>
          <w:tcPr>
            <w:tcW w:w="1050" w:type="dxa"/>
            <w:tcBorders>
              <w:tl2br w:val="nil"/>
              <w:tr2bl w:val="nil"/>
            </w:tcBorders>
            <w:vAlign w:val="top"/>
          </w:tcPr>
          <w:p>
            <w:pPr>
              <w:jc w:val="center"/>
              <w:rPr>
                <w:b/>
                <w:bCs/>
                <w:color w:val="auto"/>
                <w:highlight w:val="none"/>
              </w:rPr>
            </w:pPr>
            <w:r>
              <w:rPr>
                <w:rFonts w:hint="eastAsia"/>
                <w:b/>
                <w:bCs/>
                <w:color w:val="auto"/>
                <w:highlight w:val="none"/>
              </w:rPr>
              <w:t>专利类型</w:t>
            </w:r>
          </w:p>
        </w:tc>
        <w:tc>
          <w:tcPr>
            <w:tcW w:w="1341" w:type="dxa"/>
            <w:tcBorders>
              <w:tl2br w:val="nil"/>
              <w:tr2bl w:val="nil"/>
            </w:tcBorders>
            <w:vAlign w:val="top"/>
          </w:tcPr>
          <w:p>
            <w:pPr>
              <w:jc w:val="center"/>
              <w:rPr>
                <w:b/>
                <w:bCs/>
                <w:color w:val="auto"/>
                <w:highlight w:val="none"/>
              </w:rPr>
            </w:pPr>
            <w:r>
              <w:rPr>
                <w:rFonts w:hint="eastAsia"/>
                <w:b/>
                <w:bCs/>
                <w:color w:val="auto"/>
                <w:highlight w:val="none"/>
              </w:rPr>
              <w:t>授权</w:t>
            </w:r>
          </w:p>
          <w:p>
            <w:pPr>
              <w:jc w:val="center"/>
              <w:rPr>
                <w:rFonts w:eastAsia="宋体"/>
                <w:b/>
                <w:bCs/>
                <w:color w:val="auto"/>
                <w:highlight w:val="none"/>
              </w:rPr>
            </w:pPr>
            <w:r>
              <w:rPr>
                <w:rFonts w:hint="eastAsia"/>
                <w:b/>
                <w:bCs/>
                <w:color w:val="auto"/>
                <w:highlight w:val="none"/>
              </w:rPr>
              <w:t>年月</w:t>
            </w:r>
          </w:p>
        </w:tc>
        <w:tc>
          <w:tcPr>
            <w:tcW w:w="909" w:type="dxa"/>
            <w:tcBorders>
              <w:tl2br w:val="nil"/>
              <w:tr2bl w:val="nil"/>
            </w:tcBorders>
            <w:vAlign w:val="top"/>
          </w:tcPr>
          <w:p>
            <w:pPr>
              <w:jc w:val="center"/>
              <w:rPr>
                <w:b/>
                <w:bCs/>
                <w:color w:val="auto"/>
                <w:highlight w:val="none"/>
              </w:rPr>
            </w:pPr>
            <w:r>
              <w:rPr>
                <w:rFonts w:hint="eastAsia"/>
                <w:b/>
                <w:bCs/>
                <w:color w:val="auto"/>
                <w:highlight w:val="none"/>
              </w:rPr>
              <w:t>第几发</w:t>
            </w:r>
          </w:p>
          <w:p>
            <w:pPr>
              <w:jc w:val="center"/>
              <w:rPr>
                <w:rFonts w:eastAsia="宋体"/>
                <w:b/>
                <w:bCs/>
                <w:color w:val="auto"/>
                <w:highlight w:val="none"/>
              </w:rPr>
            </w:pPr>
            <w:r>
              <w:rPr>
                <w:rFonts w:hint="eastAsia"/>
                <w:b/>
                <w:bCs/>
                <w:color w:val="auto"/>
                <w:highlight w:val="none"/>
              </w:rPr>
              <w:t>明人</w:t>
            </w:r>
          </w:p>
        </w:tc>
        <w:tc>
          <w:tcPr>
            <w:tcW w:w="1411" w:type="dxa"/>
            <w:tcBorders>
              <w:tl2br w:val="nil"/>
              <w:tr2bl w:val="nil"/>
            </w:tcBorders>
            <w:vAlign w:val="top"/>
          </w:tcPr>
          <w:p>
            <w:pPr>
              <w:jc w:val="center"/>
              <w:rPr>
                <w:b/>
                <w:bCs/>
                <w:color w:val="auto"/>
                <w:highlight w:val="none"/>
              </w:rPr>
            </w:pPr>
            <w:r>
              <w:rPr>
                <w:rFonts w:hint="eastAsia"/>
                <w:b/>
                <w:bCs/>
                <w:color w:val="auto"/>
                <w:highlight w:val="none"/>
              </w:rPr>
              <w:t>转让或实施情况</w:t>
            </w:r>
          </w:p>
        </w:tc>
        <w:tc>
          <w:tcPr>
            <w:tcW w:w="700" w:type="dxa"/>
            <w:tcBorders>
              <w:tl2br w:val="nil"/>
              <w:tr2bl w:val="nil"/>
            </w:tcBorders>
            <w:vAlign w:val="top"/>
          </w:tcPr>
          <w:p>
            <w:pPr>
              <w:jc w:val="center"/>
              <w:rPr>
                <w:b/>
                <w:bCs/>
                <w:color w:val="auto"/>
                <w:highlight w:val="none"/>
              </w:rPr>
            </w:pPr>
            <w:r>
              <w:rPr>
                <w:rFonts w:hint="eastAsia"/>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color w:val="auto"/>
                <w:highlight w:val="none"/>
              </w:rPr>
            </w:pPr>
            <w:r>
              <w:rPr>
                <w:rFonts w:hint="eastAsia"/>
                <w:b/>
                <w:bCs/>
                <w:color w:val="auto"/>
                <w:highlight w:val="none"/>
              </w:rPr>
              <w:t>可计分</w:t>
            </w:r>
          </w:p>
        </w:tc>
        <w:tc>
          <w:tcPr>
            <w:tcW w:w="860" w:type="dxa"/>
            <w:tcBorders>
              <w:bottom w:val="single" w:color="000000" w:sz="12" w:space="0"/>
              <w:tl2br w:val="nil"/>
              <w:tr2bl w:val="nil"/>
            </w:tcBorders>
            <w:vAlign w:val="top"/>
          </w:tcPr>
          <w:p>
            <w:pPr>
              <w:jc w:val="left"/>
              <w:rPr>
                <w:color w:val="auto"/>
                <w:highlight w:val="none"/>
              </w:rPr>
            </w:pPr>
          </w:p>
        </w:tc>
        <w:tc>
          <w:tcPr>
            <w:tcW w:w="920" w:type="dxa"/>
            <w:tcBorders>
              <w:bottom w:val="single" w:color="000000" w:sz="12" w:space="0"/>
              <w:tl2br w:val="nil"/>
              <w:tr2bl w:val="nil"/>
            </w:tcBorders>
            <w:vAlign w:val="top"/>
          </w:tcPr>
          <w:p>
            <w:pPr>
              <w:jc w:val="left"/>
              <w:rPr>
                <w:color w:val="auto"/>
                <w:highlight w:val="none"/>
              </w:rPr>
            </w:pPr>
          </w:p>
        </w:tc>
        <w:tc>
          <w:tcPr>
            <w:tcW w:w="1130" w:type="dxa"/>
            <w:tcBorders>
              <w:bottom w:val="single" w:color="000000" w:sz="12" w:space="0"/>
              <w:tl2br w:val="nil"/>
              <w:tr2bl w:val="nil"/>
            </w:tcBorders>
            <w:vAlign w:val="top"/>
          </w:tcPr>
          <w:p>
            <w:pPr>
              <w:jc w:val="left"/>
              <w:rPr>
                <w:color w:val="auto"/>
                <w:highlight w:val="none"/>
              </w:rPr>
            </w:pPr>
          </w:p>
        </w:tc>
        <w:tc>
          <w:tcPr>
            <w:tcW w:w="1149" w:type="dxa"/>
            <w:tcBorders>
              <w:bottom w:val="single" w:color="000000" w:sz="12" w:space="0"/>
              <w:tl2br w:val="nil"/>
              <w:tr2bl w:val="nil"/>
            </w:tcBorders>
            <w:vAlign w:val="top"/>
          </w:tcPr>
          <w:p>
            <w:pPr>
              <w:jc w:val="left"/>
              <w:rPr>
                <w:color w:val="auto"/>
                <w:highlight w:val="none"/>
              </w:rPr>
            </w:pPr>
          </w:p>
        </w:tc>
        <w:tc>
          <w:tcPr>
            <w:tcW w:w="1050" w:type="dxa"/>
            <w:tcBorders>
              <w:bottom w:val="single" w:color="000000" w:sz="12" w:space="0"/>
              <w:tl2br w:val="nil"/>
              <w:tr2bl w:val="nil"/>
            </w:tcBorders>
            <w:vAlign w:val="top"/>
          </w:tcPr>
          <w:p>
            <w:pPr>
              <w:jc w:val="left"/>
              <w:rPr>
                <w:color w:val="auto"/>
                <w:highlight w:val="none"/>
              </w:rPr>
            </w:pPr>
          </w:p>
        </w:tc>
        <w:tc>
          <w:tcPr>
            <w:tcW w:w="1341" w:type="dxa"/>
            <w:tcBorders>
              <w:bottom w:val="single" w:color="000000" w:sz="12" w:space="0"/>
              <w:tl2br w:val="nil"/>
              <w:tr2bl w:val="nil"/>
            </w:tcBorders>
            <w:vAlign w:val="top"/>
          </w:tcPr>
          <w:p>
            <w:pPr>
              <w:jc w:val="left"/>
              <w:rPr>
                <w:color w:val="auto"/>
                <w:highlight w:val="none"/>
              </w:rPr>
            </w:pPr>
          </w:p>
        </w:tc>
        <w:tc>
          <w:tcPr>
            <w:tcW w:w="909" w:type="dxa"/>
            <w:tcBorders>
              <w:bottom w:val="single" w:color="000000" w:sz="12" w:space="0"/>
              <w:tl2br w:val="nil"/>
              <w:tr2bl w:val="nil"/>
            </w:tcBorders>
            <w:vAlign w:val="top"/>
          </w:tcPr>
          <w:p>
            <w:pPr>
              <w:jc w:val="left"/>
              <w:rPr>
                <w:color w:val="auto"/>
                <w:highlight w:val="none"/>
              </w:rPr>
            </w:pPr>
          </w:p>
        </w:tc>
        <w:tc>
          <w:tcPr>
            <w:tcW w:w="1411" w:type="dxa"/>
            <w:tcBorders>
              <w:bottom w:val="single" w:color="000000" w:sz="12" w:space="0"/>
              <w:tl2br w:val="nil"/>
              <w:tr2bl w:val="nil"/>
            </w:tcBorders>
            <w:vAlign w:val="top"/>
          </w:tcPr>
          <w:p>
            <w:pPr>
              <w:jc w:val="left"/>
              <w:rPr>
                <w:color w:val="auto"/>
                <w:highlight w:val="none"/>
              </w:rPr>
            </w:pPr>
          </w:p>
        </w:tc>
        <w:tc>
          <w:tcPr>
            <w:tcW w:w="700" w:type="dxa"/>
            <w:tcBorders>
              <w:bottom w:val="single" w:color="000000" w:sz="12" w:space="0"/>
              <w:tl2br w:val="nil"/>
              <w:tr2bl w:val="nil"/>
            </w:tcBorders>
            <w:vAlign w:val="top"/>
          </w:tcPr>
          <w:p>
            <w:pPr>
              <w:snapToGrid w:val="0"/>
              <w:jc w:val="left"/>
              <w:rPr>
                <w:color w:val="auto"/>
                <w:highlight w:val="none"/>
              </w:rPr>
            </w:pPr>
          </w:p>
          <w:p>
            <w:pPr>
              <w:snapToGrid w:val="0"/>
              <w:jc w:val="left"/>
              <w:rPr>
                <w:color w:val="auto"/>
                <w:highlight w:val="none"/>
              </w:rPr>
            </w:pPr>
          </w:p>
          <w:p>
            <w:pPr>
              <w:jc w:val="left"/>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vAlign w:val="top"/>
          </w:tcPr>
          <w:p>
            <w:pPr>
              <w:jc w:val="left"/>
              <w:rPr>
                <w:b/>
                <w:bCs/>
                <w:color w:val="auto"/>
                <w:highlight w:val="none"/>
              </w:rPr>
            </w:pPr>
            <w:r>
              <w:rPr>
                <w:rFonts w:hint="eastAsia"/>
                <w:b/>
                <w:bCs/>
                <w:color w:val="auto"/>
                <w:highlight w:val="none"/>
              </w:rPr>
              <w:t>不可计分</w:t>
            </w:r>
          </w:p>
        </w:tc>
        <w:tc>
          <w:tcPr>
            <w:tcW w:w="860" w:type="dxa"/>
            <w:tcBorders>
              <w:top w:val="single" w:color="000000" w:sz="12" w:space="0"/>
            </w:tcBorders>
            <w:vAlign w:val="top"/>
          </w:tcPr>
          <w:p>
            <w:pPr>
              <w:jc w:val="left"/>
              <w:rPr>
                <w:color w:val="auto"/>
                <w:highlight w:val="none"/>
              </w:rPr>
            </w:pPr>
          </w:p>
        </w:tc>
        <w:tc>
          <w:tcPr>
            <w:tcW w:w="920" w:type="dxa"/>
            <w:tcBorders>
              <w:top w:val="single" w:color="000000" w:sz="12" w:space="0"/>
            </w:tcBorders>
            <w:vAlign w:val="top"/>
          </w:tcPr>
          <w:p>
            <w:pPr>
              <w:jc w:val="left"/>
              <w:rPr>
                <w:color w:val="auto"/>
                <w:highlight w:val="none"/>
              </w:rPr>
            </w:pPr>
          </w:p>
        </w:tc>
        <w:tc>
          <w:tcPr>
            <w:tcW w:w="1130" w:type="dxa"/>
            <w:tcBorders>
              <w:top w:val="single" w:color="000000" w:sz="12" w:space="0"/>
            </w:tcBorders>
            <w:vAlign w:val="top"/>
          </w:tcPr>
          <w:p>
            <w:pPr>
              <w:jc w:val="left"/>
              <w:rPr>
                <w:color w:val="auto"/>
                <w:highlight w:val="none"/>
              </w:rPr>
            </w:pPr>
          </w:p>
        </w:tc>
        <w:tc>
          <w:tcPr>
            <w:tcW w:w="1149" w:type="dxa"/>
            <w:tcBorders>
              <w:top w:val="single" w:color="000000" w:sz="12" w:space="0"/>
            </w:tcBorders>
            <w:vAlign w:val="top"/>
          </w:tcPr>
          <w:p>
            <w:pPr>
              <w:jc w:val="left"/>
              <w:rPr>
                <w:color w:val="auto"/>
                <w:highlight w:val="none"/>
              </w:rPr>
            </w:pPr>
          </w:p>
        </w:tc>
        <w:tc>
          <w:tcPr>
            <w:tcW w:w="1050" w:type="dxa"/>
            <w:tcBorders>
              <w:top w:val="single" w:color="000000" w:sz="12" w:space="0"/>
            </w:tcBorders>
            <w:vAlign w:val="top"/>
          </w:tcPr>
          <w:p>
            <w:pPr>
              <w:jc w:val="left"/>
              <w:rPr>
                <w:color w:val="auto"/>
                <w:highlight w:val="none"/>
              </w:rPr>
            </w:pPr>
          </w:p>
        </w:tc>
        <w:tc>
          <w:tcPr>
            <w:tcW w:w="1341" w:type="dxa"/>
            <w:tcBorders>
              <w:top w:val="single" w:color="000000" w:sz="12" w:space="0"/>
            </w:tcBorders>
            <w:vAlign w:val="top"/>
          </w:tcPr>
          <w:p>
            <w:pPr>
              <w:jc w:val="left"/>
              <w:rPr>
                <w:color w:val="auto"/>
                <w:highlight w:val="none"/>
              </w:rPr>
            </w:pPr>
          </w:p>
        </w:tc>
        <w:tc>
          <w:tcPr>
            <w:tcW w:w="909" w:type="dxa"/>
            <w:tcBorders>
              <w:top w:val="single" w:color="000000" w:sz="12" w:space="0"/>
            </w:tcBorders>
            <w:vAlign w:val="top"/>
          </w:tcPr>
          <w:p>
            <w:pPr>
              <w:jc w:val="left"/>
              <w:rPr>
                <w:color w:val="auto"/>
                <w:highlight w:val="none"/>
              </w:rPr>
            </w:pPr>
          </w:p>
        </w:tc>
        <w:tc>
          <w:tcPr>
            <w:tcW w:w="1411" w:type="dxa"/>
            <w:tcBorders>
              <w:top w:val="single" w:color="000000" w:sz="12" w:space="0"/>
            </w:tcBorders>
            <w:vAlign w:val="top"/>
          </w:tcPr>
          <w:p>
            <w:pPr>
              <w:jc w:val="left"/>
              <w:rPr>
                <w:color w:val="auto"/>
                <w:highlight w:val="none"/>
              </w:rPr>
            </w:pPr>
          </w:p>
        </w:tc>
        <w:tc>
          <w:tcPr>
            <w:tcW w:w="700" w:type="dxa"/>
            <w:tcBorders>
              <w:top w:val="single" w:color="000000" w:sz="12" w:space="0"/>
            </w:tcBorders>
            <w:vAlign w:val="top"/>
          </w:tcPr>
          <w:p>
            <w:pPr>
              <w:snapToGrid w:val="0"/>
              <w:jc w:val="left"/>
              <w:rPr>
                <w:color w:val="auto"/>
                <w:highlight w:val="none"/>
              </w:rPr>
            </w:pPr>
          </w:p>
          <w:p>
            <w:pPr>
              <w:jc w:val="left"/>
              <w:rPr>
                <w:color w:val="auto"/>
                <w:highlight w:val="none"/>
              </w:rPr>
            </w:pPr>
          </w:p>
        </w:tc>
      </w:tr>
    </w:tbl>
    <w:p>
      <w:pPr>
        <w:ind w:firstLine="420" w:firstLineChars="200"/>
        <w:rPr>
          <w:color w:val="auto"/>
          <w:highlight w:val="none"/>
        </w:rPr>
      </w:pPr>
      <w:r>
        <w:rPr>
          <w:rFonts w:hint="eastAsia"/>
          <w:color w:val="auto"/>
          <w:highlight w:val="none"/>
        </w:rPr>
        <w:t>注：自然科学类参考评审文件附件1-</w:t>
      </w:r>
      <w:r>
        <w:rPr>
          <w:color w:val="auto"/>
          <w:highlight w:val="none"/>
        </w:rPr>
        <w:t>5</w:t>
      </w:r>
      <w:r>
        <w:rPr>
          <w:rFonts w:hint="eastAsia"/>
          <w:color w:val="auto"/>
          <w:highlight w:val="none"/>
        </w:rPr>
        <w:t>填写，指标等级：可计分类按A-C填写，不可计分类为D级。</w:t>
      </w:r>
    </w:p>
    <w:p>
      <w:pPr>
        <w:widowControl/>
        <w:jc w:val="left"/>
        <w:rPr>
          <w:b/>
          <w:bCs/>
          <w:color w:val="auto"/>
          <w:highlight w:val="none"/>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color w:val="auto"/>
                <w:highlight w:val="none"/>
              </w:rPr>
            </w:pPr>
            <w:r>
              <w:rPr>
                <w:rFonts w:hint="eastAsia" w:eastAsia="宋体"/>
                <w:b/>
                <w:bCs/>
                <w:color w:val="auto"/>
                <w:highlight w:val="none"/>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color w:val="auto"/>
                <w:highlight w:val="none"/>
              </w:rPr>
            </w:pPr>
            <w:r>
              <w:rPr>
                <w:rFonts w:hint="eastAsia"/>
                <w:b/>
                <w:bCs/>
                <w:color w:val="auto"/>
                <w:highlight w:val="none"/>
              </w:rPr>
              <w:t>序号</w:t>
            </w:r>
          </w:p>
        </w:tc>
        <w:tc>
          <w:tcPr>
            <w:tcW w:w="2743"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项目（成果）名称</w:t>
            </w:r>
          </w:p>
        </w:tc>
        <w:tc>
          <w:tcPr>
            <w:tcW w:w="1643" w:type="dxa"/>
            <w:tcBorders>
              <w:left w:val="single" w:color="000000" w:sz="4" w:space="0"/>
              <w:right w:val="single" w:color="000000" w:sz="4" w:space="0"/>
            </w:tcBorders>
            <w:vAlign w:val="center"/>
          </w:tcPr>
          <w:p>
            <w:pPr>
              <w:jc w:val="center"/>
              <w:rPr>
                <w:b/>
                <w:bCs/>
                <w:color w:val="auto"/>
                <w:highlight w:val="none"/>
              </w:rPr>
            </w:pPr>
            <w:r>
              <w:rPr>
                <w:rFonts w:hint="eastAsia" w:eastAsia="宋体"/>
                <w:b/>
                <w:bCs/>
                <w:color w:val="auto"/>
                <w:highlight w:val="none"/>
              </w:rPr>
              <w:t>项目来源</w:t>
            </w:r>
          </w:p>
        </w:tc>
        <w:tc>
          <w:tcPr>
            <w:tcW w:w="1168"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转化方式</w:t>
            </w:r>
          </w:p>
        </w:tc>
        <w:tc>
          <w:tcPr>
            <w:tcW w:w="1134"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转化年月</w:t>
            </w:r>
          </w:p>
        </w:tc>
        <w:tc>
          <w:tcPr>
            <w:tcW w:w="850"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1187"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到账经费（万元）</w:t>
            </w:r>
          </w:p>
        </w:tc>
        <w:tc>
          <w:tcPr>
            <w:tcW w:w="750" w:type="dxa"/>
            <w:tcBorders>
              <w:left w:val="single" w:color="000000" w:sz="4" w:space="0"/>
              <w:right w:val="single" w:color="000000" w:sz="12" w:space="0"/>
            </w:tcBorders>
            <w:vAlign w:val="center"/>
          </w:tcPr>
          <w:p>
            <w:pPr>
              <w:jc w:val="center"/>
              <w:rPr>
                <w:rFonts w:eastAsia="宋体"/>
                <w:b/>
                <w:bCs/>
                <w:color w:val="auto"/>
                <w:highlight w:val="none"/>
              </w:rPr>
            </w:pPr>
            <w:r>
              <w:rPr>
                <w:rFonts w:hint="eastAsia"/>
                <w:b/>
                <w:bCs/>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color w:val="auto"/>
                <w:highlight w:val="none"/>
              </w:rPr>
            </w:pPr>
          </w:p>
        </w:tc>
        <w:tc>
          <w:tcPr>
            <w:tcW w:w="2743" w:type="dxa"/>
            <w:tcBorders>
              <w:left w:val="single" w:color="000000" w:sz="4" w:space="0"/>
              <w:bottom w:val="single" w:color="000000" w:sz="12" w:space="0"/>
              <w:right w:val="single" w:color="000000" w:sz="4" w:space="0"/>
            </w:tcBorders>
            <w:vAlign w:val="center"/>
          </w:tcPr>
          <w:p>
            <w:pPr>
              <w:rPr>
                <w:color w:val="auto"/>
                <w:highlight w:val="none"/>
              </w:rPr>
            </w:pPr>
          </w:p>
        </w:tc>
        <w:tc>
          <w:tcPr>
            <w:tcW w:w="1643" w:type="dxa"/>
            <w:tcBorders>
              <w:left w:val="single" w:color="000000" w:sz="4" w:space="0"/>
              <w:bottom w:val="single" w:color="000000" w:sz="12" w:space="0"/>
              <w:right w:val="single" w:color="000000" w:sz="4" w:space="0"/>
            </w:tcBorders>
            <w:vAlign w:val="center"/>
          </w:tcPr>
          <w:p>
            <w:pPr>
              <w:rPr>
                <w:color w:val="auto"/>
                <w:highlight w:val="none"/>
              </w:rPr>
            </w:pPr>
          </w:p>
        </w:tc>
        <w:tc>
          <w:tcPr>
            <w:tcW w:w="1168" w:type="dxa"/>
            <w:tcBorders>
              <w:left w:val="single" w:color="000000" w:sz="4" w:space="0"/>
              <w:bottom w:val="single" w:color="000000" w:sz="12" w:space="0"/>
              <w:right w:val="single" w:color="000000" w:sz="4" w:space="0"/>
            </w:tcBorders>
            <w:vAlign w:val="center"/>
          </w:tcPr>
          <w:p>
            <w:pPr>
              <w:rPr>
                <w:color w:val="auto"/>
                <w:highlight w:val="none"/>
              </w:rPr>
            </w:pPr>
          </w:p>
        </w:tc>
        <w:tc>
          <w:tcPr>
            <w:tcW w:w="1134" w:type="dxa"/>
            <w:tcBorders>
              <w:left w:val="single" w:color="000000" w:sz="4" w:space="0"/>
              <w:bottom w:val="single" w:color="000000" w:sz="12" w:space="0"/>
              <w:right w:val="single" w:color="000000" w:sz="4" w:space="0"/>
            </w:tcBorders>
            <w:vAlign w:val="center"/>
          </w:tcPr>
          <w:p>
            <w:pPr>
              <w:rPr>
                <w:color w:val="auto"/>
                <w:highlight w:val="none"/>
              </w:rPr>
            </w:pPr>
          </w:p>
        </w:tc>
        <w:tc>
          <w:tcPr>
            <w:tcW w:w="850" w:type="dxa"/>
            <w:tcBorders>
              <w:left w:val="single" w:color="000000" w:sz="4" w:space="0"/>
              <w:bottom w:val="single" w:color="000000" w:sz="12" w:space="0"/>
              <w:right w:val="single" w:color="000000" w:sz="4" w:space="0"/>
            </w:tcBorders>
            <w:vAlign w:val="center"/>
          </w:tcPr>
          <w:p>
            <w:pPr>
              <w:rPr>
                <w:color w:val="auto"/>
                <w:highlight w:val="none"/>
              </w:rPr>
            </w:pPr>
          </w:p>
        </w:tc>
        <w:tc>
          <w:tcPr>
            <w:tcW w:w="1187" w:type="dxa"/>
            <w:tcBorders>
              <w:left w:val="single" w:color="000000" w:sz="4" w:space="0"/>
              <w:bottom w:val="single" w:color="000000" w:sz="12" w:space="0"/>
              <w:right w:val="single" w:color="000000" w:sz="4" w:space="0"/>
            </w:tcBorders>
            <w:vAlign w:val="center"/>
          </w:tcPr>
          <w:p>
            <w:pPr>
              <w:rPr>
                <w:color w:val="auto"/>
                <w:highlight w:val="none"/>
              </w:rPr>
            </w:pPr>
          </w:p>
        </w:tc>
        <w:tc>
          <w:tcPr>
            <w:tcW w:w="750" w:type="dxa"/>
            <w:tcBorders>
              <w:left w:val="single" w:color="000000" w:sz="4" w:space="0"/>
              <w:bottom w:val="single" w:color="000000" w:sz="12" w:space="0"/>
              <w:right w:val="single" w:color="000000" w:sz="12" w:space="0"/>
            </w:tcBorders>
            <w:vAlign w:val="center"/>
          </w:tcPr>
          <w:p>
            <w:pPr>
              <w:rPr>
                <w:color w:val="auto"/>
                <w:highlight w:val="none"/>
              </w:rPr>
            </w:pPr>
          </w:p>
        </w:tc>
      </w:tr>
    </w:tbl>
    <w:p>
      <w:pPr>
        <w:ind w:firstLine="630" w:firstLineChars="300"/>
        <w:rPr>
          <w:color w:val="auto"/>
          <w:highlight w:val="none"/>
        </w:rPr>
      </w:pPr>
      <w:r>
        <w:rPr>
          <w:rFonts w:hint="eastAsia"/>
          <w:color w:val="auto"/>
          <w:highlight w:val="none"/>
        </w:rPr>
        <w:t>注：参考附件1-5填写，转化方式：限填转让、许可或者作价投资。</w:t>
      </w:r>
    </w:p>
    <w:p>
      <w:pPr>
        <w:rPr>
          <w:color w:val="auto"/>
          <w:highlight w:val="none"/>
        </w:rPr>
      </w:pPr>
    </w:p>
    <w:p>
      <w:pPr>
        <w:widowControl/>
        <w:jc w:val="left"/>
        <w:rPr>
          <w:color w:val="auto"/>
          <w:highlight w:val="none"/>
        </w:rPr>
      </w:pPr>
      <w:r>
        <w:rPr>
          <w:color w:val="auto"/>
          <w:highlight w:val="none"/>
        </w:rPr>
        <w:br w:type="page"/>
      </w:r>
    </w:p>
    <w:p>
      <w:pPr>
        <w:widowControl/>
        <w:spacing w:line="600" w:lineRule="auto"/>
        <w:jc w:val="center"/>
        <w:rPr>
          <w:rFonts w:hint="eastAsia" w:cs="方正小标宋简体" w:asciiTheme="majorEastAsia" w:hAnsiTheme="majorEastAsia" w:eastAsiaTheme="majorEastAsia"/>
          <w:b/>
          <w:color w:val="auto"/>
          <w:kern w:val="0"/>
          <w:szCs w:val="21"/>
          <w:highlight w:val="none"/>
        </w:rPr>
      </w:pPr>
      <w:r>
        <w:rPr>
          <w:rFonts w:hint="eastAsia" w:cs="方正小标宋简体" w:asciiTheme="majorEastAsia" w:hAnsiTheme="majorEastAsia" w:eastAsiaTheme="majorEastAsia"/>
          <w:b/>
          <w:color w:val="auto"/>
          <w:kern w:val="0"/>
          <w:szCs w:val="21"/>
          <w:highlight w:val="none"/>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姓名</w:t>
            </w:r>
          </w:p>
        </w:tc>
        <w:tc>
          <w:tcPr>
            <w:tcW w:w="1407"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实践应用能力分值</w:t>
            </w:r>
          </w:p>
        </w:tc>
        <w:tc>
          <w:tcPr>
            <w:tcW w:w="1830"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在企事业单位工作分值</w:t>
            </w:r>
          </w:p>
        </w:tc>
        <w:tc>
          <w:tcPr>
            <w:tcW w:w="1418"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社会服务效益分值</w:t>
            </w:r>
          </w:p>
        </w:tc>
        <w:tc>
          <w:tcPr>
            <w:tcW w:w="976"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个人申报得分</w:t>
            </w:r>
          </w:p>
        </w:tc>
        <w:tc>
          <w:tcPr>
            <w:tcW w:w="1408"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二级学院审核得分</w:t>
            </w:r>
          </w:p>
        </w:tc>
        <w:tc>
          <w:tcPr>
            <w:tcW w:w="1408"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color w:val="auto"/>
                <w:szCs w:val="21"/>
                <w:highlight w:val="none"/>
              </w:rPr>
            </w:pPr>
          </w:p>
        </w:tc>
        <w:tc>
          <w:tcPr>
            <w:tcW w:w="1407" w:type="dxa"/>
            <w:vAlign w:val="center"/>
          </w:tcPr>
          <w:p>
            <w:pPr>
              <w:widowControl/>
              <w:jc w:val="center"/>
              <w:rPr>
                <w:rFonts w:asciiTheme="minorEastAsia" w:hAnsiTheme="minorEastAsia"/>
                <w:color w:val="auto"/>
                <w:szCs w:val="21"/>
                <w:highlight w:val="none"/>
              </w:rPr>
            </w:pPr>
          </w:p>
        </w:tc>
        <w:tc>
          <w:tcPr>
            <w:tcW w:w="1830"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976"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color w:val="auto"/>
                <w:szCs w:val="21"/>
                <w:highlight w:val="none"/>
              </w:rPr>
            </w:pPr>
            <w:r>
              <w:rPr>
                <w:rFonts w:asciiTheme="minorEastAsia" w:hAnsiTheme="minorEastAsia"/>
                <w:color w:val="auto"/>
                <w:szCs w:val="21"/>
                <w:highlight w:val="none"/>
              </w:rPr>
              <w:t>申报人签名</w:t>
            </w:r>
          </w:p>
        </w:tc>
        <w:tc>
          <w:tcPr>
            <w:tcW w:w="4655" w:type="dxa"/>
            <w:gridSpan w:val="3"/>
            <w:vAlign w:val="center"/>
          </w:tcPr>
          <w:p>
            <w:pPr>
              <w:widowControl/>
              <w:jc w:val="center"/>
              <w:rPr>
                <w:rFonts w:asciiTheme="minorEastAsia" w:hAnsiTheme="minorEastAsia"/>
                <w:color w:val="auto"/>
                <w:szCs w:val="21"/>
                <w:highlight w:val="none"/>
              </w:rPr>
            </w:pPr>
          </w:p>
        </w:tc>
        <w:tc>
          <w:tcPr>
            <w:tcW w:w="976"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r>
    </w:tbl>
    <w:p>
      <w:pPr>
        <w:ind w:firstLine="480" w:firstLineChars="200"/>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widowControl/>
        <w:spacing w:line="600" w:lineRule="auto"/>
        <w:jc w:val="center"/>
        <w:rPr>
          <w:rFonts w:asciiTheme="majorEastAsia" w:hAnsiTheme="majorEastAsia" w:eastAsiaTheme="majorEastAsia"/>
          <w:b/>
          <w:color w:val="auto"/>
          <w:szCs w:val="21"/>
          <w:highlight w:val="none"/>
        </w:rPr>
      </w:pPr>
      <w:r>
        <w:rPr>
          <w:rFonts w:hint="eastAsia" w:cs="方正小标宋简体" w:asciiTheme="majorEastAsia" w:hAnsiTheme="majorEastAsia" w:eastAsiaTheme="majorEastAsia"/>
          <w:b/>
          <w:color w:val="auto"/>
          <w:kern w:val="0"/>
          <w:szCs w:val="21"/>
          <w:highlight w:val="none"/>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序号</w:t>
            </w:r>
          </w:p>
        </w:tc>
        <w:tc>
          <w:tcPr>
            <w:tcW w:w="1559"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职业资格名称</w:t>
            </w:r>
          </w:p>
        </w:tc>
        <w:tc>
          <w:tcPr>
            <w:tcW w:w="1601" w:type="dxa"/>
            <w:vAlign w:val="center"/>
          </w:tcPr>
          <w:p>
            <w:pPr>
              <w:widowControl/>
              <w:jc w:val="center"/>
              <w:textAlignment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实施部门</w:t>
            </w:r>
          </w:p>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（单位）</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资格类别</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指标分值</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取得成绩</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指标得分</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color w:val="auto"/>
                <w:szCs w:val="21"/>
                <w:highlight w:val="none"/>
              </w:rPr>
            </w:pPr>
          </w:p>
        </w:tc>
        <w:tc>
          <w:tcPr>
            <w:tcW w:w="1559" w:type="dxa"/>
          </w:tcPr>
          <w:p>
            <w:pPr>
              <w:widowControl/>
              <w:jc w:val="left"/>
              <w:rPr>
                <w:rFonts w:asciiTheme="minorEastAsia" w:hAnsiTheme="minorEastAsia"/>
                <w:color w:val="auto"/>
                <w:szCs w:val="21"/>
                <w:highlight w:val="none"/>
              </w:rPr>
            </w:pPr>
          </w:p>
        </w:tc>
        <w:tc>
          <w:tcPr>
            <w:tcW w:w="1601"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r>
    </w:tbl>
    <w:p>
      <w:pPr>
        <w:widowControl/>
        <w:spacing w:before="156" w:beforeLines="50"/>
        <w:jc w:val="left"/>
        <w:textAlignment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注：参考评审文件附件1-7表1填写，</w:t>
      </w:r>
      <w:r>
        <w:rPr>
          <w:rFonts w:hint="eastAsia" w:cs="宋体" w:asciiTheme="minorEastAsia" w:hAnsiTheme="minorEastAsia"/>
          <w:color w:val="auto"/>
          <w:kern w:val="0"/>
          <w:szCs w:val="21"/>
          <w:highlight w:val="none"/>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rPr>
          <w:color w:val="auto"/>
          <w:highlight w:val="none"/>
        </w:rPr>
      </w:pPr>
    </w:p>
    <w:p>
      <w:pPr>
        <w:widowControl/>
        <w:spacing w:line="600" w:lineRule="auto"/>
        <w:ind w:firstLine="211" w:firstLineChars="100"/>
        <w:jc w:val="center"/>
        <w:rPr>
          <w:rFonts w:asciiTheme="minorEastAsia" w:hAnsiTheme="minorEastAsia"/>
          <w:b/>
          <w:color w:val="auto"/>
          <w:szCs w:val="21"/>
          <w:highlight w:val="none"/>
        </w:rPr>
      </w:pPr>
      <w:r>
        <w:rPr>
          <w:rFonts w:hint="eastAsia" w:cs="黑体" w:asciiTheme="minorEastAsia" w:hAnsiTheme="minorEastAsia"/>
          <w:b/>
          <w:color w:val="auto"/>
          <w:kern w:val="0"/>
          <w:szCs w:val="21"/>
          <w:highlight w:val="none"/>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444"/>
        <w:gridCol w:w="11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等级</w:t>
            </w:r>
          </w:p>
        </w:tc>
        <w:tc>
          <w:tcPr>
            <w:tcW w:w="1231"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指标一</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指标二</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指标三</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指标分值</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取得成绩</w:t>
            </w:r>
          </w:p>
        </w:tc>
        <w:tc>
          <w:tcPr>
            <w:tcW w:w="1444"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指标得分</w:t>
            </w:r>
          </w:p>
        </w:tc>
        <w:tc>
          <w:tcPr>
            <w:tcW w:w="1106"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color w:val="auto"/>
                <w:szCs w:val="21"/>
                <w:highlight w:val="none"/>
              </w:rPr>
            </w:pPr>
          </w:p>
        </w:tc>
        <w:tc>
          <w:tcPr>
            <w:tcW w:w="1231"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444" w:type="dxa"/>
          </w:tcPr>
          <w:p>
            <w:pPr>
              <w:widowControl/>
              <w:jc w:val="left"/>
              <w:rPr>
                <w:rFonts w:asciiTheme="minorEastAsia" w:hAnsiTheme="minorEastAsia"/>
                <w:color w:val="auto"/>
                <w:szCs w:val="21"/>
                <w:highlight w:val="none"/>
              </w:rPr>
            </w:pPr>
          </w:p>
        </w:tc>
        <w:tc>
          <w:tcPr>
            <w:tcW w:w="1106" w:type="dxa"/>
          </w:tcPr>
          <w:p>
            <w:pPr>
              <w:widowControl/>
              <w:jc w:val="left"/>
              <w:rPr>
                <w:rFonts w:asciiTheme="minorEastAsia" w:hAnsiTheme="minorEastAsia"/>
                <w:color w:val="auto"/>
                <w:szCs w:val="21"/>
                <w:highlight w:val="none"/>
              </w:rPr>
            </w:pPr>
          </w:p>
        </w:tc>
      </w:tr>
    </w:tbl>
    <w:p>
      <w:pPr>
        <w:widowControl/>
        <w:spacing w:before="156" w:beforeLines="50"/>
        <w:jc w:val="left"/>
        <w:textAlignment w:val="center"/>
        <w:rPr>
          <w:rFonts w:cs="Calibri" w:asciiTheme="minorEastAsia" w:hAnsiTheme="minorEastAsia"/>
          <w:color w:val="auto"/>
          <w:spacing w:val="2"/>
          <w:kern w:val="0"/>
          <w:szCs w:val="21"/>
          <w:highlight w:val="none"/>
        </w:rPr>
      </w:pPr>
      <w:r>
        <w:rPr>
          <w:rFonts w:hint="eastAsia" w:cs="宋体" w:asciiTheme="minorEastAsia" w:hAnsiTheme="minorEastAsia"/>
          <w:color w:val="auto"/>
          <w:kern w:val="0"/>
          <w:szCs w:val="21"/>
          <w:highlight w:val="none"/>
        </w:rPr>
        <w:t>注：</w:t>
      </w:r>
      <w:r>
        <w:rPr>
          <w:rFonts w:hint="eastAsia" w:asciiTheme="minorEastAsia" w:hAnsiTheme="minorEastAsia"/>
          <w:color w:val="auto"/>
          <w:szCs w:val="21"/>
          <w:highlight w:val="none"/>
        </w:rPr>
        <w:t>参考评审文件附件1-7表2填写，</w:t>
      </w:r>
      <w:r>
        <w:rPr>
          <w:rFonts w:hint="eastAsia" w:cs="宋体" w:asciiTheme="minorEastAsia" w:hAnsiTheme="minorEastAsia"/>
          <w:color w:val="auto"/>
          <w:kern w:val="0"/>
          <w:szCs w:val="21"/>
          <w:highlight w:val="none"/>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637" w:type="dxa"/>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指标说明</w:t>
            </w:r>
          </w:p>
        </w:tc>
        <w:tc>
          <w:tcPr>
            <w:tcW w:w="1842" w:type="dxa"/>
            <w:tcBorders>
              <w:right w:val="single" w:color="auto" w:sz="4" w:space="0"/>
            </w:tcBorders>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科类</w:t>
            </w:r>
          </w:p>
        </w:tc>
        <w:tc>
          <w:tcPr>
            <w:tcW w:w="1276" w:type="dxa"/>
            <w:tcBorders>
              <w:left w:val="single" w:color="auto" w:sz="4" w:space="0"/>
            </w:tcBorders>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金额</w:t>
            </w:r>
          </w:p>
        </w:tc>
        <w:tc>
          <w:tcPr>
            <w:tcW w:w="1134" w:type="dxa"/>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color w:val="auto"/>
                <w:szCs w:val="21"/>
                <w:highlight w:val="none"/>
              </w:rPr>
            </w:pPr>
            <w:r>
              <w:rPr>
                <w:rFonts w:hint="eastAsia" w:cs="Calibri" w:asciiTheme="minorEastAsia" w:hAnsiTheme="minorEastAsia"/>
                <w:color w:val="auto"/>
                <w:spacing w:val="2"/>
                <w:kern w:val="0"/>
                <w:szCs w:val="21"/>
                <w:highlight w:val="none"/>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color w:val="auto"/>
                <w:szCs w:val="21"/>
                <w:highlight w:val="none"/>
              </w:rPr>
            </w:pPr>
          </w:p>
        </w:tc>
        <w:tc>
          <w:tcPr>
            <w:tcW w:w="1276" w:type="dxa"/>
            <w:tcBorders>
              <w:left w:val="single" w:color="auto" w:sz="4" w:space="0"/>
            </w:tcBorders>
          </w:tcPr>
          <w:p>
            <w:pPr>
              <w:widowControl/>
              <w:jc w:val="left"/>
              <w:rPr>
                <w:rFonts w:asciiTheme="minorEastAsia" w:hAnsiTheme="minorEastAsia"/>
                <w:color w:val="auto"/>
                <w:szCs w:val="21"/>
                <w:highlight w:val="none"/>
              </w:rPr>
            </w:pPr>
          </w:p>
        </w:tc>
        <w:tc>
          <w:tcPr>
            <w:tcW w:w="1134" w:type="dxa"/>
          </w:tcPr>
          <w:p>
            <w:pPr>
              <w:widowControl/>
              <w:jc w:val="left"/>
              <w:rPr>
                <w:rFonts w:asciiTheme="minorEastAsia" w:hAnsiTheme="minorEastAsia"/>
                <w:color w:val="auto"/>
                <w:szCs w:val="21"/>
                <w:highlight w:val="none"/>
              </w:rPr>
            </w:pPr>
          </w:p>
        </w:tc>
      </w:tr>
    </w:tbl>
    <w:p>
      <w:pPr>
        <w:widowControl/>
        <w:jc w:val="center"/>
        <w:rPr>
          <w:rFonts w:hint="eastAsia" w:asciiTheme="minorEastAsia" w:hAnsiTheme="minorEastAsia"/>
          <w:b/>
          <w:color w:val="auto"/>
          <w:szCs w:val="21"/>
          <w:highlight w:val="none"/>
        </w:rPr>
      </w:pPr>
    </w:p>
    <w:p>
      <w:pPr>
        <w:widowControl/>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教育教育能力分值</w:t>
            </w:r>
          </w:p>
        </w:tc>
        <w:tc>
          <w:tcPr>
            <w:tcW w:w="1134"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科研创新能力分值</w:t>
            </w:r>
          </w:p>
        </w:tc>
        <w:tc>
          <w:tcPr>
            <w:tcW w:w="1418"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实践应用能力分值</w:t>
            </w: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总分</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教师本人申报</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p>
        </w:tc>
        <w:tc>
          <w:tcPr>
            <w:tcW w:w="1134" w:type="dxa"/>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930</w:t>
            </w:r>
          </w:p>
        </w:tc>
        <w:tc>
          <w:tcPr>
            <w:tcW w:w="1418" w:type="dxa"/>
            <w:vAlign w:val="center"/>
          </w:tcPr>
          <w:p>
            <w:pPr>
              <w:widowControl/>
              <w:jc w:val="center"/>
              <w:rPr>
                <w:rFonts w:hint="default" w:asciiTheme="minorEastAsia" w:hAnsiTheme="minorEastAsia" w:eastAsiaTheme="minorEastAsia"/>
                <w:color w:val="auto"/>
                <w:szCs w:val="21"/>
                <w:highlight w:val="none"/>
                <w:lang w:val="en-US" w:eastAsia="zh-CN"/>
              </w:rPr>
            </w:pPr>
          </w:p>
        </w:tc>
        <w:tc>
          <w:tcPr>
            <w:tcW w:w="1558" w:type="dxa"/>
            <w:tcBorders>
              <w:right w:val="single" w:color="auto" w:sz="4" w:space="0"/>
            </w:tcBorders>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465</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二级学院审核</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p>
        </w:tc>
        <w:tc>
          <w:tcPr>
            <w:tcW w:w="1134"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职能部门审核</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p>
        </w:tc>
        <w:tc>
          <w:tcPr>
            <w:tcW w:w="1134"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bl>
    <w:p>
      <w:pPr>
        <w:widowControl/>
        <w:jc w:val="left"/>
        <w:rPr>
          <w:rFonts w:asciiTheme="minorEastAsia" w:hAnsiTheme="minorEastAsia"/>
          <w:color w:val="auto"/>
          <w:szCs w:val="21"/>
          <w:highlight w:val="none"/>
        </w:rPr>
      </w:pPr>
      <w:r>
        <w:rPr>
          <w:rFonts w:hint="eastAsia" w:cs="仿宋" w:asciiTheme="minorEastAsia" w:hAnsiTheme="minorEastAsia"/>
          <w:color w:val="auto"/>
          <w:kern w:val="1"/>
          <w:szCs w:val="21"/>
          <w:highlight w:val="none"/>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rPr>
          <w:color w:val="auto"/>
          <w:highlight w:val="none"/>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rPr>
                <w:color w:val="auto"/>
                <w:highlight w:val="none"/>
              </w:rPr>
            </w:pPr>
            <w:r>
              <w:rPr>
                <w:rFonts w:hint="eastAsia"/>
                <w:color w:val="auto"/>
                <w:highlight w:val="none"/>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rPr>
                <w:color w:val="auto"/>
                <w:highlight w:val="none"/>
              </w:rPr>
            </w:pPr>
          </w:p>
          <w:p>
            <w:pPr>
              <w:rPr>
                <w:color w:val="auto"/>
                <w:highlight w:val="none"/>
              </w:rPr>
            </w:pPr>
          </w:p>
          <w:p>
            <w:pPr>
              <w:ind w:firstLine="420" w:firstLineChars="200"/>
              <w:rPr>
                <w:rFonts w:hint="eastAsia" w:ascii="仿宋" w:hAnsi="仿宋" w:eastAsia="仿宋" w:cs="仿宋"/>
              </w:rPr>
            </w:pPr>
            <w:r>
              <w:rPr>
                <w:rFonts w:hint="eastAsia" w:ascii="仿宋" w:hAnsi="仿宋" w:eastAsia="仿宋" w:cs="仿宋"/>
              </w:rPr>
              <w:t>本人</w:t>
            </w:r>
            <w:r>
              <w:rPr>
                <w:rFonts w:hint="eastAsia" w:ascii="仿宋" w:hAnsi="仿宋" w:eastAsia="仿宋" w:cs="仿宋"/>
                <w:lang w:val="en-US" w:eastAsia="zh-CN"/>
              </w:rPr>
              <w:t>博士毕业于华南师范大学，曾先后在WPP集团、广州日报报业集团、南方日报报业集团、广东省社科院等媒体和科研机构工作，于2016年进入海南师范大学新闻传播与影视学院担任讲师。目前主要教授《新闻学概论》《传播学导论》《公共关系学》《数字营销》等本科课程和《新媒体传播研究》《广告案例分析》等硕士课程。任职以来，</w:t>
            </w:r>
            <w:r>
              <w:rPr>
                <w:rFonts w:hint="eastAsia" w:ascii="仿宋" w:hAnsi="仿宋" w:eastAsia="仿宋" w:cs="仿宋"/>
              </w:rPr>
              <w:t>本人</w:t>
            </w:r>
            <w:r>
              <w:rPr>
                <w:rFonts w:hint="eastAsia" w:ascii="仿宋" w:hAnsi="仿宋" w:eastAsia="仿宋" w:cs="仿宋"/>
                <w:lang w:val="en-US" w:eastAsia="zh-CN"/>
              </w:rPr>
              <w:t>一直勤勤恳恳</w:t>
            </w:r>
            <w:r>
              <w:rPr>
                <w:rFonts w:hint="eastAsia" w:ascii="仿宋" w:hAnsi="仿宋" w:eastAsia="仿宋" w:cs="仿宋"/>
              </w:rPr>
              <w:t>，脚踏实地，</w:t>
            </w:r>
            <w:r>
              <w:rPr>
                <w:rFonts w:hint="eastAsia" w:ascii="仿宋" w:hAnsi="仿宋" w:eastAsia="仿宋" w:cs="仿宋"/>
                <w:lang w:val="en-US" w:eastAsia="zh-CN"/>
              </w:rPr>
              <w:t>认真上好每一门课，并充分</w:t>
            </w:r>
            <w:r>
              <w:rPr>
                <w:rFonts w:hint="eastAsia" w:ascii="仿宋" w:hAnsi="仿宋" w:eastAsia="仿宋" w:cs="仿宋"/>
              </w:rPr>
              <w:t>利用自己的专业所长指导学生实践，培养</w:t>
            </w:r>
            <w:r>
              <w:rPr>
                <w:rFonts w:hint="eastAsia" w:ascii="仿宋" w:hAnsi="仿宋" w:eastAsia="仿宋" w:cs="仿宋"/>
                <w:lang w:val="en-US" w:eastAsia="zh-CN"/>
              </w:rPr>
              <w:t>新闻传播专业</w:t>
            </w:r>
            <w:r>
              <w:rPr>
                <w:rFonts w:hint="eastAsia" w:ascii="仿宋" w:hAnsi="仿宋" w:eastAsia="仿宋" w:cs="仿宋"/>
              </w:rPr>
              <w:t>人才。</w:t>
            </w:r>
          </w:p>
          <w:p>
            <w:pPr>
              <w:ind w:firstLine="420" w:firstLineChars="200"/>
              <w:rPr>
                <w:rFonts w:hint="eastAsia" w:ascii="仿宋" w:hAnsi="仿宋" w:eastAsia="仿宋" w:cs="仿宋"/>
              </w:rPr>
            </w:pPr>
          </w:p>
          <w:p>
            <w:pPr>
              <w:numPr>
                <w:ilvl w:val="0"/>
                <w:numId w:val="0"/>
              </w:numPr>
              <w:spacing w:line="240" w:lineRule="auto"/>
              <w:ind w:firstLine="420" w:firstLineChars="200"/>
              <w:rPr>
                <w:rFonts w:hint="eastAsia" w:ascii="仿宋" w:hAnsi="仿宋" w:eastAsia="仿宋" w:cs="仿宋"/>
                <w:sz w:val="21"/>
                <w:szCs w:val="21"/>
                <w:lang w:val="en-US" w:eastAsia="zh-CN"/>
              </w:rPr>
            </w:pPr>
            <w:r>
              <w:rPr>
                <w:rFonts w:hint="eastAsia"/>
                <w:sz w:val="21"/>
                <w:szCs w:val="21"/>
                <w:lang w:val="en-US" w:eastAsia="zh-CN"/>
              </w:rPr>
              <w:t>1、</w:t>
            </w:r>
            <w:r>
              <w:rPr>
                <w:rFonts w:hint="eastAsia"/>
                <w:sz w:val="21"/>
                <w:szCs w:val="21"/>
              </w:rPr>
              <w:t>教学方面。</w:t>
            </w:r>
            <w:r>
              <w:rPr>
                <w:rFonts w:hint="eastAsia" w:ascii="仿宋" w:hAnsi="仿宋" w:eastAsia="仿宋" w:cs="仿宋"/>
                <w:sz w:val="21"/>
                <w:szCs w:val="21"/>
              </w:rPr>
              <w:t>教育教学是高校教师最核心也是最本质的工作内容</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作为一名从业界进入教学岗位的新老师，每门课</w:t>
            </w:r>
            <w:r>
              <w:rPr>
                <w:rFonts w:hint="eastAsia" w:ascii="仿宋" w:hAnsi="仿宋" w:eastAsia="仿宋" w:cs="仿宋"/>
                <w:b w:val="0"/>
                <w:i w:val="0"/>
                <w:caps w:val="0"/>
                <w:color w:val="000000"/>
                <w:spacing w:val="0"/>
                <w:sz w:val="21"/>
                <w:szCs w:val="21"/>
                <w:shd w:val="clear" w:color="auto" w:fill="FFFFFF"/>
              </w:rPr>
              <w:t>我</w:t>
            </w:r>
            <w:r>
              <w:rPr>
                <w:rFonts w:hint="eastAsia" w:ascii="仿宋" w:hAnsi="仿宋" w:eastAsia="仿宋" w:cs="仿宋"/>
                <w:b w:val="0"/>
                <w:i w:val="0"/>
                <w:caps w:val="0"/>
                <w:color w:val="000000"/>
                <w:spacing w:val="0"/>
                <w:sz w:val="21"/>
                <w:szCs w:val="21"/>
                <w:shd w:val="clear" w:color="auto" w:fill="FFFFFF"/>
                <w:lang w:val="en-US" w:eastAsia="zh-CN"/>
              </w:rPr>
              <w:t>都</w:t>
            </w:r>
            <w:r>
              <w:rPr>
                <w:rFonts w:hint="eastAsia" w:ascii="仿宋" w:hAnsi="仿宋" w:eastAsia="仿宋" w:cs="仿宋"/>
                <w:b w:val="0"/>
                <w:i w:val="0"/>
                <w:caps w:val="0"/>
                <w:color w:val="000000"/>
                <w:spacing w:val="0"/>
                <w:sz w:val="21"/>
                <w:szCs w:val="21"/>
                <w:shd w:val="clear" w:color="auto" w:fill="FFFFFF"/>
              </w:rPr>
              <w:t>认真钻研教材、教参，课程标准，认真分析教材，根据教材的特点及学生的实际情况设计</w:t>
            </w:r>
            <w:r>
              <w:rPr>
                <w:rFonts w:hint="eastAsia" w:ascii="仿宋" w:hAnsi="仿宋" w:eastAsia="仿宋" w:cs="仿宋"/>
                <w:b w:val="0"/>
                <w:i w:val="0"/>
                <w:caps w:val="0"/>
                <w:color w:val="000000"/>
                <w:spacing w:val="0"/>
                <w:sz w:val="21"/>
                <w:szCs w:val="21"/>
                <w:u w:val="none"/>
                <w:shd w:val="clear" w:color="auto" w:fill="FFFFFF"/>
              </w:rPr>
              <w:fldChar w:fldCharType="begin"/>
            </w:r>
            <w:r>
              <w:rPr>
                <w:rFonts w:hint="eastAsia" w:ascii="仿宋" w:hAnsi="仿宋" w:eastAsia="仿宋" w:cs="仿宋"/>
                <w:b w:val="0"/>
                <w:i w:val="0"/>
                <w:caps w:val="0"/>
                <w:color w:val="000000"/>
                <w:spacing w:val="0"/>
                <w:sz w:val="21"/>
                <w:szCs w:val="21"/>
                <w:u w:val="none"/>
                <w:shd w:val="clear" w:color="auto" w:fill="FFFFFF"/>
              </w:rPr>
              <w:instrText xml:space="preserve"> HYPERLINK "http://www.unjs.com/fanwenwang/jiaoan/" </w:instrText>
            </w:r>
            <w:r>
              <w:rPr>
                <w:rFonts w:hint="eastAsia" w:ascii="仿宋" w:hAnsi="仿宋" w:eastAsia="仿宋" w:cs="仿宋"/>
                <w:b w:val="0"/>
                <w:i w:val="0"/>
                <w:caps w:val="0"/>
                <w:color w:val="000000"/>
                <w:spacing w:val="0"/>
                <w:sz w:val="21"/>
                <w:szCs w:val="21"/>
                <w:u w:val="none"/>
                <w:shd w:val="clear" w:color="auto" w:fill="FFFFFF"/>
              </w:rPr>
              <w:fldChar w:fldCharType="separate"/>
            </w:r>
            <w:r>
              <w:rPr>
                <w:rStyle w:val="9"/>
                <w:rFonts w:hint="eastAsia" w:ascii="仿宋" w:hAnsi="仿宋" w:eastAsia="仿宋" w:cs="仿宋"/>
                <w:b w:val="0"/>
                <w:i w:val="0"/>
                <w:caps w:val="0"/>
                <w:color w:val="000000"/>
                <w:spacing w:val="0"/>
                <w:sz w:val="21"/>
                <w:szCs w:val="21"/>
                <w:u w:val="none"/>
                <w:shd w:val="clear" w:color="auto" w:fill="FFFFFF"/>
              </w:rPr>
              <w:t>教案</w:t>
            </w:r>
            <w:r>
              <w:rPr>
                <w:rFonts w:hint="eastAsia" w:ascii="仿宋" w:hAnsi="仿宋" w:eastAsia="仿宋" w:cs="仿宋"/>
                <w:b w:val="0"/>
                <w:i w:val="0"/>
                <w:caps w:val="0"/>
                <w:color w:val="000000"/>
                <w:spacing w:val="0"/>
                <w:sz w:val="21"/>
                <w:szCs w:val="21"/>
                <w:u w:val="none"/>
                <w:shd w:val="clear" w:color="auto" w:fill="FFFFFF"/>
              </w:rPr>
              <w:fldChar w:fldCharType="end"/>
            </w:r>
            <w:r>
              <w:rPr>
                <w:rFonts w:hint="eastAsia" w:ascii="仿宋" w:hAnsi="仿宋" w:eastAsia="仿宋" w:cs="仿宋"/>
                <w:b w:val="0"/>
                <w:i w:val="0"/>
                <w:caps w:val="0"/>
                <w:color w:val="000000"/>
                <w:spacing w:val="0"/>
                <w:sz w:val="21"/>
                <w:szCs w:val="21"/>
                <w:u w:val="none"/>
                <w:shd w:val="clear" w:color="auto" w:fill="FFFFFF"/>
                <w:lang w:eastAsia="zh-CN"/>
              </w:rPr>
              <w:t>，</w:t>
            </w:r>
            <w:r>
              <w:rPr>
                <w:rFonts w:hint="eastAsia" w:ascii="仿宋" w:hAnsi="仿宋" w:eastAsia="仿宋" w:cs="仿宋"/>
                <w:b w:val="0"/>
                <w:i w:val="0"/>
                <w:caps w:val="0"/>
                <w:color w:val="000000"/>
                <w:spacing w:val="0"/>
                <w:sz w:val="21"/>
                <w:szCs w:val="21"/>
                <w:shd w:val="clear" w:color="auto" w:fill="FFFFFF"/>
              </w:rPr>
              <w:t>力求吃透教材，找准重点、难点。课堂上，我努力将所学的课程理念应用到课堂教学与教育实践中，运用多种教学方法，从学生的实际出发，注意调动学生学习的积极性和创造性思维，力求用活教材，实践新理念，增加课堂教学的吸引力，增强学生学习的兴趣和学习主动性。力求让我的教学更具特色，形成自己独具风格的教学模式，提高教学质量。</w:t>
            </w:r>
            <w:r>
              <w:rPr>
                <w:rFonts w:hint="eastAsia" w:ascii="仿宋" w:hAnsi="仿宋" w:eastAsia="仿宋" w:cs="仿宋"/>
                <w:b w:val="0"/>
                <w:i w:val="0"/>
                <w:caps w:val="0"/>
                <w:color w:val="000000"/>
                <w:spacing w:val="0"/>
                <w:sz w:val="21"/>
                <w:szCs w:val="21"/>
                <w:shd w:val="clear" w:color="auto" w:fill="FFFFFF"/>
                <w:lang w:eastAsia="zh-CN"/>
              </w:rPr>
              <w:t>除此之外，还积极与政府、业界资源进行对接，带领学生步出课堂，将理论与实践相结合，开拓学生视野。</w:t>
            </w:r>
            <w:r>
              <w:rPr>
                <w:rFonts w:hint="eastAsia" w:ascii="仿宋" w:hAnsi="仿宋" w:eastAsia="仿宋" w:cs="仿宋"/>
                <w:b w:val="0"/>
                <w:i w:val="0"/>
                <w:caps w:val="0"/>
                <w:color w:val="000000"/>
                <w:spacing w:val="0"/>
                <w:sz w:val="21"/>
                <w:szCs w:val="21"/>
                <w:shd w:val="clear" w:color="auto" w:fill="FFFFFF"/>
                <w:lang w:val="en-US" w:eastAsia="zh-CN"/>
              </w:rPr>
              <w:t>2018年8月——10月，本人参与了学校组织的为期两个月的赴美针对教育教学理念与方式的学习交流，回国后积极将学习到的一些先进的教学方法与思想应用到学院的课程教学中，取得了较好的效果。2018年10月，赴北京大学接受了针对案例教学方法的培训。</w:t>
            </w:r>
          </w:p>
          <w:p>
            <w:pPr>
              <w:spacing w:line="240" w:lineRule="auto"/>
              <w:ind w:firstLine="420" w:firstLineChars="200"/>
              <w:rPr>
                <w:sz w:val="21"/>
                <w:szCs w:val="21"/>
              </w:rPr>
            </w:pPr>
            <w:r>
              <w:rPr>
                <w:rFonts w:hint="eastAsia" w:ascii="仿宋" w:hAnsi="仿宋" w:eastAsia="仿宋" w:cs="仿宋"/>
                <w:b w:val="0"/>
                <w:i w:val="0"/>
                <w:caps w:val="0"/>
                <w:color w:val="000000"/>
                <w:spacing w:val="0"/>
                <w:sz w:val="21"/>
                <w:szCs w:val="21"/>
                <w:shd w:val="clear" w:color="auto" w:fill="FFFFFF"/>
                <w:lang w:val="en-US" w:eastAsia="zh-CN"/>
              </w:rPr>
              <w:t>2、科研层面。自2016年以来，本人主持了一项海南社科规划项目，参与了一项海南社科规划项目，并多次承担省委网信办、省委宣传部委托的课题，编著了《海南省社会舆情蓝皮书》（2017），</w:t>
            </w:r>
            <w:r>
              <w:rPr>
                <w:rFonts w:hint="eastAsia" w:ascii="仿宋" w:hAnsi="仿宋" w:eastAsia="仿宋" w:cs="仿宋"/>
                <w:b w:val="0"/>
                <w:bCs w:val="0"/>
                <w:color w:val="000000"/>
                <w:sz w:val="21"/>
                <w:szCs w:val="21"/>
                <w:lang w:eastAsia="zh-CN"/>
              </w:rPr>
              <w:t>主持</w:t>
            </w:r>
            <w:r>
              <w:rPr>
                <w:rFonts w:hint="eastAsia" w:ascii="仿宋" w:hAnsi="仿宋" w:eastAsia="仿宋" w:cs="仿宋"/>
                <w:b w:val="0"/>
                <w:bCs w:val="0"/>
                <w:color w:val="000000"/>
                <w:sz w:val="21"/>
                <w:szCs w:val="21"/>
                <w:lang w:val="en-US" w:eastAsia="zh-CN"/>
              </w:rPr>
              <w:t>了</w:t>
            </w:r>
            <w:r>
              <w:rPr>
                <w:rFonts w:hint="eastAsia" w:ascii="仿宋" w:hAnsi="仿宋" w:eastAsia="仿宋" w:cs="仿宋"/>
                <w:b w:val="0"/>
                <w:bCs w:val="0"/>
                <w:color w:val="000000"/>
                <w:sz w:val="21"/>
                <w:szCs w:val="21"/>
                <w:lang w:eastAsia="zh-CN"/>
              </w:rPr>
              <w:t>《</w:t>
            </w:r>
            <w:r>
              <w:rPr>
                <w:rFonts w:hint="eastAsia" w:ascii="仿宋" w:hAnsi="仿宋" w:eastAsia="仿宋" w:cs="仿宋"/>
                <w:sz w:val="21"/>
                <w:szCs w:val="21"/>
              </w:rPr>
              <w:t>海南省</w:t>
            </w:r>
            <w:r>
              <w:rPr>
                <w:rFonts w:hint="eastAsia" w:ascii="仿宋" w:hAnsi="仿宋" w:eastAsia="仿宋" w:cs="仿宋"/>
                <w:sz w:val="21"/>
                <w:szCs w:val="21"/>
                <w:lang w:val="en-US" w:eastAsia="zh-CN"/>
              </w:rPr>
              <w:t>自贸区（港）建立</w:t>
            </w:r>
            <w:r>
              <w:rPr>
                <w:rFonts w:hint="eastAsia" w:ascii="仿宋" w:hAnsi="仿宋" w:eastAsia="仿宋" w:cs="仿宋"/>
                <w:sz w:val="21"/>
                <w:szCs w:val="21"/>
              </w:rPr>
              <w:t>企业营商环境</w:t>
            </w:r>
            <w:r>
              <w:rPr>
                <w:rFonts w:hint="eastAsia" w:ascii="仿宋" w:hAnsi="仿宋" w:eastAsia="仿宋" w:cs="仿宋"/>
                <w:sz w:val="21"/>
                <w:szCs w:val="21"/>
                <w:lang w:eastAsia="zh-CN"/>
              </w:rPr>
              <w:t>现状调研报告</w:t>
            </w:r>
            <w:r>
              <w:rPr>
                <w:rFonts w:hint="eastAsia" w:ascii="仿宋" w:hAnsi="仿宋" w:eastAsia="仿宋" w:cs="仿宋"/>
                <w:b w:val="0"/>
                <w:bCs w:val="0"/>
                <w:color w:val="000000"/>
                <w:sz w:val="21"/>
                <w:szCs w:val="21"/>
                <w:lang w:eastAsia="zh-CN"/>
              </w:rPr>
              <w:t>》、《海南</w:t>
            </w:r>
            <w:r>
              <w:rPr>
                <w:rFonts w:hint="eastAsia" w:ascii="仿宋" w:hAnsi="仿宋" w:eastAsia="仿宋" w:cs="仿宋"/>
                <w:b w:val="0"/>
                <w:bCs w:val="0"/>
                <w:color w:val="000000"/>
                <w:sz w:val="21"/>
                <w:szCs w:val="21"/>
                <w:lang w:val="en-US" w:eastAsia="zh-CN"/>
              </w:rPr>
              <w:t>全球媒体形象报告</w:t>
            </w:r>
            <w:r>
              <w:rPr>
                <w:rFonts w:hint="eastAsia" w:ascii="仿宋" w:hAnsi="仿宋" w:eastAsia="仿宋" w:cs="仿宋"/>
                <w:b w:val="0"/>
                <w:bCs w:val="0"/>
                <w:color w:val="000000"/>
                <w:sz w:val="21"/>
                <w:szCs w:val="21"/>
                <w:lang w:eastAsia="zh-CN"/>
              </w:rPr>
              <w:t>》等</w:t>
            </w:r>
            <w:r>
              <w:rPr>
                <w:rFonts w:hint="eastAsia" w:ascii="仿宋" w:hAnsi="仿宋" w:eastAsia="仿宋" w:cs="仿宋"/>
                <w:b w:val="0"/>
                <w:bCs w:val="0"/>
                <w:color w:val="000000"/>
                <w:sz w:val="21"/>
                <w:szCs w:val="21"/>
                <w:lang w:val="en-US" w:eastAsia="zh-CN"/>
              </w:rPr>
              <w:t>多个</w:t>
            </w:r>
            <w:r>
              <w:rPr>
                <w:rFonts w:hint="eastAsia" w:ascii="仿宋" w:hAnsi="仿宋" w:eastAsia="仿宋" w:cs="仿宋"/>
                <w:b w:val="0"/>
                <w:bCs w:val="0"/>
                <w:color w:val="000000"/>
                <w:sz w:val="21"/>
                <w:szCs w:val="21"/>
                <w:lang w:eastAsia="zh-CN"/>
              </w:rPr>
              <w:t>课题。</w:t>
            </w:r>
            <w:r>
              <w:rPr>
                <w:rFonts w:hint="eastAsia" w:ascii="仿宋" w:hAnsi="仿宋" w:eastAsia="仿宋" w:cs="仿宋"/>
                <w:b w:val="0"/>
                <w:bCs w:val="0"/>
                <w:color w:val="000000"/>
                <w:sz w:val="21"/>
                <w:szCs w:val="21"/>
                <w:lang w:val="en-US" w:eastAsia="zh-CN"/>
              </w:rPr>
              <w:t>出版了专著《自媒体微叙事》，主编《智慧的品牌（2016）》。在《</w:t>
            </w:r>
            <w:r>
              <w:rPr>
                <w:rFonts w:hint="eastAsia" w:ascii="仿宋" w:hAnsi="仿宋" w:eastAsia="仿宋" w:cs="仿宋"/>
                <w:color w:val="000000" w:themeColor="text1"/>
                <w:sz w:val="21"/>
                <w:szCs w:val="21"/>
                <w14:textFill>
                  <w14:solidFill>
                    <w14:schemeClr w14:val="tx1"/>
                  </w14:solidFill>
                </w14:textFill>
              </w:rPr>
              <w:t>中国社会科学报</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上发表学术论文一篇。与此同时，本人还积极参与国内各高校、科研机构组织的专业培训班与讲座，</w:t>
            </w:r>
            <w:r>
              <w:rPr>
                <w:rFonts w:hint="eastAsia" w:ascii="仿宋" w:hAnsi="仿宋" w:eastAsia="仿宋" w:cs="仿宋"/>
                <w:color w:val="000000"/>
                <w:sz w:val="21"/>
                <w:szCs w:val="21"/>
                <w:lang w:eastAsia="zh-CN"/>
              </w:rPr>
              <w:t>与</w:t>
            </w:r>
            <w:r>
              <w:rPr>
                <w:rFonts w:hint="eastAsia" w:ascii="仿宋" w:hAnsi="仿宋" w:eastAsia="仿宋" w:cs="仿宋"/>
                <w:color w:val="000000"/>
                <w:sz w:val="21"/>
                <w:szCs w:val="21"/>
              </w:rPr>
              <w:t>校内外新闻传播领域的老师、业界人士进行交流，了解相关领域的前沿理论与实践</w:t>
            </w:r>
            <w:r>
              <w:rPr>
                <w:rFonts w:hint="eastAsia" w:ascii="仿宋" w:hAnsi="仿宋" w:eastAsia="仿宋" w:cs="仿宋"/>
                <w:color w:val="000000"/>
                <w:sz w:val="21"/>
                <w:szCs w:val="21"/>
                <w:lang w:eastAsia="zh-CN"/>
              </w:rPr>
              <w:t>，赴美期间还与多所大学的新闻传播专业教师进行了一些学科专业层面的探讨，</w:t>
            </w:r>
            <w:r>
              <w:rPr>
                <w:rFonts w:hint="eastAsia" w:ascii="仿宋" w:hAnsi="仿宋" w:eastAsia="仿宋" w:cs="仿宋"/>
                <w:color w:val="000000"/>
                <w:sz w:val="21"/>
                <w:szCs w:val="21"/>
              </w:rPr>
              <w:t>了解相关领域的前沿理论与实践</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不断提升自己的科研水平和学术素养。</w:t>
            </w:r>
          </w:p>
          <w:p>
            <w:pPr>
              <w:spacing w:line="300" w:lineRule="exact"/>
              <w:ind w:firstLine="420" w:firstLineChars="200"/>
              <w:jc w:val="left"/>
              <w:rPr>
                <w:rFonts w:hint="default"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.专业实践方面，</w:t>
            </w:r>
            <w:r>
              <w:rPr>
                <w:rFonts w:hint="eastAsia" w:ascii="仿宋" w:hAnsi="仿宋" w:eastAsia="仿宋" w:cs="仿宋"/>
                <w:sz w:val="21"/>
                <w:szCs w:val="21"/>
                <w:lang w:val="en-US" w:eastAsia="zh-CN"/>
              </w:rPr>
              <w:t>带领、指导学生开展多次专业实习、见习活动</w:t>
            </w:r>
            <w:r>
              <w:rPr>
                <w:rFonts w:hint="eastAsia" w:ascii="仿宋" w:hAnsi="仿宋" w:eastAsia="仿宋" w:cs="仿宋"/>
                <w:sz w:val="21"/>
                <w:szCs w:val="21"/>
              </w:rPr>
              <w:t>。</w:t>
            </w:r>
            <w:r>
              <w:rPr>
                <w:rFonts w:hint="eastAsia" w:ascii="仿宋" w:hAnsi="仿宋" w:eastAsia="仿宋" w:cs="仿宋"/>
                <w:sz w:val="21"/>
                <w:szCs w:val="21"/>
                <w:lang w:val="en-US" w:eastAsia="zh-CN"/>
              </w:rPr>
              <w:t>开设了网络舆情与分析研判工作坊，先后指导30名本科学生</w:t>
            </w:r>
            <w:r>
              <w:rPr>
                <w:rFonts w:hint="eastAsia" w:ascii="仿宋" w:hAnsi="仿宋" w:eastAsia="仿宋" w:cs="仿宋"/>
                <w:color w:val="000000"/>
                <w:kern w:val="0"/>
                <w:sz w:val="21"/>
                <w:szCs w:val="21"/>
                <w:lang w:val="en-US" w:eastAsia="zh-CN"/>
              </w:rPr>
              <w:t>撰写舆情内参和报告，提供给省委省政府相关部门进行决策参考。同时邀请业界导师给本科生授课，共同指导学生完成多篇网评文章和舆情信息专报。在硕士研究生课程中带领学生参与社会实践课题与项目，先后完成了《海南网红对意识形态的影响》（海南省委网信办课题）、《文昌市会文镇佛珠市场状况和新媒体发展路径调研》等多个课题和项目的调研和报告撰写。</w:t>
            </w:r>
            <w:r>
              <w:rPr>
                <w:rFonts w:hint="eastAsia" w:ascii="仿宋" w:hAnsi="仿宋" w:eastAsia="仿宋" w:cs="仿宋"/>
                <w:sz w:val="21"/>
                <w:szCs w:val="21"/>
                <w:lang w:val="en-US" w:eastAsia="zh-CN"/>
              </w:rPr>
              <w:t>指导学生参加</w:t>
            </w:r>
            <w:r>
              <w:rPr>
                <w:rFonts w:hint="eastAsia" w:ascii="仿宋" w:hAnsi="仿宋" w:eastAsia="仿宋" w:cs="仿宋"/>
                <w:sz w:val="21"/>
                <w:szCs w:val="21"/>
              </w:rPr>
              <w:t>第十四届全国大学生广告艺术大赛海南赛区</w:t>
            </w:r>
            <w:r>
              <w:rPr>
                <w:rFonts w:hint="eastAsia" w:ascii="仿宋" w:hAnsi="仿宋" w:eastAsia="仿宋" w:cs="仿宋"/>
                <w:b w:val="0"/>
                <w:bCs/>
                <w:color w:val="000000"/>
                <w:kern w:val="0"/>
                <w:sz w:val="21"/>
                <w:szCs w:val="21"/>
                <w:lang w:val="en-US" w:eastAsia="zh-CN"/>
              </w:rPr>
              <w:t>，</w:t>
            </w:r>
            <w:r>
              <w:rPr>
                <w:rFonts w:hint="eastAsia" w:ascii="仿宋" w:hAnsi="仿宋" w:eastAsia="仿宋" w:cs="仿宋"/>
                <w:color w:val="000000"/>
                <w:kern w:val="0"/>
                <w:sz w:val="21"/>
                <w:szCs w:val="21"/>
                <w:lang w:val="en-US" w:eastAsia="zh-CN"/>
              </w:rPr>
              <w:t>获得海南省三等奖（《芭莎女孩“纤气”补完计划》。同时</w:t>
            </w:r>
            <w:r>
              <w:rPr>
                <w:rFonts w:hint="eastAsia" w:ascii="仿宋" w:hAnsi="仿宋" w:eastAsia="仿宋" w:cs="仿宋"/>
                <w:sz w:val="21"/>
                <w:szCs w:val="21"/>
                <w:lang w:val="en-US" w:eastAsia="zh-CN"/>
              </w:rPr>
              <w:t>与新浪舆情通、清博舆情、海南天涯舆情咨询公司等多家舆情分析研判机构建立合作关系，为学生提供专业实习和实践的机会。</w:t>
            </w:r>
          </w:p>
          <w:p>
            <w:pPr>
              <w:ind w:firstLine="420" w:firstLineChars="200"/>
              <w:rPr>
                <w:rFonts w:hint="default"/>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.服务社会方面，作为</w:t>
            </w:r>
            <w:r>
              <w:rPr>
                <w:rFonts w:hint="eastAsia" w:ascii="仿宋" w:hAnsi="仿宋" w:eastAsia="仿宋" w:cs="仿宋"/>
                <w:sz w:val="21"/>
                <w:szCs w:val="21"/>
                <w:lang w:val="en-US" w:eastAsia="zh-CN"/>
              </w:rPr>
              <w:t>海南省社会舆情和致力研究中心副主任，多年来积极为中宣部、省委宣传部和网信办等部门提供舆情报告和资政报告，共有8篇舆情报告被中宣部采纳，2篇专题报告被省主要领导人批示。连续三年主持撰写《海南省社会舆情工作内参》（双月刊），为省委省政府相关部门提供决策参考。</w:t>
            </w:r>
          </w:p>
          <w:p/>
          <w:p>
            <w:r>
              <w:rPr>
                <w:rFonts w:hint="eastAsia"/>
              </w:rPr>
              <w:t>本人承诺：</w:t>
            </w:r>
          </w:p>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签名：                   年   月   日</w:t>
            </w:r>
          </w:p>
        </w:tc>
      </w:tr>
    </w:tbl>
    <w:p>
      <w:pPr>
        <w:rPr>
          <w:color w:val="auto"/>
          <w:highlight w:val="none"/>
        </w:rPr>
      </w:pPr>
    </w:p>
    <w:p>
      <w:pPr>
        <w:jc w:val="center"/>
        <w:rPr>
          <w:rFonts w:hint="eastAsia"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姓名</w:t>
            </w:r>
          </w:p>
        </w:tc>
        <w:tc>
          <w:tcPr>
            <w:tcW w:w="2426" w:type="dxa"/>
            <w:gridSpan w:val="2"/>
            <w:vAlign w:val="center"/>
          </w:tcPr>
          <w:p>
            <w:pPr>
              <w:spacing w:line="360" w:lineRule="exact"/>
              <w:jc w:val="both"/>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王静</w:t>
            </w:r>
          </w:p>
        </w:tc>
        <w:tc>
          <w:tcPr>
            <w:tcW w:w="1543"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所在学院</w:t>
            </w:r>
          </w:p>
        </w:tc>
        <w:tc>
          <w:tcPr>
            <w:tcW w:w="4819" w:type="dxa"/>
            <w:gridSpan w:val="2"/>
            <w:vAlign w:val="center"/>
          </w:tcPr>
          <w:p>
            <w:pPr>
              <w:spacing w:line="360" w:lineRule="exact"/>
              <w:jc w:val="center"/>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新闻传播与影视学院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申报专业</w:t>
            </w:r>
          </w:p>
        </w:tc>
        <w:tc>
          <w:tcPr>
            <w:tcW w:w="3260" w:type="dxa"/>
            <w:gridSpan w:val="2"/>
            <w:vAlign w:val="center"/>
          </w:tcPr>
          <w:p>
            <w:pPr>
              <w:spacing w:line="360" w:lineRule="exact"/>
              <w:jc w:val="center"/>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新闻传播学</w:t>
            </w:r>
          </w:p>
        </w:tc>
        <w:tc>
          <w:tcPr>
            <w:tcW w:w="1417"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申报资格</w:t>
            </w:r>
          </w:p>
        </w:tc>
        <w:tc>
          <w:tcPr>
            <w:tcW w:w="3402" w:type="dxa"/>
            <w:vAlign w:val="center"/>
          </w:tcPr>
          <w:p>
            <w:pPr>
              <w:spacing w:line="360" w:lineRule="exact"/>
              <w:jc w:val="center"/>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教学科研型副教授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highlight w:val="none"/>
              </w:rPr>
            </w:pPr>
            <w:r>
              <w:rPr>
                <w:rFonts w:ascii="仿宋_GB2312" w:eastAsia="仿宋_GB2312"/>
                <w:color w:val="auto"/>
                <w:sz w:val="30"/>
                <w:szCs w:val="30"/>
                <w:highlight w:val="none"/>
              </w:rPr>
              <w:t>教学业绩水平鉴定意见</w:t>
            </w:r>
          </w:p>
        </w:tc>
        <w:tc>
          <w:tcPr>
            <w:tcW w:w="8788" w:type="dxa"/>
            <w:gridSpan w:val="5"/>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请根据《条件》中相应的教学业绩条件1及申报人的教学业绩进行鉴定：</w:t>
            </w: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30"/>
                <w:szCs w:val="30"/>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科研业绩水平鉴定意见</w:t>
            </w:r>
          </w:p>
        </w:tc>
        <w:tc>
          <w:tcPr>
            <w:tcW w:w="8788" w:type="dxa"/>
            <w:gridSpan w:val="5"/>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请根据《条件》中相应的科研业绩条件及申报人的科研业绩进行鉴定：</w:t>
            </w: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30"/>
                <w:szCs w:val="30"/>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0" w:hRule="atLeast"/>
          <w:jc w:val="center"/>
        </w:trPr>
        <w:tc>
          <w:tcPr>
            <w:tcW w:w="9747" w:type="dxa"/>
            <w:gridSpan w:val="6"/>
            <w:vAlign w:val="center"/>
          </w:tcPr>
          <w:p>
            <w:pPr>
              <w:spacing w:line="360" w:lineRule="exact"/>
              <w:jc w:val="center"/>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二级学院职称评审推荐工作委员会成员签名：</w:t>
            </w: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ind w:firstLine="3600" w:firstLineChars="1200"/>
              <w:rPr>
                <w:rFonts w:ascii="仿宋_GB2312" w:eastAsia="仿宋_GB2312"/>
                <w:color w:val="auto"/>
                <w:sz w:val="30"/>
                <w:szCs w:val="30"/>
                <w:highlight w:val="none"/>
              </w:rPr>
            </w:pPr>
            <w:r>
              <w:rPr>
                <w:rFonts w:hint="eastAsia" w:ascii="仿宋_GB2312" w:eastAsia="仿宋_GB2312"/>
                <w:color w:val="auto"/>
                <w:sz w:val="30"/>
                <w:szCs w:val="30"/>
                <w:highlight w:val="none"/>
              </w:rPr>
              <w:t>日期：          年    月    日</w:t>
            </w:r>
          </w:p>
          <w:p>
            <w:pPr>
              <w:spacing w:line="360" w:lineRule="exact"/>
              <w:ind w:firstLine="3600" w:firstLineChars="1200"/>
              <w:rPr>
                <w:rFonts w:ascii="仿宋_GB2312" w:eastAsia="仿宋_GB2312"/>
                <w:color w:val="auto"/>
                <w:sz w:val="30"/>
                <w:szCs w:val="30"/>
                <w:highlight w:val="none"/>
              </w:rPr>
            </w:pPr>
          </w:p>
        </w:tc>
      </w:tr>
    </w:tbl>
    <w:p>
      <w:pPr>
        <w:ind w:firstLine="300" w:firstLineChars="100"/>
        <w:rPr>
          <w:rFonts w:ascii="仿宋_GB2312" w:eastAsia="仿宋_GB2312"/>
          <w:color w:val="auto"/>
          <w:sz w:val="30"/>
          <w:szCs w:val="30"/>
          <w:highlight w:val="none"/>
        </w:rPr>
      </w:pPr>
      <w:r>
        <w:rPr>
          <w:rFonts w:hint="eastAsia" w:ascii="仿宋_GB2312" w:eastAsia="仿宋_GB2312"/>
          <w:color w:val="auto"/>
          <w:sz w:val="30"/>
          <w:szCs w:val="30"/>
          <w:highlight w:val="none"/>
        </w:rPr>
        <w:t>注：只对申报教授、副教授人员书写鉴定意见。</w:t>
      </w:r>
    </w:p>
    <w:p>
      <w:pPr>
        <w:rPr>
          <w:color w:val="auto"/>
          <w:highlight w:val="none"/>
        </w:rPr>
      </w:pPr>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highlight w:val="none"/>
              </w:rPr>
            </w:pPr>
            <w:r>
              <w:rPr>
                <w:rFonts w:hint="eastAsia" w:ascii="宋体" w:hAnsi="宋体" w:cs="Arial"/>
                <w:color w:val="auto"/>
                <w:kern w:val="0"/>
                <w:sz w:val="24"/>
                <w:szCs w:val="24"/>
                <w:highlight w:val="none"/>
              </w:rPr>
              <w:t>依据《海南师范大学高校教师系列专业技术职务评审管理办法》（海师办</w:t>
            </w:r>
            <w:r>
              <w:rPr>
                <w:rFonts w:hint="eastAsia" w:cs="Arial" w:asciiTheme="minorEastAsia" w:hAnsiTheme="minorEastAsia"/>
                <w:color w:val="auto"/>
                <w:kern w:val="0"/>
                <w:sz w:val="24"/>
                <w:szCs w:val="24"/>
                <w:highlight w:val="none"/>
              </w:rPr>
              <w:t>〔</w:t>
            </w:r>
            <w:r>
              <w:rPr>
                <w:rFonts w:hint="eastAsia" w:ascii="宋体" w:hAnsi="宋体" w:cs="Arial"/>
                <w:color w:val="auto"/>
                <w:kern w:val="0"/>
                <w:sz w:val="24"/>
                <w:szCs w:val="24"/>
                <w:highlight w:val="none"/>
              </w:rPr>
              <w:t>2021</w:t>
            </w:r>
            <w:r>
              <w:rPr>
                <w:rFonts w:hint="eastAsia" w:ascii="宋体" w:hAnsi="宋体" w:eastAsia="宋体" w:cs="Arial"/>
                <w:color w:val="auto"/>
                <w:kern w:val="0"/>
                <w:sz w:val="24"/>
                <w:szCs w:val="24"/>
                <w:highlight w:val="none"/>
              </w:rPr>
              <w:t>〕</w:t>
            </w:r>
            <w:r>
              <w:rPr>
                <w:rFonts w:hint="eastAsia" w:ascii="宋体" w:hAnsi="宋体" w:cs="Arial"/>
                <w:color w:val="auto"/>
                <w:kern w:val="0"/>
                <w:sz w:val="24"/>
                <w:szCs w:val="24"/>
                <w:highlight w:val="none"/>
              </w:rPr>
              <w:t>87号文规定，经鉴定审核，</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u w:val="single"/>
                <w:lang w:val="en-US" w:eastAsia="zh-CN"/>
              </w:rPr>
              <w:t>王静</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同志的申报材料真实完整，并经    年  月  日至    月   日公示无异议，同意推荐其参评</w:t>
            </w:r>
            <w:r>
              <w:rPr>
                <w:rFonts w:hint="eastAsia" w:ascii="宋体" w:hAnsi="宋体" w:cs="Arial"/>
                <w:color w:val="auto"/>
                <w:kern w:val="0"/>
                <w:sz w:val="24"/>
                <w:szCs w:val="24"/>
                <w:highlight w:val="none"/>
                <w:u w:val="single"/>
                <w:lang w:val="en-US" w:eastAsia="zh-CN"/>
              </w:rPr>
              <w:t>教学科研型副教授</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专业技术资格职称。</w:t>
            </w:r>
          </w:p>
          <w:p>
            <w:pPr>
              <w:widowControl/>
              <w:spacing w:line="360" w:lineRule="exact"/>
              <w:ind w:firstLine="480" w:firstLineChars="200"/>
              <w:rPr>
                <w:rFonts w:ascii="宋体" w:hAnsi="宋体" w:cs="Arial"/>
                <w:color w:val="auto"/>
                <w:kern w:val="0"/>
                <w:sz w:val="24"/>
                <w:szCs w:val="24"/>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r>
              <w:rPr>
                <w:rFonts w:hint="eastAsia" w:ascii="宋体" w:hAnsi="宋体" w:cs="Arial"/>
                <w:color w:val="auto"/>
                <w:kern w:val="0"/>
                <w:szCs w:val="21"/>
                <w:highlight w:val="none"/>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代 表 性</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成果名称</w:t>
            </w:r>
          </w:p>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代表性成果1名称：</w:t>
            </w:r>
            <w:r>
              <w:rPr>
                <w:rFonts w:hint="eastAsia" w:ascii="宋体" w:hAnsi="宋体" w:cs="Arial"/>
                <w:color w:val="auto"/>
                <w:kern w:val="0"/>
                <w:szCs w:val="21"/>
                <w:highlight w:val="none"/>
                <w:lang w:eastAsia="zh-CN"/>
              </w:rPr>
              <w:t>《</w:t>
            </w:r>
            <w:r>
              <w:rPr>
                <w:rFonts w:hint="eastAsia"/>
                <w:color w:val="000000" w:themeColor="text1"/>
                <w:lang w:val="en-US" w:eastAsia="zh-CN"/>
                <w14:textFill>
                  <w14:solidFill>
                    <w14:schemeClr w14:val="tx1"/>
                  </w14:solidFill>
                </w14:textFill>
              </w:rPr>
              <w:t>自媒体微叙事</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专著  中国传媒大学出版社2020年5月出版</w:t>
            </w:r>
          </w:p>
          <w:p>
            <w:pPr>
              <w:widowControl/>
              <w:jc w:val="left"/>
              <w:rPr>
                <w:rFonts w:ascii="宋体" w:hAnsi="宋体" w:cs="Arial"/>
                <w:color w:val="auto"/>
                <w:kern w:val="0"/>
                <w:szCs w:val="21"/>
                <w:highlight w:val="none"/>
              </w:rPr>
            </w:pPr>
          </w:p>
          <w:p>
            <w:pPr>
              <w:widowControl/>
              <w:jc w:val="left"/>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代表性成果2名称：</w:t>
            </w:r>
            <w:r>
              <w:rPr>
                <w:rFonts w:hint="eastAsia" w:ascii="宋体" w:hAnsi="宋体" w:cs="Arial"/>
                <w:color w:val="auto"/>
                <w:kern w:val="0"/>
                <w:szCs w:val="21"/>
                <w:highlight w:val="none"/>
                <w:lang w:eastAsia="zh-CN"/>
              </w:rPr>
              <w:t>《</w:t>
            </w:r>
            <w:r>
              <w:rPr>
                <w:rFonts w:hint="eastAsia"/>
                <w:color w:val="000000" w:themeColor="text1"/>
                <w14:textFill>
                  <w14:solidFill>
                    <w14:schemeClr w14:val="tx1"/>
                  </w14:solidFill>
                </w14:textFill>
              </w:rPr>
              <w:t>关于海南网红现状及对意识形态影响的报告</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专题报告，省委主要领导批示</w:t>
            </w:r>
          </w:p>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highlight w:val="none"/>
              </w:rPr>
            </w:pPr>
            <w:r>
              <w:rPr>
                <w:rFonts w:hint="eastAsia" w:ascii="宋体" w:hAnsi="宋体" w:cs="Arial"/>
                <w:color w:val="auto"/>
                <w:kern w:val="0"/>
                <w:szCs w:val="21"/>
                <w:highlight w:val="none"/>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highlight w:val="none"/>
              </w:rPr>
            </w:pPr>
            <w:r>
              <w:rPr>
                <w:rFonts w:hint="eastAsia"/>
                <w:color w:val="auto"/>
                <w:kern w:val="0"/>
                <w:sz w:val="24"/>
                <w:szCs w:val="24"/>
                <w:highlight w:val="none"/>
              </w:rPr>
              <w:t>学校职称办预审意见：</w:t>
            </w:r>
            <w:r>
              <w:rPr>
                <w:rFonts w:ascii="宋体" w:hAnsi="宋体" w:cs="Arial"/>
                <w:color w:val="auto"/>
                <w:kern w:val="0"/>
                <w:sz w:val="24"/>
                <w:szCs w:val="24"/>
                <w:highlight w:val="none"/>
              </w:rPr>
              <w:t xml:space="preserve"> </w:t>
            </w:r>
          </w:p>
          <w:p>
            <w:pPr>
              <w:widowControl/>
              <w:spacing w:line="360" w:lineRule="exact"/>
              <w:rPr>
                <w:rFonts w:ascii="宋体" w:hAnsi="宋体" w:cs="Arial"/>
                <w:color w:val="auto"/>
                <w:kern w:val="0"/>
                <w:sz w:val="24"/>
                <w:szCs w:val="24"/>
                <w:highlight w:val="none"/>
              </w:rPr>
            </w:pPr>
          </w:p>
          <w:p>
            <w:pPr>
              <w:widowControl/>
              <w:spacing w:line="360" w:lineRule="exact"/>
              <w:rPr>
                <w:rFonts w:ascii="宋体" w:hAnsi="宋体" w:cs="Arial"/>
                <w:color w:val="auto"/>
                <w:kern w:val="0"/>
                <w:sz w:val="24"/>
                <w:szCs w:val="24"/>
                <w:highlight w:val="none"/>
              </w:rPr>
            </w:pPr>
          </w:p>
          <w:p>
            <w:pPr>
              <w:widowControl/>
              <w:spacing w:line="360" w:lineRule="exact"/>
              <w:rPr>
                <w:rFonts w:ascii="宋体" w:hAnsi="宋体" w:cs="Arial"/>
                <w:color w:val="auto"/>
                <w:kern w:val="0"/>
                <w:sz w:val="24"/>
                <w:szCs w:val="24"/>
                <w:highlight w:val="none"/>
              </w:rPr>
            </w:pPr>
          </w:p>
          <w:p>
            <w:pPr>
              <w:rPr>
                <w:color w:val="auto"/>
                <w:kern w:val="0"/>
                <w:highlight w:val="none"/>
              </w:rPr>
            </w:pPr>
            <w:r>
              <w:rPr>
                <w:rFonts w:hint="eastAsia"/>
                <w:color w:val="auto"/>
                <w:kern w:val="0"/>
                <w:highlight w:val="none"/>
              </w:rPr>
              <w:t>审 核 人：                          负责人：                         （加盖单位公章）</w:t>
            </w:r>
          </w:p>
          <w:p>
            <w:pPr>
              <w:rPr>
                <w:color w:val="auto"/>
                <w:kern w:val="0"/>
                <w:highlight w:val="none"/>
              </w:rPr>
            </w:pPr>
            <w:r>
              <w:rPr>
                <w:rFonts w:hint="eastAsia"/>
                <w:color w:val="auto"/>
                <w:kern w:val="0"/>
                <w:highlight w:val="none"/>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color w:val="auto"/>
                <w:kern w:val="0"/>
                <w:highlight w:val="none"/>
              </w:rPr>
            </w:pPr>
            <w:r>
              <w:rPr>
                <w:rFonts w:hint="eastAsia"/>
                <w:color w:val="auto"/>
                <w:kern w:val="0"/>
                <w:highlight w:val="none"/>
              </w:rPr>
              <w:t>申报人答辨情况：</w:t>
            </w:r>
            <w:r>
              <w:rPr>
                <w:color w:val="auto"/>
                <w:kern w:val="0"/>
                <w:highlight w:val="none"/>
              </w:rPr>
              <w:t xml:space="preserve"> </w:t>
            </w: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r>
              <w:rPr>
                <w:rFonts w:hint="eastAsia"/>
                <w:color w:val="auto"/>
                <w:kern w:val="0"/>
                <w:highlight w:val="none"/>
              </w:rPr>
              <w:t xml:space="preserve">      </w:t>
            </w:r>
            <w:r>
              <w:rPr>
                <w:rFonts w:hint="eastAsia"/>
                <w:color w:val="auto"/>
                <w:kern w:val="0"/>
                <w:highlight w:val="none"/>
                <w:u w:val="single"/>
              </w:rPr>
              <w:t xml:space="preserve">             </w:t>
            </w:r>
            <w:r>
              <w:rPr>
                <w:rFonts w:hint="eastAsia"/>
                <w:color w:val="auto"/>
                <w:kern w:val="0"/>
                <w:highlight w:val="none"/>
              </w:rPr>
              <w:t>学科评议组组长签名：                                  年    月    日</w:t>
            </w:r>
          </w:p>
          <w:p>
            <w:pPr>
              <w:rPr>
                <w:color w:val="auto"/>
                <w:kern w:val="0"/>
                <w:highlight w:val="none"/>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color w:val="auto"/>
                <w:kern w:val="0"/>
                <w:highlight w:val="none"/>
              </w:rPr>
            </w:pPr>
            <w:r>
              <w:rPr>
                <w:rFonts w:hint="eastAsia"/>
                <w:color w:val="auto"/>
                <w:kern w:val="0"/>
                <w:highlight w:val="none"/>
              </w:rPr>
              <w:t>学科评议组意见：</w:t>
            </w: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pStyle w:val="10"/>
              <w:rPr>
                <w:color w:val="auto"/>
                <w:kern w:val="0"/>
                <w:highlight w:val="none"/>
              </w:rPr>
            </w:pPr>
          </w:p>
          <w:p>
            <w:pPr>
              <w:widowControl/>
              <w:spacing w:line="520" w:lineRule="atLeast"/>
              <w:ind w:right="840"/>
              <w:jc w:val="left"/>
              <w:rPr>
                <w:rFonts w:ascii="宋体" w:hAnsi="宋体" w:cs="Arial"/>
                <w:color w:val="auto"/>
                <w:kern w:val="0"/>
                <w:szCs w:val="21"/>
                <w:highlight w:val="none"/>
              </w:rPr>
            </w:pPr>
            <w:r>
              <w:rPr>
                <w:rFonts w:hint="eastAsia" w:ascii="宋体" w:hAnsi="宋体" w:cs="Arial"/>
                <w:color w:val="auto"/>
                <w:kern w:val="0"/>
                <w:szCs w:val="21"/>
                <w:highlight w:val="none"/>
              </w:rPr>
              <w:t xml:space="preserve">专家签名：                                </w:t>
            </w:r>
            <w:r>
              <w:rPr>
                <w:rFonts w:hint="eastAsia"/>
                <w:color w:val="auto"/>
                <w:kern w:val="0"/>
                <w:highlight w:val="none"/>
              </w:rPr>
              <w:t xml:space="preserve">                             年    月    日</w:t>
            </w:r>
          </w:p>
        </w:tc>
      </w:tr>
    </w:tbl>
    <w:p>
      <w:pPr>
        <w:rPr>
          <w:color w:val="auto"/>
          <w:highlight w:val="none"/>
        </w:rPr>
      </w:pPr>
    </w:p>
    <w:p>
      <w:pPr>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  审  组  织  意  见</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总人数</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参加人数</w:t>
            </w:r>
          </w:p>
        </w:tc>
        <w:tc>
          <w:tcPr>
            <w:tcW w:w="4956" w:type="dxa"/>
            <w:gridSpan w:val="4"/>
            <w:vAlign w:val="center"/>
          </w:tcPr>
          <w:p>
            <w:pPr>
              <w:ind w:firstLine="420" w:firstLineChars="2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表  决  结  果</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highlight w:val="none"/>
              </w:rPr>
            </w:pPr>
          </w:p>
        </w:tc>
        <w:tc>
          <w:tcPr>
            <w:tcW w:w="1239" w:type="dxa"/>
          </w:tcPr>
          <w:p>
            <w:pPr>
              <w:jc w:val="center"/>
              <w:rPr>
                <w:rFonts w:ascii="宋体" w:hAnsi="宋体" w:eastAsia="宋体" w:cs="Times New Roman"/>
                <w:color w:val="auto"/>
                <w:sz w:val="18"/>
                <w:highlight w:val="none"/>
              </w:rPr>
            </w:pPr>
          </w:p>
        </w:tc>
        <w:tc>
          <w:tcPr>
            <w:tcW w:w="1239" w:type="dxa"/>
          </w:tcPr>
          <w:p>
            <w:pPr>
              <w:jc w:val="center"/>
              <w:rPr>
                <w:rFonts w:ascii="宋体" w:hAnsi="宋体" w:eastAsia="宋体" w:cs="Times New Roman"/>
                <w:color w:val="auto"/>
                <w:sz w:val="44"/>
                <w:highlight w:val="none"/>
              </w:rPr>
            </w:pP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赞成人数</w:t>
            </w:r>
          </w:p>
        </w:tc>
        <w:tc>
          <w:tcPr>
            <w:tcW w:w="1239" w:type="dxa"/>
            <w:vAlign w:val="center"/>
          </w:tcPr>
          <w:p>
            <w:pPr>
              <w:jc w:val="center"/>
              <w:rPr>
                <w:rFonts w:ascii="宋体" w:hAnsi="宋体" w:eastAsia="宋体" w:cs="Times New Roman"/>
                <w:color w:val="auto"/>
                <w:szCs w:val="21"/>
                <w:highlight w:val="none"/>
              </w:rPr>
            </w:pP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反对人数</w:t>
            </w:r>
          </w:p>
        </w:tc>
        <w:tc>
          <w:tcPr>
            <w:tcW w:w="1239" w:type="dxa"/>
          </w:tcPr>
          <w:p>
            <w:pPr>
              <w:jc w:val="center"/>
              <w:rPr>
                <w:rFonts w:ascii="宋体" w:hAnsi="宋体" w:eastAsia="宋体" w:cs="Times New Roman"/>
                <w:color w:val="auto"/>
                <w:sz w:val="44"/>
                <w:highlight w:val="none"/>
              </w:rPr>
            </w:pPr>
          </w:p>
        </w:tc>
        <w:tc>
          <w:tcPr>
            <w:tcW w:w="1239" w:type="dxa"/>
          </w:tcPr>
          <w:p>
            <w:pPr>
              <w:jc w:val="center"/>
              <w:rPr>
                <w:rFonts w:ascii="宋体" w:hAnsi="宋体" w:eastAsia="宋体" w:cs="Times New Roman"/>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highlight w:val="none"/>
              </w:rPr>
            </w:pP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ind w:firstLine="180" w:firstLineChars="100"/>
              <w:rPr>
                <w:rFonts w:ascii="宋体" w:hAnsi="宋体" w:eastAsia="宋体" w:cs="Times New Roman"/>
                <w:color w:val="auto"/>
                <w:sz w:val="18"/>
                <w:highlight w:val="none"/>
              </w:rPr>
            </w:pPr>
          </w:p>
          <w:p>
            <w:pPr>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评委会                                           评审机构</w:t>
            </w:r>
          </w:p>
          <w:p>
            <w:pPr>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主任签字：</w:t>
            </w:r>
            <w:r>
              <w:rPr>
                <w:rFonts w:hint="eastAsia" w:ascii="宋体" w:hAnsi="宋体" w:eastAsia="宋体" w:cs="Times New Roman"/>
                <w:color w:val="auto"/>
                <w:sz w:val="18"/>
                <w:highlight w:val="none"/>
              </w:rPr>
              <w:t xml:space="preserve">                                              </w:t>
            </w:r>
            <w:r>
              <w:rPr>
                <w:rFonts w:hint="eastAsia" w:ascii="宋体" w:hAnsi="宋体" w:eastAsia="宋体" w:cs="Times New Roman"/>
                <w:color w:val="auto"/>
                <w:szCs w:val="21"/>
                <w:highlight w:val="none"/>
              </w:rPr>
              <w:t>公  章</w:t>
            </w:r>
          </w:p>
          <w:p>
            <w:pPr>
              <w:rPr>
                <w:rFonts w:ascii="宋体" w:hAnsi="宋体" w:eastAsia="宋体" w:cs="Times New Roman"/>
                <w:color w:val="auto"/>
                <w:sz w:val="18"/>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公   示  </w:t>
            </w: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 xml:space="preserve">结 </w:t>
            </w: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 xml:space="preserve"> 果</w:t>
            </w: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Cs w:val="21"/>
                <w:highlight w:val="none"/>
              </w:rPr>
            </w:pPr>
            <w:r>
              <w:rPr>
                <w:rFonts w:hint="eastAsia" w:ascii="宋体" w:hAnsi="宋体" w:eastAsia="宋体" w:cs="Times New Roman"/>
                <w:color w:val="auto"/>
                <w:sz w:val="18"/>
                <w:highlight w:val="none"/>
              </w:rPr>
              <w:t xml:space="preserve">                                </w:t>
            </w:r>
            <w:r>
              <w:rPr>
                <w:rFonts w:hint="eastAsia" w:ascii="宋体" w:hAnsi="宋体" w:eastAsia="宋体" w:cs="Times New Roman"/>
                <w:color w:val="auto"/>
                <w:szCs w:val="21"/>
                <w:highlight w:val="none"/>
              </w:rPr>
              <w:t>公   章</w:t>
            </w:r>
          </w:p>
          <w:p>
            <w:pPr>
              <w:jc w:val="center"/>
              <w:rPr>
                <w:rFonts w:ascii="宋体" w:hAnsi="宋体" w:eastAsia="宋体" w:cs="Times New Roman"/>
                <w:color w:val="auto"/>
                <w:sz w:val="18"/>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学  校  核  准  意  见</w:t>
            </w: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ind w:firstLine="6195" w:firstLineChars="29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  章</w:t>
            </w:r>
          </w:p>
          <w:p>
            <w:pPr>
              <w:ind w:firstLine="420" w:firstLineChars="200"/>
              <w:rPr>
                <w:rFonts w:ascii="宋体" w:hAnsi="宋体" w:eastAsia="宋体" w:cs="Times New Roman"/>
                <w:color w:val="auto"/>
                <w:sz w:val="18"/>
                <w:highlight w:val="none"/>
              </w:rPr>
            </w:pPr>
            <w:r>
              <w:rPr>
                <w:rFonts w:hint="eastAsia" w:ascii="宋体" w:hAnsi="宋体" w:eastAsia="宋体" w:cs="Times New Roman"/>
                <w:color w:val="auto"/>
                <w:szCs w:val="21"/>
                <w:highlight w:val="none"/>
              </w:rPr>
              <w:t>负责人：                                           年     月    日</w:t>
            </w:r>
          </w:p>
        </w:tc>
      </w:tr>
    </w:tbl>
    <w:p>
      <w:pPr>
        <w:widowControl/>
        <w:jc w:val="left"/>
        <w:rPr>
          <w:color w:val="auto"/>
          <w:highlight w:val="none"/>
        </w:rPr>
      </w:pPr>
    </w:p>
    <w:sectPr>
      <w:footerReference r:id="rId3" w:type="default"/>
      <w:footerReference r:id="rId4" w:type="even"/>
      <w:pgSz w:w="11906" w:h="16838"/>
      <w:pgMar w:top="1560" w:right="720" w:bottom="720" w:left="720" w:header="851" w:footer="45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WE4NTI3ZTkwMDkzOGNiOGUxY2MwMDA0MTNhZTA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6608"/>
    <w:rsid w:val="00992502"/>
    <w:rsid w:val="009C1F06"/>
    <w:rsid w:val="009E353C"/>
    <w:rsid w:val="009E64C8"/>
    <w:rsid w:val="00A03435"/>
    <w:rsid w:val="00A12F14"/>
    <w:rsid w:val="00A15E5A"/>
    <w:rsid w:val="00A377FB"/>
    <w:rsid w:val="00A600A4"/>
    <w:rsid w:val="00A64CA0"/>
    <w:rsid w:val="00A74B54"/>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C7F6D"/>
    <w:rsid w:val="00BD1A32"/>
    <w:rsid w:val="00BD4E90"/>
    <w:rsid w:val="00BF0225"/>
    <w:rsid w:val="00BF37BD"/>
    <w:rsid w:val="00C008D8"/>
    <w:rsid w:val="00C0165A"/>
    <w:rsid w:val="00C34D75"/>
    <w:rsid w:val="00C35A03"/>
    <w:rsid w:val="00C3645D"/>
    <w:rsid w:val="00C53042"/>
    <w:rsid w:val="00C6384D"/>
    <w:rsid w:val="00C65AB8"/>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16D2CDC"/>
    <w:rsid w:val="04406A5B"/>
    <w:rsid w:val="059C5FC0"/>
    <w:rsid w:val="0643325A"/>
    <w:rsid w:val="07C6096D"/>
    <w:rsid w:val="08D2070A"/>
    <w:rsid w:val="092A57F7"/>
    <w:rsid w:val="0A9B39E1"/>
    <w:rsid w:val="0D630095"/>
    <w:rsid w:val="13180F89"/>
    <w:rsid w:val="13CA1B57"/>
    <w:rsid w:val="14833476"/>
    <w:rsid w:val="153B3244"/>
    <w:rsid w:val="16E921FA"/>
    <w:rsid w:val="1C156C74"/>
    <w:rsid w:val="1E1E083D"/>
    <w:rsid w:val="1F721349"/>
    <w:rsid w:val="1F8A1CF5"/>
    <w:rsid w:val="21BB19EC"/>
    <w:rsid w:val="21E4264D"/>
    <w:rsid w:val="22065817"/>
    <w:rsid w:val="23D308A7"/>
    <w:rsid w:val="26151358"/>
    <w:rsid w:val="2A685020"/>
    <w:rsid w:val="2CF47A58"/>
    <w:rsid w:val="3089479E"/>
    <w:rsid w:val="30986E0D"/>
    <w:rsid w:val="311570F4"/>
    <w:rsid w:val="332419C2"/>
    <w:rsid w:val="33272CFD"/>
    <w:rsid w:val="33C037C6"/>
    <w:rsid w:val="33D6278A"/>
    <w:rsid w:val="37B24C58"/>
    <w:rsid w:val="38022F08"/>
    <w:rsid w:val="38BA425C"/>
    <w:rsid w:val="39450500"/>
    <w:rsid w:val="3D136424"/>
    <w:rsid w:val="3D7A6218"/>
    <w:rsid w:val="43D9101E"/>
    <w:rsid w:val="45C70152"/>
    <w:rsid w:val="460333ED"/>
    <w:rsid w:val="46C36B78"/>
    <w:rsid w:val="47D76A67"/>
    <w:rsid w:val="47EC1AC1"/>
    <w:rsid w:val="48597611"/>
    <w:rsid w:val="499C1040"/>
    <w:rsid w:val="49C05A15"/>
    <w:rsid w:val="49DB6D42"/>
    <w:rsid w:val="4A110811"/>
    <w:rsid w:val="4DC808DA"/>
    <w:rsid w:val="4FE24FA4"/>
    <w:rsid w:val="507C775A"/>
    <w:rsid w:val="54C2304F"/>
    <w:rsid w:val="56B17B49"/>
    <w:rsid w:val="56C500AD"/>
    <w:rsid w:val="5C9C6B0B"/>
    <w:rsid w:val="5DC86B00"/>
    <w:rsid w:val="60861A6C"/>
    <w:rsid w:val="608C4260"/>
    <w:rsid w:val="631B72A6"/>
    <w:rsid w:val="683426D7"/>
    <w:rsid w:val="686D44C4"/>
    <w:rsid w:val="6CD9456A"/>
    <w:rsid w:val="6DA86C1B"/>
    <w:rsid w:val="6F1A1012"/>
    <w:rsid w:val="6F6761A9"/>
    <w:rsid w:val="7225116A"/>
    <w:rsid w:val="73C0168D"/>
    <w:rsid w:val="741C1DA4"/>
    <w:rsid w:val="750E3118"/>
    <w:rsid w:val="75947170"/>
    <w:rsid w:val="76B33626"/>
    <w:rsid w:val="76BC122C"/>
    <w:rsid w:val="7A804167"/>
    <w:rsid w:val="7C4411B5"/>
    <w:rsid w:val="7C8D47EE"/>
    <w:rsid w:val="7CCF418F"/>
    <w:rsid w:val="7CE7227B"/>
    <w:rsid w:val="7FAA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rPr>
  </w:style>
  <w:style w:type="character" w:styleId="9">
    <w:name w:val="Hyperlink"/>
    <w:basedOn w:val="7"/>
    <w:qFormat/>
    <w:uiPriority w:val="0"/>
    <w:rPr>
      <w:color w:val="0000FF"/>
      <w:u w:val="single"/>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31</Pages>
  <Words>9800</Words>
  <Characters>11161</Characters>
  <Lines>80</Lines>
  <Paragraphs>22</Paragraphs>
  <TotalTime>4</TotalTime>
  <ScaleCrop>false</ScaleCrop>
  <LinksUpToDate>false</LinksUpToDate>
  <CharactersWithSpaces>13068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朗朗郎情</cp:lastModifiedBy>
  <cp:lastPrinted>2022-11-17T03:10:00Z</cp:lastPrinted>
  <dcterms:modified xsi:type="dcterms:W3CDTF">2022-12-06T09:43:46Z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C0ED50BF7AB5404C8B805E58F35CD55E</vt:lpwstr>
  </property>
</Properties>
</file>