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5CC" w:rsidRDefault="007415CC" w:rsidP="007415CC">
      <w:pPr>
        <w:jc w:val="center"/>
        <w:rPr>
          <w:rFonts w:eastAsia="黑体"/>
          <w:sz w:val="28"/>
        </w:rPr>
      </w:pPr>
      <w:r>
        <w:rPr>
          <w:rFonts w:eastAsia="黑体" w:hint="eastAsia"/>
          <w:sz w:val="44"/>
        </w:rPr>
        <w:t xml:space="preserve">                       </w:t>
      </w:r>
      <w:r>
        <w:rPr>
          <w:rFonts w:eastAsia="黑体" w:hint="eastAsia"/>
          <w:sz w:val="28"/>
        </w:rPr>
        <w:t>编号：</w:t>
      </w:r>
      <w:r>
        <w:rPr>
          <w:rFonts w:eastAsia="黑体" w:hint="eastAsia"/>
          <w:sz w:val="28"/>
          <w:u w:val="single"/>
        </w:rPr>
        <w:t xml:space="preserve">        </w:t>
      </w:r>
    </w:p>
    <w:p w:rsidR="007415CC" w:rsidRDefault="007415CC" w:rsidP="007415CC">
      <w:pPr>
        <w:jc w:val="center"/>
        <w:rPr>
          <w:rFonts w:eastAsia="黑体"/>
          <w:sz w:val="72"/>
          <w:szCs w:val="72"/>
        </w:rPr>
      </w:pPr>
      <w:r>
        <w:rPr>
          <w:rFonts w:eastAsia="黑体" w:hint="eastAsia"/>
          <w:sz w:val="72"/>
          <w:szCs w:val="72"/>
        </w:rPr>
        <w:t>海南师范大学</w:t>
      </w:r>
    </w:p>
    <w:p w:rsidR="007415CC" w:rsidRDefault="007415CC" w:rsidP="007415CC">
      <w:pPr>
        <w:jc w:val="center"/>
        <w:rPr>
          <w:rFonts w:eastAsia="黑体"/>
          <w:sz w:val="72"/>
          <w:szCs w:val="72"/>
        </w:rPr>
      </w:pPr>
      <w:r>
        <w:rPr>
          <w:rFonts w:eastAsia="黑体" w:hint="eastAsia"/>
          <w:sz w:val="72"/>
          <w:szCs w:val="72"/>
        </w:rPr>
        <w:t>专业技术资格评审表</w:t>
      </w:r>
    </w:p>
    <w:p w:rsidR="007415CC" w:rsidRDefault="009E353C" w:rsidP="007415CC">
      <w:pPr>
        <w:jc w:val="center"/>
        <w:rPr>
          <w:rFonts w:ascii="宋体" w:hAnsi="宋体"/>
          <w:sz w:val="52"/>
        </w:rPr>
      </w:pPr>
      <w:r>
        <w:rPr>
          <w:rFonts w:ascii="宋体" w:hAnsi="宋体" w:hint="eastAsia"/>
          <w:sz w:val="52"/>
        </w:rPr>
        <w:t>（教师系列）</w:t>
      </w:r>
    </w:p>
    <w:p w:rsidR="007415CC" w:rsidRDefault="007415CC" w:rsidP="007415CC">
      <w:pPr>
        <w:rPr>
          <w:rFonts w:eastAsia="黑体"/>
          <w:sz w:val="30"/>
        </w:rPr>
      </w:pPr>
    </w:p>
    <w:p w:rsidR="007415CC" w:rsidRDefault="007415CC" w:rsidP="007415CC">
      <w:pPr>
        <w:rPr>
          <w:sz w:val="30"/>
        </w:rPr>
      </w:pPr>
    </w:p>
    <w:p w:rsidR="007415CC" w:rsidRDefault="007415CC" w:rsidP="007415CC">
      <w:pPr>
        <w:ind w:firstLineChars="700" w:firstLine="1960"/>
        <w:rPr>
          <w:sz w:val="28"/>
        </w:rPr>
      </w:pPr>
    </w:p>
    <w:p w:rsidR="007415CC" w:rsidRDefault="007415CC" w:rsidP="007415CC">
      <w:pPr>
        <w:ind w:firstLineChars="700" w:firstLine="1960"/>
        <w:rPr>
          <w:sz w:val="28"/>
          <w:u w:val="single"/>
        </w:rPr>
      </w:pPr>
      <w:r>
        <w:rPr>
          <w:rFonts w:hint="eastAsia"/>
          <w:sz w:val="28"/>
        </w:rPr>
        <w:t>单</w:t>
      </w:r>
      <w:r>
        <w:rPr>
          <w:rFonts w:hint="eastAsia"/>
          <w:sz w:val="28"/>
        </w:rPr>
        <w:t xml:space="preserve">   </w:t>
      </w:r>
      <w:r>
        <w:rPr>
          <w:rFonts w:hint="eastAsia"/>
          <w:sz w:val="28"/>
        </w:rPr>
        <w:t>位</w:t>
      </w:r>
      <w:r>
        <w:rPr>
          <w:rFonts w:hint="eastAsia"/>
          <w:sz w:val="28"/>
        </w:rPr>
        <w:t xml:space="preserve"> </w:t>
      </w:r>
      <w:r>
        <w:rPr>
          <w:rFonts w:hint="eastAsia"/>
          <w:sz w:val="28"/>
        </w:rPr>
        <w:t>：</w:t>
      </w:r>
      <w:r>
        <w:rPr>
          <w:rFonts w:hint="eastAsia"/>
          <w:sz w:val="28"/>
        </w:rPr>
        <w:t xml:space="preserve"> </w:t>
      </w:r>
      <w:r>
        <w:rPr>
          <w:rFonts w:hint="eastAsia"/>
          <w:sz w:val="28"/>
          <w:u w:val="single"/>
        </w:rPr>
        <w:t xml:space="preserve">   </w:t>
      </w:r>
      <w:r w:rsidR="00B4343A">
        <w:rPr>
          <w:rFonts w:hint="eastAsia"/>
          <w:sz w:val="28"/>
          <w:u w:val="single"/>
        </w:rPr>
        <w:t>化学与化工学院</w:t>
      </w:r>
      <w:r w:rsidR="00B4343A">
        <w:rPr>
          <w:rFonts w:hint="eastAsia"/>
          <w:sz w:val="28"/>
          <w:u w:val="single"/>
        </w:rPr>
        <w:t xml:space="preserve">             </w:t>
      </w:r>
    </w:p>
    <w:p w:rsidR="007415CC" w:rsidRPr="000E777B" w:rsidRDefault="007415CC" w:rsidP="007415CC">
      <w:pPr>
        <w:ind w:firstLineChars="700" w:firstLine="1960"/>
        <w:rPr>
          <w:sz w:val="28"/>
        </w:rPr>
      </w:pPr>
    </w:p>
    <w:p w:rsidR="007415CC" w:rsidRDefault="007415CC" w:rsidP="007415CC">
      <w:pPr>
        <w:ind w:firstLineChars="700" w:firstLine="1960"/>
        <w:rPr>
          <w:sz w:val="30"/>
          <w:u w:val="single"/>
        </w:rPr>
      </w:pPr>
      <w:r>
        <w:rPr>
          <w:rFonts w:hint="eastAsia"/>
          <w:sz w:val="28"/>
        </w:rPr>
        <w:t>姓</w:t>
      </w:r>
      <w:r>
        <w:rPr>
          <w:rFonts w:hint="eastAsia"/>
          <w:sz w:val="28"/>
        </w:rPr>
        <w:t xml:space="preserve">   </w:t>
      </w:r>
      <w:r>
        <w:rPr>
          <w:rFonts w:hint="eastAsia"/>
          <w:sz w:val="28"/>
        </w:rPr>
        <w:t>名</w:t>
      </w:r>
      <w:r>
        <w:rPr>
          <w:rFonts w:hint="eastAsia"/>
          <w:sz w:val="28"/>
        </w:rPr>
        <w:t xml:space="preserve"> </w:t>
      </w:r>
      <w:r>
        <w:rPr>
          <w:rFonts w:hint="eastAsia"/>
          <w:sz w:val="30"/>
        </w:rPr>
        <w:t>：</w:t>
      </w:r>
      <w:r>
        <w:rPr>
          <w:rFonts w:hint="eastAsia"/>
          <w:sz w:val="30"/>
        </w:rPr>
        <w:t xml:space="preserve"> </w:t>
      </w:r>
      <w:r>
        <w:rPr>
          <w:rFonts w:hint="eastAsia"/>
          <w:sz w:val="30"/>
          <w:u w:val="single"/>
        </w:rPr>
        <w:t xml:space="preserve">   </w:t>
      </w:r>
      <w:r w:rsidR="00B4343A">
        <w:rPr>
          <w:rFonts w:hint="eastAsia"/>
          <w:sz w:val="30"/>
          <w:u w:val="single"/>
        </w:rPr>
        <w:t>郑彩娟</w:t>
      </w:r>
      <w:r w:rsidR="00B4343A">
        <w:rPr>
          <w:rFonts w:hint="eastAsia"/>
          <w:sz w:val="30"/>
          <w:u w:val="single"/>
        </w:rPr>
        <w:t xml:space="preserve">                   </w:t>
      </w:r>
    </w:p>
    <w:p w:rsidR="007415CC" w:rsidRDefault="007415CC" w:rsidP="007415CC">
      <w:pPr>
        <w:ind w:firstLineChars="800" w:firstLine="1920"/>
        <w:rPr>
          <w:sz w:val="24"/>
        </w:rPr>
      </w:pPr>
    </w:p>
    <w:p w:rsidR="007415CC" w:rsidRDefault="007415CC" w:rsidP="007415CC">
      <w:pPr>
        <w:ind w:firstLineChars="800" w:firstLine="1920"/>
        <w:rPr>
          <w:sz w:val="24"/>
          <w:u w:val="single"/>
        </w:rPr>
      </w:pPr>
      <w:r>
        <w:rPr>
          <w:rFonts w:hint="eastAsia"/>
          <w:sz w:val="24"/>
        </w:rPr>
        <w:t>现任专业</w:t>
      </w:r>
      <w:r>
        <w:rPr>
          <w:rFonts w:hint="eastAsia"/>
          <w:sz w:val="24"/>
        </w:rPr>
        <w:t xml:space="preserve">   </w:t>
      </w:r>
    </w:p>
    <w:p w:rsidR="007415CC" w:rsidRDefault="007415CC" w:rsidP="007415CC">
      <w:pPr>
        <w:ind w:firstLineChars="800" w:firstLine="1920"/>
        <w:rPr>
          <w:sz w:val="24"/>
          <w:u w:val="single"/>
        </w:rPr>
      </w:pPr>
      <w:r>
        <w:rPr>
          <w:rFonts w:hint="eastAsia"/>
          <w:sz w:val="24"/>
        </w:rPr>
        <w:t>技术职务</w:t>
      </w:r>
      <w:r>
        <w:rPr>
          <w:rFonts w:hint="eastAsia"/>
          <w:sz w:val="24"/>
        </w:rPr>
        <w:t xml:space="preserve">  </w:t>
      </w:r>
      <w:r>
        <w:rPr>
          <w:rFonts w:hint="eastAsia"/>
          <w:sz w:val="24"/>
        </w:rPr>
        <w:t>：</w:t>
      </w:r>
      <w:r>
        <w:rPr>
          <w:rFonts w:hint="eastAsia"/>
          <w:sz w:val="24"/>
        </w:rPr>
        <w:t xml:space="preserve"> </w:t>
      </w:r>
      <w:r>
        <w:rPr>
          <w:rFonts w:hint="eastAsia"/>
          <w:sz w:val="24"/>
          <w:u w:val="single"/>
        </w:rPr>
        <w:t xml:space="preserve">    </w:t>
      </w:r>
      <w:r w:rsidR="00532881">
        <w:rPr>
          <w:rFonts w:hint="eastAsia"/>
          <w:sz w:val="24"/>
          <w:u w:val="single"/>
        </w:rPr>
        <w:t xml:space="preserve"> </w:t>
      </w:r>
      <w:r w:rsidR="00B4343A">
        <w:rPr>
          <w:rFonts w:hint="eastAsia"/>
          <w:sz w:val="24"/>
          <w:u w:val="single"/>
        </w:rPr>
        <w:t>副教授</w:t>
      </w:r>
      <w:r w:rsidR="00532881">
        <w:rPr>
          <w:rFonts w:hint="eastAsia"/>
          <w:sz w:val="24"/>
          <w:u w:val="single"/>
        </w:rPr>
        <w:t xml:space="preserve">                         </w:t>
      </w:r>
    </w:p>
    <w:p w:rsidR="007415CC" w:rsidRDefault="007415CC" w:rsidP="00532881">
      <w:pPr>
        <w:rPr>
          <w:sz w:val="24"/>
          <w:u w:val="single"/>
        </w:rPr>
      </w:pPr>
    </w:p>
    <w:p w:rsidR="007415CC" w:rsidRDefault="007415CC" w:rsidP="007415CC">
      <w:pPr>
        <w:ind w:firstLineChars="800" w:firstLine="1920"/>
        <w:rPr>
          <w:sz w:val="24"/>
        </w:rPr>
      </w:pPr>
    </w:p>
    <w:p w:rsidR="007415CC" w:rsidRDefault="007415CC" w:rsidP="007415CC">
      <w:pPr>
        <w:ind w:firstLineChars="800" w:firstLine="1920"/>
        <w:rPr>
          <w:sz w:val="24"/>
          <w:u w:val="single"/>
        </w:rPr>
      </w:pPr>
      <w:r>
        <w:rPr>
          <w:rFonts w:hint="eastAsia"/>
          <w:sz w:val="24"/>
        </w:rPr>
        <w:t>申报专业</w:t>
      </w:r>
      <w:r>
        <w:rPr>
          <w:rFonts w:hint="eastAsia"/>
          <w:sz w:val="24"/>
        </w:rPr>
        <w:t xml:space="preserve">  </w:t>
      </w:r>
      <w:r>
        <w:rPr>
          <w:rFonts w:hint="eastAsia"/>
          <w:sz w:val="24"/>
        </w:rPr>
        <w:t>：</w:t>
      </w:r>
      <w:r>
        <w:rPr>
          <w:rFonts w:hint="eastAsia"/>
          <w:sz w:val="24"/>
        </w:rPr>
        <w:t xml:space="preserve"> </w:t>
      </w:r>
      <w:r>
        <w:rPr>
          <w:rFonts w:hint="eastAsia"/>
          <w:sz w:val="24"/>
          <w:u w:val="single"/>
        </w:rPr>
        <w:t xml:space="preserve">     </w:t>
      </w:r>
      <w:r w:rsidR="00B4343A">
        <w:rPr>
          <w:rFonts w:hint="eastAsia"/>
          <w:sz w:val="24"/>
          <w:u w:val="single"/>
        </w:rPr>
        <w:t>化学</w:t>
      </w:r>
      <w:r w:rsidR="00B4343A">
        <w:rPr>
          <w:rFonts w:hint="eastAsia"/>
          <w:sz w:val="24"/>
          <w:u w:val="single"/>
        </w:rPr>
        <w:t xml:space="preserve">                           </w:t>
      </w:r>
    </w:p>
    <w:p w:rsidR="007415CC" w:rsidRDefault="007415CC" w:rsidP="00B4343A">
      <w:pPr>
        <w:rPr>
          <w:sz w:val="24"/>
        </w:rPr>
      </w:pPr>
    </w:p>
    <w:p w:rsidR="007415CC" w:rsidRDefault="007415CC" w:rsidP="007415CC">
      <w:pPr>
        <w:ind w:firstLineChars="800" w:firstLine="1920"/>
        <w:rPr>
          <w:sz w:val="24"/>
        </w:rPr>
      </w:pPr>
    </w:p>
    <w:p w:rsidR="007415CC" w:rsidRDefault="007415CC" w:rsidP="007415CC">
      <w:pPr>
        <w:ind w:firstLineChars="800" w:firstLine="1920"/>
        <w:rPr>
          <w:sz w:val="24"/>
          <w:u w:val="single"/>
        </w:rPr>
      </w:pPr>
      <w:r>
        <w:rPr>
          <w:rFonts w:hint="eastAsia"/>
          <w:sz w:val="24"/>
        </w:rPr>
        <w:t>申报资格</w:t>
      </w:r>
      <w:r>
        <w:rPr>
          <w:rFonts w:hint="eastAsia"/>
          <w:sz w:val="24"/>
        </w:rPr>
        <w:t xml:space="preserve">  </w:t>
      </w:r>
      <w:r>
        <w:rPr>
          <w:rFonts w:hint="eastAsia"/>
          <w:sz w:val="24"/>
        </w:rPr>
        <w:t>：</w:t>
      </w:r>
      <w:r>
        <w:rPr>
          <w:rFonts w:hint="eastAsia"/>
          <w:sz w:val="24"/>
        </w:rPr>
        <w:t xml:space="preserve"> </w:t>
      </w:r>
      <w:r>
        <w:rPr>
          <w:rFonts w:hint="eastAsia"/>
          <w:sz w:val="24"/>
          <w:u w:val="single"/>
        </w:rPr>
        <w:t xml:space="preserve">     </w:t>
      </w:r>
      <w:r w:rsidR="00B4343A">
        <w:rPr>
          <w:rFonts w:hint="eastAsia"/>
          <w:sz w:val="24"/>
          <w:u w:val="single"/>
        </w:rPr>
        <w:t>教学科研并重型教授</w:t>
      </w:r>
      <w:r w:rsidR="00B4343A">
        <w:rPr>
          <w:rFonts w:hint="eastAsia"/>
          <w:sz w:val="24"/>
          <w:u w:val="single"/>
        </w:rPr>
        <w:t xml:space="preserve">             </w:t>
      </w:r>
      <w:r>
        <w:rPr>
          <w:rFonts w:hint="eastAsia"/>
          <w:sz w:val="24"/>
          <w:u w:val="single"/>
        </w:rPr>
        <w:t xml:space="preserve"> </w:t>
      </w:r>
    </w:p>
    <w:p w:rsidR="007415CC" w:rsidRDefault="007415CC" w:rsidP="00532881">
      <w:pPr>
        <w:rPr>
          <w:sz w:val="24"/>
        </w:rPr>
      </w:pPr>
    </w:p>
    <w:p w:rsidR="007415CC" w:rsidRPr="00B4343A" w:rsidRDefault="007415CC" w:rsidP="007415CC">
      <w:pPr>
        <w:ind w:firstLineChars="800" w:firstLine="1920"/>
        <w:rPr>
          <w:sz w:val="24"/>
        </w:rPr>
      </w:pPr>
    </w:p>
    <w:p w:rsidR="007415CC" w:rsidRDefault="007415CC" w:rsidP="007415CC">
      <w:pPr>
        <w:ind w:firstLineChars="800" w:firstLine="1920"/>
        <w:rPr>
          <w:sz w:val="24"/>
          <w:u w:val="single"/>
        </w:rPr>
      </w:pPr>
      <w:r>
        <w:rPr>
          <w:rFonts w:hint="eastAsia"/>
          <w:sz w:val="24"/>
        </w:rPr>
        <w:t>联系电话</w:t>
      </w:r>
      <w:r>
        <w:rPr>
          <w:rFonts w:hint="eastAsia"/>
          <w:sz w:val="24"/>
        </w:rPr>
        <w:t xml:space="preserve">  </w:t>
      </w:r>
      <w:r>
        <w:rPr>
          <w:rFonts w:hint="eastAsia"/>
          <w:sz w:val="24"/>
        </w:rPr>
        <w:t>：</w:t>
      </w:r>
      <w:r>
        <w:rPr>
          <w:rFonts w:hint="eastAsia"/>
          <w:sz w:val="24"/>
        </w:rPr>
        <w:t xml:space="preserve"> </w:t>
      </w:r>
      <w:r>
        <w:rPr>
          <w:rFonts w:hint="eastAsia"/>
          <w:sz w:val="24"/>
          <w:u w:val="single"/>
        </w:rPr>
        <w:t xml:space="preserve">    </w:t>
      </w:r>
      <w:r w:rsidR="00B4343A">
        <w:rPr>
          <w:rFonts w:hint="eastAsia"/>
          <w:sz w:val="24"/>
          <w:u w:val="single"/>
        </w:rPr>
        <w:t xml:space="preserve">18689779207                      </w:t>
      </w:r>
    </w:p>
    <w:p w:rsidR="007415CC" w:rsidRDefault="007415CC" w:rsidP="007415CC">
      <w:pPr>
        <w:ind w:firstLineChars="800" w:firstLine="1920"/>
        <w:rPr>
          <w:sz w:val="24"/>
        </w:rPr>
      </w:pPr>
    </w:p>
    <w:p w:rsidR="007415CC" w:rsidRDefault="007415CC" w:rsidP="007415CC">
      <w:pPr>
        <w:rPr>
          <w:sz w:val="24"/>
          <w:u w:val="single"/>
        </w:rPr>
      </w:pPr>
    </w:p>
    <w:p w:rsidR="007415CC" w:rsidRDefault="007415CC" w:rsidP="007415CC">
      <w:pPr>
        <w:rPr>
          <w:sz w:val="24"/>
          <w:u w:val="single"/>
        </w:rPr>
      </w:pPr>
    </w:p>
    <w:p w:rsidR="007415CC" w:rsidRDefault="007415CC" w:rsidP="007415CC">
      <w:pPr>
        <w:jc w:val="center"/>
        <w:rPr>
          <w:sz w:val="24"/>
          <w:u w:val="single"/>
        </w:rPr>
      </w:pPr>
    </w:p>
    <w:p w:rsidR="007415CC" w:rsidRDefault="007415CC" w:rsidP="007415CC">
      <w:pPr>
        <w:jc w:val="center"/>
        <w:rPr>
          <w:sz w:val="24"/>
          <w:u w:val="single"/>
        </w:rPr>
      </w:pPr>
    </w:p>
    <w:p w:rsidR="007415CC" w:rsidRDefault="007415CC" w:rsidP="007415CC">
      <w:pPr>
        <w:jc w:val="center"/>
        <w:rPr>
          <w:sz w:val="24"/>
          <w:u w:val="single"/>
        </w:rPr>
      </w:pPr>
    </w:p>
    <w:p w:rsidR="007415CC" w:rsidRDefault="007415CC" w:rsidP="007415CC">
      <w:pPr>
        <w:jc w:val="center"/>
        <w:rPr>
          <w:sz w:val="24"/>
          <w:u w:val="single"/>
        </w:rPr>
      </w:pPr>
    </w:p>
    <w:p w:rsidR="007415CC" w:rsidRDefault="007415CC" w:rsidP="007415CC">
      <w:pPr>
        <w:jc w:val="center"/>
        <w:rPr>
          <w:sz w:val="24"/>
          <w:u w:val="single"/>
        </w:rPr>
      </w:pPr>
    </w:p>
    <w:p w:rsidR="007415CC" w:rsidRDefault="007415CC" w:rsidP="007415CC">
      <w:pPr>
        <w:ind w:firstLineChars="1000" w:firstLine="2400"/>
        <w:rPr>
          <w:sz w:val="24"/>
        </w:rPr>
      </w:pPr>
      <w:r>
        <w:rPr>
          <w:rFonts w:hint="eastAsia"/>
          <w:sz w:val="24"/>
        </w:rPr>
        <w:t>填表时间：</w:t>
      </w:r>
      <w:r>
        <w:rPr>
          <w:rFonts w:hint="eastAsia"/>
          <w:sz w:val="24"/>
        </w:rPr>
        <w:t xml:space="preserve">  </w:t>
      </w:r>
      <w:r w:rsidR="00B4343A">
        <w:rPr>
          <w:rFonts w:hint="eastAsia"/>
          <w:sz w:val="24"/>
        </w:rPr>
        <w:t>2020</w:t>
      </w:r>
      <w:r>
        <w:rPr>
          <w:rFonts w:hint="eastAsia"/>
          <w:sz w:val="24"/>
        </w:rPr>
        <w:t>年</w:t>
      </w:r>
      <w:r>
        <w:rPr>
          <w:rFonts w:hint="eastAsia"/>
          <w:sz w:val="24"/>
        </w:rPr>
        <w:t xml:space="preserve"> </w:t>
      </w:r>
      <w:r w:rsidR="00B4343A">
        <w:rPr>
          <w:rFonts w:hint="eastAsia"/>
          <w:sz w:val="24"/>
        </w:rPr>
        <w:t>10</w:t>
      </w:r>
      <w:r>
        <w:rPr>
          <w:rFonts w:hint="eastAsia"/>
          <w:sz w:val="24"/>
        </w:rPr>
        <w:t>月</w:t>
      </w:r>
      <w:r>
        <w:rPr>
          <w:rFonts w:hint="eastAsia"/>
          <w:sz w:val="24"/>
        </w:rPr>
        <w:t xml:space="preserve"> </w:t>
      </w:r>
      <w:r w:rsidR="00B4343A">
        <w:rPr>
          <w:rFonts w:hint="eastAsia"/>
          <w:sz w:val="24"/>
        </w:rPr>
        <w:t>25</w:t>
      </w:r>
      <w:r>
        <w:rPr>
          <w:rFonts w:hint="eastAsia"/>
          <w:sz w:val="24"/>
        </w:rPr>
        <w:t xml:space="preserve"> </w:t>
      </w:r>
      <w:r>
        <w:rPr>
          <w:rFonts w:hint="eastAsia"/>
          <w:sz w:val="24"/>
        </w:rPr>
        <w:t>日</w:t>
      </w:r>
    </w:p>
    <w:p w:rsidR="007415CC" w:rsidRDefault="007415CC" w:rsidP="007415CC">
      <w:pPr>
        <w:ind w:firstLineChars="1000" w:firstLine="2400"/>
        <w:rPr>
          <w:sz w:val="24"/>
        </w:rPr>
      </w:pPr>
    </w:p>
    <w:p w:rsidR="007415CC" w:rsidRDefault="007415CC" w:rsidP="007415CC">
      <w:pPr>
        <w:jc w:val="center"/>
        <w:rPr>
          <w:sz w:val="32"/>
        </w:rPr>
      </w:pPr>
      <w:r>
        <w:rPr>
          <w:sz w:val="32"/>
        </w:rPr>
        <w:br w:type="page"/>
      </w:r>
    </w:p>
    <w:p w:rsidR="007415CC" w:rsidRDefault="007415CC" w:rsidP="007415CC">
      <w:pPr>
        <w:jc w:val="center"/>
        <w:rPr>
          <w:sz w:val="32"/>
        </w:rPr>
      </w:pPr>
    </w:p>
    <w:p w:rsidR="007415CC" w:rsidRDefault="007415CC" w:rsidP="007415CC">
      <w:pPr>
        <w:jc w:val="center"/>
        <w:rPr>
          <w:rFonts w:eastAsia="黑体"/>
          <w:sz w:val="44"/>
        </w:rPr>
      </w:pPr>
      <w:r>
        <w:rPr>
          <w:rFonts w:eastAsia="黑体" w:hint="eastAsia"/>
          <w:sz w:val="44"/>
        </w:rPr>
        <w:t>填表说明</w:t>
      </w:r>
    </w:p>
    <w:p w:rsidR="007415CC" w:rsidRDefault="007415CC" w:rsidP="007415CC">
      <w:pPr>
        <w:jc w:val="center"/>
        <w:rPr>
          <w:rFonts w:eastAsia="黑体"/>
          <w:sz w:val="44"/>
        </w:rPr>
      </w:pPr>
    </w:p>
    <w:p w:rsidR="007415CC" w:rsidRDefault="007A6787" w:rsidP="007A6787">
      <w:pPr>
        <w:ind w:firstLineChars="200" w:firstLine="640"/>
        <w:rPr>
          <w:sz w:val="32"/>
        </w:rPr>
      </w:pPr>
      <w:r>
        <w:rPr>
          <w:rFonts w:hint="eastAsia"/>
          <w:sz w:val="32"/>
        </w:rPr>
        <w:t>1.</w:t>
      </w:r>
      <w:r w:rsidR="007415CC">
        <w:rPr>
          <w:rFonts w:hint="eastAsia"/>
          <w:sz w:val="32"/>
        </w:rPr>
        <w:t>本表供</w:t>
      </w:r>
      <w:r w:rsidR="00B07F41">
        <w:rPr>
          <w:rFonts w:hint="eastAsia"/>
          <w:sz w:val="32"/>
        </w:rPr>
        <w:t>本校专业技术人员</w:t>
      </w:r>
      <w:r w:rsidR="007415CC">
        <w:rPr>
          <w:rFonts w:hint="eastAsia"/>
          <w:sz w:val="32"/>
        </w:rPr>
        <w:t>评审</w:t>
      </w:r>
      <w:r w:rsidR="00B07F41">
        <w:rPr>
          <w:rFonts w:hint="eastAsia"/>
          <w:sz w:val="32"/>
        </w:rPr>
        <w:t>高校系列</w:t>
      </w:r>
      <w:r w:rsidR="007415CC">
        <w:rPr>
          <w:rFonts w:hint="eastAsia"/>
          <w:sz w:val="32"/>
        </w:rPr>
        <w:t>专业技术资格时使用。１—</w:t>
      </w:r>
      <w:r w:rsidR="0089698F">
        <w:rPr>
          <w:rFonts w:hint="eastAsia"/>
          <w:sz w:val="32"/>
        </w:rPr>
        <w:t>10</w:t>
      </w:r>
      <w:r w:rsidR="007415CC">
        <w:rPr>
          <w:rFonts w:hint="eastAsia"/>
          <w:sz w:val="32"/>
        </w:rPr>
        <w:t>页由被评审者填写</w:t>
      </w:r>
      <w:r w:rsidR="00876F0D">
        <w:rPr>
          <w:rFonts w:hint="eastAsia"/>
          <w:sz w:val="32"/>
        </w:rPr>
        <w:t>，第</w:t>
      </w:r>
      <w:r w:rsidR="00876F0D">
        <w:rPr>
          <w:rFonts w:hint="eastAsia"/>
          <w:sz w:val="32"/>
        </w:rPr>
        <w:t>4</w:t>
      </w:r>
      <w:r w:rsidR="00876F0D">
        <w:rPr>
          <w:rFonts w:hint="eastAsia"/>
          <w:sz w:val="32"/>
        </w:rPr>
        <w:t>页中思想品德鉴定和师德师</w:t>
      </w:r>
      <w:proofErr w:type="gramStart"/>
      <w:r w:rsidR="00876F0D">
        <w:rPr>
          <w:rFonts w:hint="eastAsia"/>
          <w:sz w:val="32"/>
        </w:rPr>
        <w:t>风表现</w:t>
      </w:r>
      <w:proofErr w:type="gramEnd"/>
      <w:r w:rsidR="00876F0D">
        <w:rPr>
          <w:rFonts w:hint="eastAsia"/>
          <w:sz w:val="32"/>
        </w:rPr>
        <w:t>由</w:t>
      </w:r>
      <w:r w:rsidR="00D66B57">
        <w:rPr>
          <w:rFonts w:hint="eastAsia"/>
          <w:sz w:val="32"/>
        </w:rPr>
        <w:t>所在单位</w:t>
      </w:r>
      <w:r w:rsidR="00876F0D">
        <w:rPr>
          <w:rFonts w:hint="eastAsia"/>
          <w:sz w:val="32"/>
        </w:rPr>
        <w:t>填写并盖章</w:t>
      </w:r>
      <w:r w:rsidR="007415CC">
        <w:rPr>
          <w:rFonts w:hint="eastAsia"/>
          <w:sz w:val="32"/>
        </w:rPr>
        <w:t>。</w:t>
      </w:r>
      <w:r w:rsidR="0089698F">
        <w:rPr>
          <w:rFonts w:hint="eastAsia"/>
          <w:sz w:val="32"/>
        </w:rPr>
        <w:t>11</w:t>
      </w:r>
      <w:r w:rsidR="007415CC">
        <w:rPr>
          <w:rFonts w:hint="eastAsia"/>
          <w:sz w:val="32"/>
        </w:rPr>
        <w:t>—</w:t>
      </w:r>
      <w:r w:rsidR="007415CC">
        <w:rPr>
          <w:rFonts w:hint="eastAsia"/>
          <w:sz w:val="32"/>
        </w:rPr>
        <w:t>1</w:t>
      </w:r>
      <w:r w:rsidR="0089698F">
        <w:rPr>
          <w:rFonts w:hint="eastAsia"/>
          <w:sz w:val="32"/>
        </w:rPr>
        <w:t>2</w:t>
      </w:r>
      <w:r w:rsidR="007415CC">
        <w:rPr>
          <w:rFonts w:hint="eastAsia"/>
          <w:sz w:val="32"/>
        </w:rPr>
        <w:t>页由</w:t>
      </w:r>
      <w:r w:rsidR="00876F0D">
        <w:rPr>
          <w:rFonts w:hint="eastAsia"/>
          <w:sz w:val="32"/>
        </w:rPr>
        <w:t>二级学院评审工作委员会</w:t>
      </w:r>
      <w:r w:rsidR="007415CC">
        <w:rPr>
          <w:rFonts w:hint="eastAsia"/>
          <w:sz w:val="32"/>
        </w:rPr>
        <w:t>或</w:t>
      </w:r>
      <w:r w:rsidR="00876F0D">
        <w:rPr>
          <w:rFonts w:hint="eastAsia"/>
          <w:sz w:val="32"/>
        </w:rPr>
        <w:t>职称办</w:t>
      </w:r>
      <w:r w:rsidR="007415CC">
        <w:rPr>
          <w:rFonts w:hint="eastAsia"/>
          <w:sz w:val="32"/>
        </w:rPr>
        <w:t>填写。填写内容应经人事部门审核认可</w:t>
      </w:r>
      <w:r w:rsidR="00D66B57">
        <w:rPr>
          <w:rFonts w:hint="eastAsia"/>
          <w:sz w:val="32"/>
        </w:rPr>
        <w:t>，</w:t>
      </w:r>
      <w:r w:rsidR="007415CC">
        <w:rPr>
          <w:rFonts w:hint="eastAsia"/>
          <w:sz w:val="32"/>
        </w:rPr>
        <w:t>编号由人事（职改）部门统一编制。</w:t>
      </w:r>
    </w:p>
    <w:p w:rsidR="007415CC" w:rsidRDefault="007A6787" w:rsidP="007A6787">
      <w:pPr>
        <w:ind w:firstLineChars="200" w:firstLine="640"/>
        <w:rPr>
          <w:sz w:val="32"/>
        </w:rPr>
      </w:pPr>
      <w:r>
        <w:rPr>
          <w:rFonts w:hint="eastAsia"/>
          <w:sz w:val="32"/>
        </w:rPr>
        <w:t>2.</w:t>
      </w:r>
      <w:r w:rsidR="007415CC">
        <w:rPr>
          <w:rFonts w:hint="eastAsia"/>
          <w:sz w:val="32"/>
        </w:rPr>
        <w:t>年月日一律用公历阿拉伯数字填字。</w:t>
      </w:r>
    </w:p>
    <w:p w:rsidR="00481C0E" w:rsidRDefault="00876F0D" w:rsidP="007A6787">
      <w:pPr>
        <w:ind w:firstLineChars="200" w:firstLine="640"/>
      </w:pPr>
      <w:r>
        <w:rPr>
          <w:rFonts w:hint="eastAsia"/>
          <w:sz w:val="32"/>
        </w:rPr>
        <w:t>3.</w:t>
      </w:r>
      <w:r w:rsidR="007415CC">
        <w:rPr>
          <w:rFonts w:hint="eastAsia"/>
          <w:sz w:val="32"/>
        </w:rPr>
        <w:t>“相片”一律用近期一寸正面半身免冠照。</w:t>
      </w:r>
    </w:p>
    <w:p w:rsidR="007415CC" w:rsidRDefault="007A6787" w:rsidP="007A6787">
      <w:pPr>
        <w:ind w:firstLineChars="200" w:firstLine="640"/>
        <w:rPr>
          <w:sz w:val="32"/>
        </w:rPr>
      </w:pPr>
      <w:r>
        <w:rPr>
          <w:rFonts w:hint="eastAsia"/>
          <w:sz w:val="32"/>
        </w:rPr>
        <w:t>4.</w:t>
      </w:r>
      <w:r w:rsidR="007415CC">
        <w:rPr>
          <w:rFonts w:hint="eastAsia"/>
          <w:sz w:val="32"/>
        </w:rPr>
        <w:t>“</w:t>
      </w:r>
      <w:r w:rsidR="00BA646C">
        <w:rPr>
          <w:rFonts w:hint="eastAsia"/>
          <w:sz w:val="32"/>
        </w:rPr>
        <w:t>毕业</w:t>
      </w:r>
      <w:r w:rsidR="007415CC">
        <w:rPr>
          <w:rFonts w:hint="eastAsia"/>
          <w:sz w:val="32"/>
        </w:rPr>
        <w:t>学校”</w:t>
      </w:r>
      <w:proofErr w:type="gramStart"/>
      <w:r w:rsidR="007415CC">
        <w:rPr>
          <w:rFonts w:hint="eastAsia"/>
          <w:sz w:val="32"/>
        </w:rPr>
        <w:t>填毕业</w:t>
      </w:r>
      <w:proofErr w:type="gramEnd"/>
      <w:r w:rsidR="007415CC">
        <w:rPr>
          <w:rFonts w:hint="eastAsia"/>
          <w:sz w:val="32"/>
        </w:rPr>
        <w:t>学校当时</w:t>
      </w:r>
      <w:r w:rsidR="00BA646C">
        <w:rPr>
          <w:rFonts w:hint="eastAsia"/>
          <w:sz w:val="32"/>
        </w:rPr>
        <w:t>的</w:t>
      </w:r>
      <w:r w:rsidR="007415CC">
        <w:rPr>
          <w:rFonts w:hint="eastAsia"/>
          <w:sz w:val="32"/>
        </w:rPr>
        <w:t>全称。</w:t>
      </w:r>
    </w:p>
    <w:p w:rsidR="007415CC" w:rsidRDefault="000E777B" w:rsidP="007A6787">
      <w:pPr>
        <w:ind w:firstLineChars="200" w:firstLine="640"/>
        <w:rPr>
          <w:sz w:val="32"/>
        </w:rPr>
      </w:pPr>
      <w:r>
        <w:rPr>
          <w:rFonts w:hint="eastAsia"/>
          <w:sz w:val="32"/>
        </w:rPr>
        <w:t>5</w:t>
      </w:r>
      <w:r w:rsidR="00876F0D">
        <w:rPr>
          <w:rFonts w:hint="eastAsia"/>
          <w:sz w:val="32"/>
        </w:rPr>
        <w:t>.</w:t>
      </w:r>
      <w:r w:rsidR="00876F0D">
        <w:rPr>
          <w:rFonts w:hint="eastAsia"/>
          <w:sz w:val="32"/>
        </w:rPr>
        <w:t>晋升形式：正常晋升</w:t>
      </w:r>
      <w:r w:rsidR="00BA646C">
        <w:rPr>
          <w:rFonts w:hint="eastAsia"/>
          <w:sz w:val="32"/>
        </w:rPr>
        <w:t>或</w:t>
      </w:r>
      <w:r w:rsidR="00876F0D">
        <w:rPr>
          <w:rFonts w:hint="eastAsia"/>
          <w:sz w:val="32"/>
        </w:rPr>
        <w:t>破格晋升</w:t>
      </w:r>
      <w:r w:rsidR="00BA646C">
        <w:rPr>
          <w:rFonts w:hint="eastAsia"/>
          <w:sz w:val="32"/>
        </w:rPr>
        <w:t>或</w:t>
      </w:r>
      <w:r w:rsidR="00D66B57">
        <w:rPr>
          <w:rFonts w:hint="eastAsia"/>
          <w:sz w:val="32"/>
        </w:rPr>
        <w:t>转评</w:t>
      </w:r>
      <w:r w:rsidR="00876F0D">
        <w:rPr>
          <w:rFonts w:hint="eastAsia"/>
          <w:sz w:val="32"/>
        </w:rPr>
        <w:t>。</w:t>
      </w:r>
    </w:p>
    <w:p w:rsidR="00876F0D" w:rsidRDefault="000E777B" w:rsidP="007A6787">
      <w:pPr>
        <w:ind w:firstLineChars="200" w:firstLine="640"/>
        <w:rPr>
          <w:sz w:val="32"/>
        </w:rPr>
      </w:pPr>
      <w:r>
        <w:rPr>
          <w:rFonts w:hint="eastAsia"/>
          <w:sz w:val="32"/>
        </w:rPr>
        <w:t>6</w:t>
      </w:r>
      <w:r w:rsidR="00876F0D">
        <w:rPr>
          <w:rFonts w:hint="eastAsia"/>
          <w:sz w:val="32"/>
        </w:rPr>
        <w:t>.</w:t>
      </w:r>
      <w:r w:rsidR="00876F0D">
        <w:rPr>
          <w:rFonts w:hint="eastAsia"/>
          <w:sz w:val="32"/>
        </w:rPr>
        <w:t>申报资格名称：讲师、实验师、</w:t>
      </w:r>
      <w:proofErr w:type="gramStart"/>
      <w:r w:rsidR="00876F0D">
        <w:rPr>
          <w:rFonts w:hint="eastAsia"/>
          <w:sz w:val="32"/>
        </w:rPr>
        <w:t>专职思政</w:t>
      </w:r>
      <w:proofErr w:type="gramEnd"/>
      <w:r w:rsidR="00876F0D">
        <w:rPr>
          <w:rFonts w:hint="eastAsia"/>
          <w:sz w:val="32"/>
        </w:rPr>
        <w:t>讲师、教学型副教授、教学科研并重型副教授、科研型副教授、高级实验师、</w:t>
      </w:r>
      <w:proofErr w:type="gramStart"/>
      <w:r w:rsidR="00876F0D">
        <w:rPr>
          <w:rFonts w:hint="eastAsia"/>
          <w:sz w:val="32"/>
        </w:rPr>
        <w:t>专职思政</w:t>
      </w:r>
      <w:proofErr w:type="gramEnd"/>
      <w:r w:rsidR="00876F0D">
        <w:rPr>
          <w:rFonts w:hint="eastAsia"/>
          <w:sz w:val="32"/>
        </w:rPr>
        <w:t>副教授、教学型教授、教学科研并重型教授、科研型教授、</w:t>
      </w:r>
      <w:proofErr w:type="gramStart"/>
      <w:r w:rsidR="00876F0D">
        <w:rPr>
          <w:rFonts w:hint="eastAsia"/>
          <w:sz w:val="32"/>
        </w:rPr>
        <w:t>专职思政</w:t>
      </w:r>
      <w:proofErr w:type="gramEnd"/>
      <w:r w:rsidR="00876F0D">
        <w:rPr>
          <w:rFonts w:hint="eastAsia"/>
          <w:sz w:val="32"/>
        </w:rPr>
        <w:t>教授。</w:t>
      </w:r>
    </w:p>
    <w:p w:rsidR="000E777B" w:rsidRDefault="000E777B" w:rsidP="000E777B">
      <w:pPr>
        <w:ind w:firstLineChars="200" w:firstLine="640"/>
        <w:rPr>
          <w:sz w:val="32"/>
        </w:rPr>
      </w:pPr>
      <w:r>
        <w:rPr>
          <w:rFonts w:hint="eastAsia"/>
          <w:sz w:val="32"/>
        </w:rPr>
        <w:t>7</w:t>
      </w:r>
      <w:r w:rsidR="00876F0D">
        <w:rPr>
          <w:rFonts w:hint="eastAsia"/>
          <w:sz w:val="32"/>
        </w:rPr>
        <w:t>.</w:t>
      </w:r>
      <w:r w:rsidR="00314EE7">
        <w:rPr>
          <w:rFonts w:hint="eastAsia"/>
          <w:sz w:val="32"/>
        </w:rPr>
        <w:t>聘</w:t>
      </w:r>
      <w:r w:rsidR="00876F0D">
        <w:rPr>
          <w:rFonts w:hint="eastAsia"/>
          <w:sz w:val="32"/>
        </w:rPr>
        <w:t>任年限应足年，</w:t>
      </w:r>
      <w:r w:rsidR="00314EE7">
        <w:rPr>
          <w:rFonts w:hint="eastAsia"/>
          <w:sz w:val="32"/>
        </w:rPr>
        <w:t>按“</w:t>
      </w:r>
      <w:r w:rsidR="00314EE7">
        <w:rPr>
          <w:rFonts w:hint="eastAsia"/>
          <w:sz w:val="32"/>
        </w:rPr>
        <w:t>5</w:t>
      </w:r>
      <w:r w:rsidR="00314EE7">
        <w:rPr>
          <w:rFonts w:hint="eastAsia"/>
          <w:sz w:val="32"/>
        </w:rPr>
        <w:t>年</w:t>
      </w:r>
      <w:r w:rsidR="00314EE7">
        <w:rPr>
          <w:rFonts w:hint="eastAsia"/>
          <w:sz w:val="32"/>
        </w:rPr>
        <w:t>6</w:t>
      </w:r>
      <w:r w:rsidR="00314EE7">
        <w:rPr>
          <w:rFonts w:hint="eastAsia"/>
          <w:sz w:val="32"/>
        </w:rPr>
        <w:t>个月”格式填写，</w:t>
      </w:r>
      <w:r w:rsidR="00876F0D">
        <w:rPr>
          <w:rFonts w:hint="eastAsia"/>
          <w:sz w:val="32"/>
        </w:rPr>
        <w:t>一年按</w:t>
      </w:r>
      <w:r w:rsidR="00876F0D">
        <w:rPr>
          <w:rFonts w:hint="eastAsia"/>
          <w:sz w:val="32"/>
        </w:rPr>
        <w:t>12</w:t>
      </w:r>
      <w:r w:rsidR="00876F0D">
        <w:rPr>
          <w:rFonts w:hint="eastAsia"/>
          <w:sz w:val="32"/>
        </w:rPr>
        <w:t>个月计算，如</w:t>
      </w:r>
      <w:r w:rsidR="00876F0D">
        <w:rPr>
          <w:rFonts w:hint="eastAsia"/>
          <w:sz w:val="32"/>
        </w:rPr>
        <w:t>2017</w:t>
      </w:r>
      <w:r w:rsidR="00876F0D">
        <w:rPr>
          <w:rFonts w:hint="eastAsia"/>
          <w:sz w:val="32"/>
        </w:rPr>
        <w:t>年</w:t>
      </w:r>
      <w:r w:rsidR="00876F0D">
        <w:rPr>
          <w:rFonts w:hint="eastAsia"/>
          <w:sz w:val="32"/>
        </w:rPr>
        <w:t>3</w:t>
      </w:r>
      <w:r w:rsidR="00876F0D">
        <w:rPr>
          <w:rFonts w:hint="eastAsia"/>
          <w:sz w:val="32"/>
        </w:rPr>
        <w:t>月起聘，到</w:t>
      </w:r>
      <w:r w:rsidR="00876F0D">
        <w:rPr>
          <w:rFonts w:hint="eastAsia"/>
          <w:sz w:val="32"/>
        </w:rPr>
        <w:t>2018</w:t>
      </w:r>
      <w:r w:rsidR="00876F0D">
        <w:rPr>
          <w:rFonts w:hint="eastAsia"/>
          <w:sz w:val="32"/>
        </w:rPr>
        <w:t>年</w:t>
      </w:r>
      <w:r w:rsidR="00876F0D">
        <w:rPr>
          <w:rFonts w:hint="eastAsia"/>
          <w:sz w:val="32"/>
        </w:rPr>
        <w:t>12</w:t>
      </w:r>
      <w:r w:rsidR="00876F0D">
        <w:rPr>
          <w:rFonts w:hint="eastAsia"/>
          <w:sz w:val="32"/>
        </w:rPr>
        <w:t>月，任职年限就只有一年</w:t>
      </w:r>
      <w:r w:rsidR="00876F0D">
        <w:rPr>
          <w:rFonts w:hint="eastAsia"/>
          <w:sz w:val="32"/>
        </w:rPr>
        <w:t>10</w:t>
      </w:r>
      <w:r w:rsidR="00876F0D">
        <w:rPr>
          <w:rFonts w:hint="eastAsia"/>
          <w:sz w:val="32"/>
        </w:rPr>
        <w:t>个月，不到二年。</w:t>
      </w:r>
    </w:p>
    <w:p w:rsidR="00136E7A" w:rsidRDefault="00136E7A" w:rsidP="000E777B">
      <w:pPr>
        <w:ind w:firstLineChars="200" w:firstLine="640"/>
        <w:rPr>
          <w:sz w:val="32"/>
        </w:rPr>
      </w:pPr>
      <w:r>
        <w:rPr>
          <w:rFonts w:hint="eastAsia"/>
          <w:sz w:val="32"/>
        </w:rPr>
        <w:t>8.</w:t>
      </w:r>
      <w:r>
        <w:rPr>
          <w:rFonts w:hint="eastAsia"/>
          <w:sz w:val="32"/>
        </w:rPr>
        <w:t>学年及学期表达：如</w:t>
      </w:r>
      <w:r>
        <w:rPr>
          <w:rFonts w:hint="eastAsia"/>
          <w:sz w:val="32"/>
        </w:rPr>
        <w:t>2017-2018(</w:t>
      </w:r>
      <w:proofErr w:type="gramStart"/>
      <w:r>
        <w:rPr>
          <w:rFonts w:hint="eastAsia"/>
          <w:sz w:val="32"/>
        </w:rPr>
        <w:t>一</w:t>
      </w:r>
      <w:proofErr w:type="gramEnd"/>
      <w:r>
        <w:rPr>
          <w:rFonts w:hint="eastAsia"/>
          <w:sz w:val="32"/>
        </w:rPr>
        <w:t>)</w:t>
      </w:r>
      <w:r>
        <w:rPr>
          <w:rFonts w:hint="eastAsia"/>
          <w:sz w:val="32"/>
        </w:rPr>
        <w:t>、</w:t>
      </w:r>
      <w:r>
        <w:rPr>
          <w:rFonts w:hint="eastAsia"/>
          <w:sz w:val="32"/>
        </w:rPr>
        <w:t>2015-2016(</w:t>
      </w:r>
      <w:r>
        <w:rPr>
          <w:rFonts w:hint="eastAsia"/>
          <w:sz w:val="32"/>
        </w:rPr>
        <w:t>二</w:t>
      </w:r>
      <w:r>
        <w:rPr>
          <w:rFonts w:hint="eastAsia"/>
          <w:sz w:val="32"/>
        </w:rPr>
        <w:t>)</w:t>
      </w:r>
      <w:r>
        <w:rPr>
          <w:rFonts w:hint="eastAsia"/>
          <w:sz w:val="32"/>
        </w:rPr>
        <w:t>。</w:t>
      </w:r>
    </w:p>
    <w:p w:rsidR="000E777B" w:rsidRDefault="00136E7A" w:rsidP="000E777B">
      <w:pPr>
        <w:ind w:firstLineChars="200" w:firstLine="640"/>
        <w:rPr>
          <w:sz w:val="32"/>
        </w:rPr>
      </w:pPr>
      <w:r>
        <w:rPr>
          <w:rFonts w:hint="eastAsia"/>
          <w:sz w:val="32"/>
        </w:rPr>
        <w:t>9</w:t>
      </w:r>
      <w:r w:rsidR="000E777B">
        <w:rPr>
          <w:rFonts w:hint="eastAsia"/>
          <w:sz w:val="32"/>
        </w:rPr>
        <w:t>.</w:t>
      </w:r>
      <w:r w:rsidR="000E777B">
        <w:rPr>
          <w:rFonts w:hint="eastAsia"/>
          <w:sz w:val="32"/>
        </w:rPr>
        <w:t>如填写</w:t>
      </w:r>
      <w:r w:rsidR="0089698F">
        <w:rPr>
          <w:rFonts w:hint="eastAsia"/>
          <w:sz w:val="32"/>
        </w:rPr>
        <w:t>表格</w:t>
      </w:r>
      <w:r w:rsidR="000E777B">
        <w:rPr>
          <w:rFonts w:hint="eastAsia"/>
          <w:sz w:val="32"/>
        </w:rPr>
        <w:t>内容较多，</w:t>
      </w:r>
      <w:r w:rsidR="0089698F">
        <w:rPr>
          <w:rFonts w:hint="eastAsia"/>
          <w:sz w:val="32"/>
        </w:rPr>
        <w:t>可自行增加行，没有内容的表格可删减行，但至少保留表头及一行，不可全删除</w:t>
      </w:r>
      <w:r w:rsidR="000E777B">
        <w:rPr>
          <w:rFonts w:hint="eastAsia"/>
          <w:sz w:val="32"/>
        </w:rPr>
        <w:t>。</w:t>
      </w:r>
    </w:p>
    <w:p w:rsidR="007415CC" w:rsidRDefault="007415CC" w:rsidP="007415CC">
      <w:pPr>
        <w:rPr>
          <w:sz w:val="32"/>
        </w:rPr>
      </w:pPr>
    </w:p>
    <w:p w:rsidR="007415CC" w:rsidRDefault="007415CC">
      <w:pPr>
        <w:widowControl/>
        <w:jc w:val="left"/>
        <w:rPr>
          <w:b/>
          <w:sz w:val="32"/>
          <w:szCs w:val="32"/>
        </w:rPr>
      </w:pPr>
      <w:r>
        <w:rPr>
          <w:b/>
          <w:sz w:val="32"/>
          <w:szCs w:val="32"/>
        </w:rPr>
        <w:br w:type="page"/>
      </w:r>
    </w:p>
    <w:p w:rsidR="00647D66" w:rsidRPr="0033126B" w:rsidRDefault="00163F01" w:rsidP="0033126B">
      <w:pPr>
        <w:jc w:val="center"/>
        <w:rPr>
          <w:b/>
          <w:sz w:val="32"/>
          <w:szCs w:val="32"/>
        </w:rPr>
      </w:pPr>
      <w:r>
        <w:rPr>
          <w:rFonts w:hint="eastAsia"/>
          <w:b/>
          <w:sz w:val="32"/>
          <w:szCs w:val="32"/>
        </w:rPr>
        <w:lastRenderedPageBreak/>
        <w:t>基本情况</w:t>
      </w:r>
    </w:p>
    <w:tbl>
      <w:tblPr>
        <w:tblW w:w="9781" w:type="dxa"/>
        <w:tblInd w:w="108" w:type="dxa"/>
        <w:tblLayout w:type="fixed"/>
        <w:tblLook w:val="0000" w:firstRow="0" w:lastRow="0" w:firstColumn="0" w:lastColumn="0" w:noHBand="0" w:noVBand="0"/>
      </w:tblPr>
      <w:tblGrid>
        <w:gridCol w:w="1274"/>
        <w:gridCol w:w="565"/>
        <w:gridCol w:w="425"/>
        <w:gridCol w:w="141"/>
        <w:gridCol w:w="284"/>
        <w:gridCol w:w="288"/>
        <w:gridCol w:w="279"/>
        <w:gridCol w:w="283"/>
        <w:gridCol w:w="284"/>
        <w:gridCol w:w="708"/>
        <w:gridCol w:w="289"/>
        <w:gridCol w:w="850"/>
        <w:gridCol w:w="16"/>
        <w:gridCol w:w="263"/>
        <w:gridCol w:w="709"/>
        <w:gridCol w:w="430"/>
        <w:gridCol w:w="276"/>
        <w:gridCol w:w="574"/>
        <w:gridCol w:w="142"/>
        <w:gridCol w:w="141"/>
        <w:gridCol w:w="426"/>
        <w:gridCol w:w="285"/>
        <w:gridCol w:w="849"/>
      </w:tblGrid>
      <w:tr w:rsidR="00B07F41" w:rsidTr="00734128">
        <w:trPr>
          <w:trHeight w:val="667"/>
        </w:trPr>
        <w:tc>
          <w:tcPr>
            <w:tcW w:w="1274" w:type="dxa"/>
            <w:tcBorders>
              <w:top w:val="single" w:sz="4" w:space="0" w:color="000000"/>
              <w:left w:val="single" w:sz="4" w:space="0" w:color="000000"/>
              <w:bottom w:val="single" w:sz="4" w:space="0" w:color="000000"/>
              <w:right w:val="single" w:sz="4" w:space="0" w:color="000000"/>
            </w:tcBorders>
            <w:vAlign w:val="center"/>
          </w:tcPr>
          <w:p w:rsidR="00B07F41" w:rsidRDefault="00B07F41" w:rsidP="00876F0D">
            <w:pPr>
              <w:widowControl/>
              <w:jc w:val="center"/>
              <w:rPr>
                <w:rFonts w:ascii="宋体" w:hAnsi="宋体" w:cs="Arial"/>
                <w:color w:val="000000"/>
                <w:kern w:val="0"/>
                <w:szCs w:val="21"/>
              </w:rPr>
            </w:pPr>
            <w:r>
              <w:rPr>
                <w:rFonts w:ascii="宋体" w:hAnsi="宋体" w:cs="Arial" w:hint="eastAsia"/>
                <w:color w:val="000000"/>
                <w:kern w:val="0"/>
                <w:szCs w:val="21"/>
              </w:rPr>
              <w:t>姓名</w:t>
            </w:r>
          </w:p>
        </w:tc>
        <w:tc>
          <w:tcPr>
            <w:tcW w:w="1415" w:type="dxa"/>
            <w:gridSpan w:val="4"/>
            <w:tcBorders>
              <w:top w:val="single" w:sz="4" w:space="0" w:color="000000"/>
              <w:left w:val="nil"/>
              <w:bottom w:val="single" w:sz="4" w:space="0" w:color="000000"/>
              <w:right w:val="single" w:sz="4" w:space="0" w:color="000000"/>
            </w:tcBorders>
            <w:vAlign w:val="center"/>
          </w:tcPr>
          <w:p w:rsidR="00B07F41" w:rsidRDefault="007330B3" w:rsidP="00876F0D">
            <w:pPr>
              <w:widowControl/>
              <w:jc w:val="center"/>
              <w:rPr>
                <w:rFonts w:ascii="宋体" w:hAnsi="宋体" w:cs="Arial"/>
                <w:color w:val="000000"/>
                <w:kern w:val="0"/>
                <w:szCs w:val="21"/>
              </w:rPr>
            </w:pPr>
            <w:r>
              <w:rPr>
                <w:rFonts w:ascii="宋体" w:hAnsi="宋体" w:cs="Arial" w:hint="eastAsia"/>
                <w:color w:val="000000"/>
                <w:kern w:val="0"/>
                <w:szCs w:val="21"/>
              </w:rPr>
              <w:t>郑彩娟</w:t>
            </w:r>
          </w:p>
        </w:tc>
        <w:tc>
          <w:tcPr>
            <w:tcW w:w="567" w:type="dxa"/>
            <w:gridSpan w:val="2"/>
            <w:tcBorders>
              <w:top w:val="single" w:sz="4" w:space="0" w:color="000000"/>
              <w:left w:val="nil"/>
              <w:bottom w:val="single" w:sz="4" w:space="0" w:color="000000"/>
              <w:right w:val="single" w:sz="4" w:space="0" w:color="000000"/>
            </w:tcBorders>
            <w:vAlign w:val="center"/>
          </w:tcPr>
          <w:p w:rsidR="00B07F41" w:rsidRDefault="00B07F41" w:rsidP="00876F0D">
            <w:pPr>
              <w:widowControl/>
              <w:jc w:val="center"/>
              <w:rPr>
                <w:rFonts w:ascii="宋体" w:hAnsi="宋体" w:cs="Arial"/>
                <w:color w:val="000000"/>
                <w:kern w:val="0"/>
                <w:szCs w:val="21"/>
              </w:rPr>
            </w:pPr>
            <w:r>
              <w:rPr>
                <w:rFonts w:ascii="宋体" w:hAnsi="宋体" w:cs="Arial" w:hint="eastAsia"/>
                <w:color w:val="000000"/>
                <w:kern w:val="0"/>
                <w:szCs w:val="21"/>
              </w:rPr>
              <w:t>性别</w:t>
            </w:r>
          </w:p>
        </w:tc>
        <w:tc>
          <w:tcPr>
            <w:tcW w:w="567" w:type="dxa"/>
            <w:gridSpan w:val="2"/>
            <w:tcBorders>
              <w:top w:val="single" w:sz="4" w:space="0" w:color="000000"/>
              <w:left w:val="nil"/>
              <w:bottom w:val="single" w:sz="4" w:space="0" w:color="000000"/>
              <w:right w:val="single" w:sz="4" w:space="0" w:color="000000"/>
            </w:tcBorders>
            <w:vAlign w:val="center"/>
          </w:tcPr>
          <w:p w:rsidR="00B07F41" w:rsidRDefault="007330B3" w:rsidP="00876F0D">
            <w:pPr>
              <w:widowControl/>
              <w:jc w:val="center"/>
              <w:rPr>
                <w:rFonts w:ascii="宋体" w:hAnsi="宋体" w:cs="Arial"/>
                <w:color w:val="000000"/>
                <w:kern w:val="0"/>
                <w:szCs w:val="21"/>
              </w:rPr>
            </w:pPr>
            <w:r>
              <w:rPr>
                <w:rFonts w:ascii="宋体" w:hAnsi="宋体" w:cs="Arial" w:hint="eastAsia"/>
                <w:color w:val="000000"/>
                <w:kern w:val="0"/>
                <w:szCs w:val="21"/>
              </w:rPr>
              <w:t>女</w:t>
            </w:r>
          </w:p>
        </w:tc>
        <w:tc>
          <w:tcPr>
            <w:tcW w:w="708" w:type="dxa"/>
            <w:tcBorders>
              <w:top w:val="single" w:sz="4" w:space="0" w:color="000000"/>
              <w:left w:val="nil"/>
              <w:bottom w:val="nil"/>
              <w:right w:val="single" w:sz="4" w:space="0" w:color="000000"/>
            </w:tcBorders>
            <w:vAlign w:val="center"/>
          </w:tcPr>
          <w:p w:rsidR="00B07F41" w:rsidRDefault="00B07F41" w:rsidP="0033126B">
            <w:pPr>
              <w:widowControl/>
              <w:jc w:val="center"/>
              <w:rPr>
                <w:rFonts w:ascii="宋体" w:hAnsi="宋体" w:cs="Arial"/>
                <w:color w:val="000000"/>
                <w:kern w:val="0"/>
                <w:szCs w:val="21"/>
              </w:rPr>
            </w:pPr>
            <w:r>
              <w:rPr>
                <w:rFonts w:ascii="宋体" w:hAnsi="宋体" w:cs="Arial" w:hint="eastAsia"/>
                <w:color w:val="000000"/>
                <w:kern w:val="0"/>
                <w:szCs w:val="21"/>
              </w:rPr>
              <w:t>出生年月</w:t>
            </w:r>
          </w:p>
        </w:tc>
        <w:tc>
          <w:tcPr>
            <w:tcW w:w="1418" w:type="dxa"/>
            <w:gridSpan w:val="4"/>
            <w:tcBorders>
              <w:top w:val="single" w:sz="4" w:space="0" w:color="000000"/>
              <w:left w:val="nil"/>
              <w:bottom w:val="single" w:sz="4" w:space="0" w:color="000000"/>
              <w:right w:val="single" w:sz="4" w:space="0" w:color="auto"/>
            </w:tcBorders>
            <w:vAlign w:val="center"/>
          </w:tcPr>
          <w:p w:rsidR="00B07F41" w:rsidRDefault="007330B3" w:rsidP="00876F0D">
            <w:pPr>
              <w:widowControl/>
              <w:jc w:val="center"/>
              <w:rPr>
                <w:rFonts w:ascii="宋体" w:hAnsi="宋体" w:cs="Arial"/>
                <w:color w:val="000000"/>
                <w:kern w:val="0"/>
                <w:szCs w:val="21"/>
              </w:rPr>
            </w:pPr>
            <w:r>
              <w:rPr>
                <w:rFonts w:ascii="宋体" w:hAnsi="宋体" w:cs="Arial" w:hint="eastAsia"/>
                <w:color w:val="000000"/>
                <w:kern w:val="0"/>
                <w:szCs w:val="21"/>
              </w:rPr>
              <w:t>1983.10</w:t>
            </w:r>
          </w:p>
        </w:tc>
        <w:tc>
          <w:tcPr>
            <w:tcW w:w="709" w:type="dxa"/>
            <w:tcBorders>
              <w:top w:val="single" w:sz="4" w:space="0" w:color="000000"/>
              <w:left w:val="single" w:sz="4" w:space="0" w:color="auto"/>
              <w:bottom w:val="single" w:sz="4" w:space="0" w:color="000000"/>
              <w:right w:val="single" w:sz="4" w:space="0" w:color="auto"/>
            </w:tcBorders>
            <w:vAlign w:val="center"/>
          </w:tcPr>
          <w:p w:rsidR="00B07F41" w:rsidRDefault="00B07F41" w:rsidP="00876F0D">
            <w:pPr>
              <w:widowControl/>
              <w:jc w:val="center"/>
              <w:rPr>
                <w:rFonts w:ascii="宋体" w:hAnsi="宋体" w:cs="Arial"/>
                <w:color w:val="000000"/>
                <w:kern w:val="0"/>
                <w:szCs w:val="21"/>
              </w:rPr>
            </w:pPr>
            <w:r>
              <w:rPr>
                <w:rFonts w:ascii="宋体" w:hAnsi="宋体" w:cs="Arial" w:hint="eastAsia"/>
                <w:color w:val="000000"/>
                <w:kern w:val="0"/>
                <w:szCs w:val="21"/>
              </w:rPr>
              <w:t>政治</w:t>
            </w:r>
          </w:p>
          <w:p w:rsidR="00B07F41" w:rsidRDefault="00B07F41" w:rsidP="00876F0D">
            <w:pPr>
              <w:widowControl/>
              <w:jc w:val="center"/>
              <w:rPr>
                <w:rFonts w:ascii="宋体" w:hAnsi="宋体" w:cs="Arial"/>
                <w:color w:val="000000"/>
                <w:kern w:val="0"/>
                <w:szCs w:val="21"/>
              </w:rPr>
            </w:pPr>
            <w:r>
              <w:rPr>
                <w:rFonts w:ascii="宋体" w:hAnsi="宋体" w:cs="Arial" w:hint="eastAsia"/>
                <w:color w:val="000000"/>
                <w:kern w:val="0"/>
                <w:szCs w:val="21"/>
              </w:rPr>
              <w:t>面貌</w:t>
            </w:r>
          </w:p>
        </w:tc>
        <w:tc>
          <w:tcPr>
            <w:tcW w:w="1280" w:type="dxa"/>
            <w:gridSpan w:val="3"/>
            <w:tcBorders>
              <w:top w:val="single" w:sz="4" w:space="0" w:color="000000"/>
              <w:left w:val="single" w:sz="4" w:space="0" w:color="auto"/>
              <w:bottom w:val="single" w:sz="4" w:space="0" w:color="000000"/>
              <w:right w:val="single" w:sz="4" w:space="0" w:color="000000"/>
            </w:tcBorders>
            <w:vAlign w:val="center"/>
          </w:tcPr>
          <w:p w:rsidR="00B07F41" w:rsidRDefault="007330B3" w:rsidP="00876F0D">
            <w:pPr>
              <w:widowControl/>
              <w:jc w:val="center"/>
              <w:rPr>
                <w:rFonts w:ascii="宋体" w:hAnsi="宋体" w:cs="Arial"/>
                <w:color w:val="000000"/>
                <w:kern w:val="0"/>
                <w:szCs w:val="21"/>
              </w:rPr>
            </w:pPr>
            <w:r>
              <w:rPr>
                <w:rFonts w:ascii="宋体" w:hAnsi="宋体" w:cs="Arial" w:hint="eastAsia"/>
                <w:color w:val="000000"/>
                <w:kern w:val="0"/>
                <w:szCs w:val="21"/>
              </w:rPr>
              <w:t>九三学社社员</w:t>
            </w:r>
          </w:p>
        </w:tc>
        <w:tc>
          <w:tcPr>
            <w:tcW w:w="1843" w:type="dxa"/>
            <w:gridSpan w:val="5"/>
            <w:vMerge w:val="restart"/>
            <w:tcBorders>
              <w:top w:val="single" w:sz="4" w:space="0" w:color="000000"/>
              <w:left w:val="nil"/>
              <w:right w:val="single" w:sz="4" w:space="0" w:color="000000"/>
            </w:tcBorders>
            <w:vAlign w:val="center"/>
          </w:tcPr>
          <w:p w:rsidR="00B07F41" w:rsidRDefault="00BA646C" w:rsidP="00876F0D">
            <w:pPr>
              <w:widowControl/>
              <w:jc w:val="center"/>
              <w:rPr>
                <w:rFonts w:ascii="宋体" w:hAnsi="宋体" w:cs="Arial"/>
                <w:color w:val="000000"/>
                <w:kern w:val="0"/>
                <w:szCs w:val="21"/>
              </w:rPr>
            </w:pPr>
            <w:r>
              <w:rPr>
                <w:rFonts w:ascii="宋体" w:hAnsi="宋体" w:cs="Arial" w:hint="eastAsia"/>
                <w:color w:val="000000"/>
                <w:kern w:val="0"/>
                <w:szCs w:val="21"/>
              </w:rPr>
              <w:t>相</w:t>
            </w:r>
            <w:r w:rsidR="00B07F41">
              <w:rPr>
                <w:rFonts w:ascii="宋体" w:hAnsi="宋体" w:cs="Arial" w:hint="eastAsia"/>
                <w:color w:val="000000"/>
                <w:kern w:val="0"/>
                <w:szCs w:val="21"/>
              </w:rPr>
              <w:t>片</w:t>
            </w:r>
          </w:p>
        </w:tc>
      </w:tr>
      <w:tr w:rsidR="0033126B" w:rsidTr="00734128">
        <w:trPr>
          <w:trHeight w:val="701"/>
        </w:trPr>
        <w:tc>
          <w:tcPr>
            <w:tcW w:w="1274" w:type="dxa"/>
            <w:tcBorders>
              <w:top w:val="single" w:sz="4" w:space="0" w:color="000000"/>
              <w:left w:val="single" w:sz="4" w:space="0" w:color="000000"/>
              <w:right w:val="single" w:sz="4" w:space="0" w:color="000000"/>
            </w:tcBorders>
            <w:vAlign w:val="center"/>
          </w:tcPr>
          <w:p w:rsidR="0033126B" w:rsidRDefault="0033126B" w:rsidP="00876F0D">
            <w:pPr>
              <w:widowControl/>
              <w:jc w:val="center"/>
              <w:rPr>
                <w:rFonts w:ascii="宋体" w:hAnsi="宋体" w:cs="Arial"/>
                <w:color w:val="000000"/>
                <w:kern w:val="0"/>
                <w:szCs w:val="21"/>
              </w:rPr>
            </w:pPr>
            <w:r>
              <w:rPr>
                <w:rFonts w:ascii="宋体" w:hAnsi="宋体" w:cs="Arial" w:hint="eastAsia"/>
                <w:color w:val="000000"/>
                <w:kern w:val="0"/>
                <w:szCs w:val="21"/>
              </w:rPr>
              <w:t>教师资格证种类及学科</w:t>
            </w:r>
          </w:p>
        </w:tc>
        <w:tc>
          <w:tcPr>
            <w:tcW w:w="2265" w:type="dxa"/>
            <w:gridSpan w:val="7"/>
            <w:tcBorders>
              <w:top w:val="single" w:sz="4" w:space="0" w:color="000000"/>
              <w:left w:val="nil"/>
              <w:bottom w:val="single" w:sz="4" w:space="0" w:color="000000"/>
              <w:right w:val="single" w:sz="4" w:space="0" w:color="000000"/>
            </w:tcBorders>
            <w:vAlign w:val="center"/>
          </w:tcPr>
          <w:p w:rsidR="0033126B" w:rsidRDefault="00D80C9E" w:rsidP="00D80C9E">
            <w:pPr>
              <w:widowControl/>
              <w:jc w:val="center"/>
              <w:rPr>
                <w:rFonts w:ascii="宋体" w:hAnsi="宋体" w:cs="Arial"/>
                <w:color w:val="000000"/>
                <w:kern w:val="0"/>
                <w:szCs w:val="21"/>
              </w:rPr>
            </w:pPr>
            <w:r w:rsidRPr="00D80C9E">
              <w:rPr>
                <w:rFonts w:ascii="宋体" w:hAnsi="宋体" w:cs="Arial" w:hint="eastAsia"/>
                <w:color w:val="000000"/>
                <w:kern w:val="0"/>
                <w:szCs w:val="21"/>
              </w:rPr>
              <w:t>高等学校教师资格</w:t>
            </w:r>
            <w:r>
              <w:rPr>
                <w:rFonts w:ascii="宋体" w:hAnsi="宋体" w:cs="Arial" w:hint="eastAsia"/>
                <w:color w:val="000000"/>
                <w:kern w:val="0"/>
                <w:szCs w:val="21"/>
              </w:rPr>
              <w:t>；药学</w:t>
            </w:r>
          </w:p>
        </w:tc>
        <w:tc>
          <w:tcPr>
            <w:tcW w:w="992" w:type="dxa"/>
            <w:gridSpan w:val="2"/>
            <w:tcBorders>
              <w:top w:val="single" w:sz="4" w:space="0" w:color="000000"/>
              <w:left w:val="nil"/>
              <w:bottom w:val="single" w:sz="4" w:space="0" w:color="000000"/>
              <w:right w:val="single" w:sz="4" w:space="0" w:color="000000"/>
            </w:tcBorders>
            <w:vAlign w:val="center"/>
          </w:tcPr>
          <w:p w:rsidR="0033126B" w:rsidRDefault="0033126B" w:rsidP="00876F0D">
            <w:pPr>
              <w:widowControl/>
              <w:jc w:val="center"/>
              <w:rPr>
                <w:rFonts w:ascii="宋体" w:hAnsi="宋体" w:cs="Arial"/>
                <w:color w:val="000000"/>
                <w:kern w:val="0"/>
                <w:szCs w:val="21"/>
              </w:rPr>
            </w:pPr>
            <w:r>
              <w:rPr>
                <w:rFonts w:ascii="宋体" w:hAnsi="宋体" w:cs="Arial" w:hint="eastAsia"/>
                <w:color w:val="000000"/>
                <w:kern w:val="0"/>
                <w:szCs w:val="21"/>
              </w:rPr>
              <w:t>身份证</w:t>
            </w:r>
            <w:r>
              <w:rPr>
                <w:rFonts w:ascii="宋体" w:hAnsi="宋体" w:cs="Arial"/>
                <w:color w:val="000000"/>
                <w:kern w:val="0"/>
                <w:szCs w:val="21"/>
              </w:rPr>
              <w:br/>
            </w:r>
            <w:r>
              <w:rPr>
                <w:rFonts w:ascii="宋体" w:hAnsi="宋体" w:cs="Arial" w:hint="eastAsia"/>
                <w:color w:val="000000"/>
                <w:kern w:val="0"/>
                <w:szCs w:val="21"/>
              </w:rPr>
              <w:t>号码</w:t>
            </w:r>
          </w:p>
        </w:tc>
        <w:tc>
          <w:tcPr>
            <w:tcW w:w="3407" w:type="dxa"/>
            <w:gridSpan w:val="8"/>
            <w:tcBorders>
              <w:top w:val="single" w:sz="4" w:space="0" w:color="000000"/>
              <w:left w:val="nil"/>
              <w:bottom w:val="single" w:sz="4" w:space="0" w:color="000000"/>
              <w:right w:val="single" w:sz="4" w:space="0" w:color="000000"/>
            </w:tcBorders>
            <w:vAlign w:val="center"/>
          </w:tcPr>
          <w:p w:rsidR="0033126B" w:rsidRDefault="0033126B" w:rsidP="00876F0D">
            <w:pPr>
              <w:widowControl/>
              <w:jc w:val="center"/>
              <w:rPr>
                <w:rFonts w:ascii="宋体" w:hAnsi="宋体" w:cs="Arial"/>
                <w:color w:val="000000"/>
                <w:kern w:val="0"/>
                <w:szCs w:val="21"/>
              </w:rPr>
            </w:pPr>
          </w:p>
        </w:tc>
        <w:tc>
          <w:tcPr>
            <w:tcW w:w="1843" w:type="dxa"/>
            <w:gridSpan w:val="5"/>
            <w:vMerge/>
            <w:tcBorders>
              <w:top w:val="single" w:sz="4" w:space="0" w:color="000000"/>
              <w:left w:val="nil"/>
              <w:right w:val="single" w:sz="4" w:space="0" w:color="000000"/>
            </w:tcBorders>
            <w:vAlign w:val="center"/>
          </w:tcPr>
          <w:p w:rsidR="0033126B" w:rsidRDefault="0033126B" w:rsidP="00876F0D">
            <w:pPr>
              <w:widowControl/>
              <w:jc w:val="left"/>
              <w:rPr>
                <w:rFonts w:ascii="宋体" w:hAnsi="宋体" w:cs="Arial"/>
                <w:color w:val="000000"/>
                <w:kern w:val="0"/>
                <w:szCs w:val="21"/>
              </w:rPr>
            </w:pPr>
          </w:p>
        </w:tc>
      </w:tr>
      <w:tr w:rsidR="0033126B" w:rsidTr="00734128">
        <w:trPr>
          <w:trHeight w:val="835"/>
        </w:trPr>
        <w:tc>
          <w:tcPr>
            <w:tcW w:w="1274" w:type="dxa"/>
            <w:tcBorders>
              <w:top w:val="single" w:sz="4" w:space="0" w:color="000000"/>
              <w:left w:val="single" w:sz="4" w:space="0" w:color="000000"/>
              <w:bottom w:val="single" w:sz="4" w:space="0" w:color="000000"/>
              <w:right w:val="single" w:sz="4" w:space="0" w:color="000000"/>
            </w:tcBorders>
            <w:vAlign w:val="center"/>
          </w:tcPr>
          <w:p w:rsidR="00B07F41" w:rsidRDefault="00B07F41" w:rsidP="00876F0D">
            <w:pPr>
              <w:widowControl/>
              <w:jc w:val="center"/>
              <w:rPr>
                <w:rFonts w:ascii="宋体" w:hAnsi="宋体" w:cs="Arial"/>
                <w:color w:val="000000"/>
                <w:kern w:val="0"/>
                <w:szCs w:val="21"/>
              </w:rPr>
            </w:pPr>
            <w:r>
              <w:rPr>
                <w:rFonts w:ascii="宋体" w:hAnsi="宋体" w:cs="Arial" w:hint="eastAsia"/>
                <w:color w:val="000000"/>
                <w:kern w:val="0"/>
                <w:szCs w:val="21"/>
              </w:rPr>
              <w:t>最高学历</w:t>
            </w:r>
          </w:p>
          <w:p w:rsidR="0033126B" w:rsidRDefault="0033126B" w:rsidP="00876F0D">
            <w:pPr>
              <w:widowControl/>
              <w:jc w:val="center"/>
              <w:rPr>
                <w:rFonts w:ascii="宋体" w:hAnsi="宋体" w:cs="Arial"/>
                <w:color w:val="000000"/>
                <w:kern w:val="0"/>
                <w:szCs w:val="21"/>
              </w:rPr>
            </w:pPr>
            <w:r>
              <w:rPr>
                <w:rFonts w:ascii="宋体" w:hAnsi="宋体" w:cs="Arial" w:hint="eastAsia"/>
                <w:color w:val="000000"/>
                <w:kern w:val="0"/>
                <w:szCs w:val="21"/>
              </w:rPr>
              <w:t>毕业院校</w:t>
            </w:r>
          </w:p>
        </w:tc>
        <w:tc>
          <w:tcPr>
            <w:tcW w:w="1415" w:type="dxa"/>
            <w:gridSpan w:val="4"/>
            <w:tcBorders>
              <w:top w:val="single" w:sz="4" w:space="0" w:color="000000"/>
              <w:bottom w:val="single" w:sz="4" w:space="0" w:color="000000"/>
              <w:right w:val="single" w:sz="4" w:space="0" w:color="000000"/>
            </w:tcBorders>
            <w:vAlign w:val="center"/>
          </w:tcPr>
          <w:p w:rsidR="0033126B" w:rsidRDefault="007330B3" w:rsidP="00876F0D">
            <w:pPr>
              <w:widowControl/>
              <w:jc w:val="center"/>
              <w:rPr>
                <w:rFonts w:ascii="宋体" w:hAnsi="宋体" w:cs="Arial"/>
                <w:color w:val="000000"/>
                <w:kern w:val="0"/>
                <w:szCs w:val="21"/>
              </w:rPr>
            </w:pPr>
            <w:r>
              <w:rPr>
                <w:rFonts w:ascii="宋体" w:hAnsi="宋体" w:cs="Arial" w:hint="eastAsia"/>
                <w:color w:val="000000"/>
                <w:kern w:val="0"/>
                <w:szCs w:val="21"/>
              </w:rPr>
              <w:t>中国海洋大学</w:t>
            </w:r>
          </w:p>
        </w:tc>
        <w:tc>
          <w:tcPr>
            <w:tcW w:w="850" w:type="dxa"/>
            <w:gridSpan w:val="3"/>
            <w:tcBorders>
              <w:top w:val="single" w:sz="4" w:space="0" w:color="000000"/>
              <w:left w:val="nil"/>
              <w:bottom w:val="single" w:sz="4" w:space="0" w:color="000000"/>
              <w:right w:val="single" w:sz="4" w:space="0" w:color="000000"/>
            </w:tcBorders>
            <w:vAlign w:val="center"/>
          </w:tcPr>
          <w:p w:rsidR="0033126B" w:rsidRDefault="0033126B" w:rsidP="00876F0D">
            <w:pPr>
              <w:widowControl/>
              <w:jc w:val="center"/>
              <w:rPr>
                <w:rFonts w:ascii="宋体" w:hAnsi="宋体" w:cs="Arial"/>
                <w:color w:val="000000"/>
                <w:kern w:val="0"/>
                <w:szCs w:val="21"/>
              </w:rPr>
            </w:pPr>
            <w:r>
              <w:rPr>
                <w:rFonts w:ascii="宋体" w:hAnsi="宋体" w:cs="Arial" w:hint="eastAsia"/>
                <w:color w:val="000000"/>
                <w:kern w:val="0"/>
                <w:szCs w:val="21"/>
              </w:rPr>
              <w:t>学历</w:t>
            </w:r>
            <w:r>
              <w:rPr>
                <w:rFonts w:ascii="宋体" w:hAnsi="宋体" w:cs="Arial"/>
                <w:color w:val="000000"/>
                <w:kern w:val="0"/>
                <w:szCs w:val="21"/>
              </w:rPr>
              <w:br/>
            </w:r>
            <w:r>
              <w:rPr>
                <w:rFonts w:ascii="宋体" w:hAnsi="宋体" w:cs="Arial" w:hint="eastAsia"/>
                <w:color w:val="000000"/>
                <w:kern w:val="0"/>
                <w:szCs w:val="21"/>
              </w:rPr>
              <w:t>学位</w:t>
            </w:r>
          </w:p>
        </w:tc>
        <w:tc>
          <w:tcPr>
            <w:tcW w:w="992" w:type="dxa"/>
            <w:gridSpan w:val="2"/>
            <w:tcBorders>
              <w:top w:val="single" w:sz="4" w:space="0" w:color="000000"/>
              <w:left w:val="nil"/>
              <w:bottom w:val="single" w:sz="4" w:space="0" w:color="000000"/>
              <w:right w:val="single" w:sz="4" w:space="0" w:color="000000"/>
            </w:tcBorders>
            <w:vAlign w:val="center"/>
          </w:tcPr>
          <w:p w:rsidR="0033126B" w:rsidRDefault="00723A64" w:rsidP="00723A64">
            <w:pPr>
              <w:widowControl/>
              <w:jc w:val="center"/>
              <w:rPr>
                <w:rFonts w:ascii="宋体" w:hAnsi="宋体" w:cs="Arial"/>
                <w:color w:val="000000"/>
                <w:kern w:val="0"/>
                <w:szCs w:val="21"/>
              </w:rPr>
            </w:pPr>
            <w:r w:rsidRPr="00723A64">
              <w:rPr>
                <w:rFonts w:ascii="宋体" w:hAnsi="宋体" w:cs="Arial" w:hint="eastAsia"/>
                <w:kern w:val="0"/>
                <w:szCs w:val="21"/>
              </w:rPr>
              <w:t>研究生学历；医学博士学位</w:t>
            </w:r>
          </w:p>
        </w:tc>
        <w:tc>
          <w:tcPr>
            <w:tcW w:w="1155" w:type="dxa"/>
            <w:gridSpan w:val="3"/>
            <w:tcBorders>
              <w:top w:val="single" w:sz="4" w:space="0" w:color="000000"/>
              <w:left w:val="nil"/>
              <w:bottom w:val="single" w:sz="4" w:space="0" w:color="000000"/>
              <w:right w:val="single" w:sz="4" w:space="0" w:color="000000"/>
            </w:tcBorders>
            <w:vAlign w:val="center"/>
          </w:tcPr>
          <w:p w:rsidR="0033126B" w:rsidRDefault="0033126B" w:rsidP="00876F0D">
            <w:pPr>
              <w:widowControl/>
              <w:jc w:val="center"/>
              <w:rPr>
                <w:rFonts w:ascii="宋体" w:hAnsi="宋体" w:cs="Arial"/>
                <w:color w:val="000000"/>
                <w:kern w:val="0"/>
                <w:szCs w:val="21"/>
              </w:rPr>
            </w:pPr>
            <w:r>
              <w:rPr>
                <w:rFonts w:ascii="宋体" w:hAnsi="宋体" w:cs="Arial" w:hint="eastAsia"/>
                <w:color w:val="000000"/>
                <w:kern w:val="0"/>
                <w:szCs w:val="21"/>
              </w:rPr>
              <w:t>所学专业</w:t>
            </w:r>
          </w:p>
        </w:tc>
        <w:tc>
          <w:tcPr>
            <w:tcW w:w="2252" w:type="dxa"/>
            <w:gridSpan w:val="5"/>
            <w:tcBorders>
              <w:top w:val="single" w:sz="4" w:space="0" w:color="000000"/>
              <w:left w:val="nil"/>
              <w:bottom w:val="single" w:sz="4" w:space="0" w:color="000000"/>
              <w:right w:val="single" w:sz="4" w:space="0" w:color="000000"/>
            </w:tcBorders>
            <w:vAlign w:val="center"/>
          </w:tcPr>
          <w:p w:rsidR="0033126B" w:rsidRDefault="007330B3" w:rsidP="00876F0D">
            <w:pPr>
              <w:widowControl/>
              <w:jc w:val="center"/>
              <w:rPr>
                <w:rFonts w:ascii="宋体" w:hAnsi="宋体" w:cs="Arial"/>
                <w:color w:val="000000"/>
                <w:kern w:val="0"/>
                <w:szCs w:val="21"/>
              </w:rPr>
            </w:pPr>
            <w:r>
              <w:rPr>
                <w:rFonts w:ascii="宋体" w:hAnsi="宋体" w:cs="Arial" w:hint="eastAsia"/>
                <w:color w:val="000000"/>
                <w:kern w:val="0"/>
                <w:szCs w:val="21"/>
              </w:rPr>
              <w:t>药物化学</w:t>
            </w:r>
          </w:p>
        </w:tc>
        <w:tc>
          <w:tcPr>
            <w:tcW w:w="1843" w:type="dxa"/>
            <w:gridSpan w:val="5"/>
            <w:vMerge/>
            <w:tcBorders>
              <w:top w:val="single" w:sz="4" w:space="0" w:color="000000"/>
              <w:left w:val="nil"/>
              <w:right w:val="single" w:sz="4" w:space="0" w:color="000000"/>
            </w:tcBorders>
            <w:vAlign w:val="center"/>
          </w:tcPr>
          <w:p w:rsidR="0033126B" w:rsidRDefault="0033126B" w:rsidP="00876F0D">
            <w:pPr>
              <w:widowControl/>
              <w:jc w:val="left"/>
              <w:rPr>
                <w:rFonts w:ascii="宋体" w:hAnsi="宋体" w:cs="Arial"/>
                <w:color w:val="000000"/>
                <w:kern w:val="0"/>
                <w:szCs w:val="21"/>
              </w:rPr>
            </w:pPr>
          </w:p>
        </w:tc>
      </w:tr>
      <w:tr w:rsidR="0033126B" w:rsidTr="00734128">
        <w:trPr>
          <w:trHeight w:val="835"/>
        </w:trPr>
        <w:tc>
          <w:tcPr>
            <w:tcW w:w="1274" w:type="dxa"/>
            <w:tcBorders>
              <w:top w:val="single" w:sz="4" w:space="0" w:color="000000"/>
              <w:left w:val="single" w:sz="4" w:space="0" w:color="000000"/>
              <w:bottom w:val="single" w:sz="4" w:space="0" w:color="000000"/>
              <w:right w:val="single" w:sz="4" w:space="0" w:color="000000"/>
            </w:tcBorders>
            <w:vAlign w:val="center"/>
          </w:tcPr>
          <w:p w:rsidR="0033126B" w:rsidRDefault="0033126B" w:rsidP="00876F0D">
            <w:pPr>
              <w:widowControl/>
              <w:jc w:val="center"/>
              <w:rPr>
                <w:rFonts w:ascii="宋体" w:hAnsi="宋体" w:cs="Arial"/>
                <w:color w:val="000000"/>
                <w:kern w:val="0"/>
                <w:szCs w:val="21"/>
              </w:rPr>
            </w:pPr>
            <w:r>
              <w:rPr>
                <w:rFonts w:ascii="宋体" w:hAnsi="宋体" w:cs="Arial" w:hint="eastAsia"/>
                <w:color w:val="000000"/>
                <w:kern w:val="0"/>
                <w:szCs w:val="21"/>
              </w:rPr>
              <w:t>现工作单位</w:t>
            </w:r>
          </w:p>
        </w:tc>
        <w:tc>
          <w:tcPr>
            <w:tcW w:w="1415" w:type="dxa"/>
            <w:gridSpan w:val="4"/>
            <w:tcBorders>
              <w:top w:val="single" w:sz="4" w:space="0" w:color="000000"/>
              <w:bottom w:val="single" w:sz="4" w:space="0" w:color="000000"/>
              <w:right w:val="single" w:sz="4" w:space="0" w:color="000000"/>
            </w:tcBorders>
            <w:vAlign w:val="center"/>
          </w:tcPr>
          <w:p w:rsidR="0033126B" w:rsidRDefault="007330B3" w:rsidP="00876F0D">
            <w:pPr>
              <w:widowControl/>
              <w:jc w:val="center"/>
              <w:rPr>
                <w:rFonts w:ascii="宋体" w:hAnsi="宋体" w:cs="Arial"/>
                <w:color w:val="000000"/>
                <w:kern w:val="0"/>
                <w:szCs w:val="21"/>
              </w:rPr>
            </w:pPr>
            <w:r>
              <w:rPr>
                <w:rFonts w:ascii="宋体" w:hAnsi="宋体" w:cs="Arial" w:hint="eastAsia"/>
                <w:color w:val="000000"/>
                <w:kern w:val="0"/>
                <w:szCs w:val="21"/>
              </w:rPr>
              <w:t>海南师范大学</w:t>
            </w:r>
          </w:p>
        </w:tc>
        <w:tc>
          <w:tcPr>
            <w:tcW w:w="850" w:type="dxa"/>
            <w:gridSpan w:val="3"/>
            <w:vAlign w:val="center"/>
          </w:tcPr>
          <w:p w:rsidR="0033126B" w:rsidRDefault="0033126B" w:rsidP="00876F0D">
            <w:pPr>
              <w:widowControl/>
              <w:jc w:val="center"/>
              <w:rPr>
                <w:rFonts w:ascii="宋体" w:hAnsi="宋体" w:cs="Arial"/>
                <w:color w:val="000000"/>
                <w:kern w:val="0"/>
                <w:szCs w:val="21"/>
              </w:rPr>
            </w:pPr>
            <w:r>
              <w:rPr>
                <w:rFonts w:ascii="宋体" w:hAnsi="宋体" w:cs="Arial" w:hint="eastAsia"/>
                <w:color w:val="000000"/>
                <w:kern w:val="0"/>
                <w:szCs w:val="21"/>
              </w:rPr>
              <w:t>参加工作时间</w:t>
            </w:r>
          </w:p>
        </w:tc>
        <w:tc>
          <w:tcPr>
            <w:tcW w:w="992" w:type="dxa"/>
            <w:gridSpan w:val="2"/>
            <w:tcBorders>
              <w:top w:val="single" w:sz="4" w:space="0" w:color="000000"/>
              <w:left w:val="single" w:sz="4" w:space="0" w:color="000000"/>
              <w:bottom w:val="single" w:sz="4" w:space="0" w:color="000000"/>
              <w:right w:val="single" w:sz="4" w:space="0" w:color="auto"/>
            </w:tcBorders>
            <w:vAlign w:val="center"/>
          </w:tcPr>
          <w:p w:rsidR="0033126B" w:rsidRDefault="007330B3" w:rsidP="00876F0D">
            <w:pPr>
              <w:widowControl/>
              <w:jc w:val="center"/>
              <w:rPr>
                <w:rFonts w:ascii="宋体" w:hAnsi="宋体" w:cs="Arial"/>
                <w:color w:val="000000"/>
                <w:kern w:val="0"/>
                <w:szCs w:val="21"/>
              </w:rPr>
            </w:pPr>
            <w:r>
              <w:rPr>
                <w:rFonts w:ascii="宋体" w:hAnsi="宋体" w:cs="Arial" w:hint="eastAsia"/>
                <w:color w:val="000000"/>
                <w:kern w:val="0"/>
                <w:szCs w:val="21"/>
              </w:rPr>
              <w:t>2012.07</w:t>
            </w:r>
          </w:p>
        </w:tc>
        <w:tc>
          <w:tcPr>
            <w:tcW w:w="1155" w:type="dxa"/>
            <w:gridSpan w:val="3"/>
            <w:tcBorders>
              <w:top w:val="single" w:sz="4" w:space="0" w:color="000000"/>
              <w:left w:val="single" w:sz="4" w:space="0" w:color="auto"/>
              <w:bottom w:val="single" w:sz="4" w:space="0" w:color="000000"/>
              <w:right w:val="single" w:sz="4" w:space="0" w:color="000000"/>
            </w:tcBorders>
            <w:vAlign w:val="center"/>
          </w:tcPr>
          <w:p w:rsidR="0033126B" w:rsidRDefault="0033126B" w:rsidP="00876F0D">
            <w:pPr>
              <w:widowControl/>
              <w:jc w:val="center"/>
              <w:rPr>
                <w:rFonts w:ascii="宋体" w:hAnsi="宋体" w:cs="Arial"/>
                <w:color w:val="000000"/>
                <w:kern w:val="0"/>
                <w:szCs w:val="21"/>
              </w:rPr>
            </w:pPr>
            <w:r>
              <w:rPr>
                <w:rFonts w:ascii="宋体" w:hAnsi="宋体" w:cs="Arial" w:hint="eastAsia"/>
                <w:color w:val="000000"/>
                <w:kern w:val="0"/>
                <w:szCs w:val="21"/>
              </w:rPr>
              <w:t>任教学科</w:t>
            </w:r>
          </w:p>
        </w:tc>
        <w:tc>
          <w:tcPr>
            <w:tcW w:w="2535" w:type="dxa"/>
            <w:gridSpan w:val="7"/>
            <w:tcBorders>
              <w:top w:val="single" w:sz="4" w:space="0" w:color="000000"/>
              <w:left w:val="nil"/>
              <w:bottom w:val="single" w:sz="4" w:space="0" w:color="000000"/>
              <w:right w:val="single" w:sz="4" w:space="0" w:color="000000"/>
            </w:tcBorders>
            <w:vAlign w:val="center"/>
          </w:tcPr>
          <w:p w:rsidR="0033126B" w:rsidRDefault="007330B3" w:rsidP="00876F0D">
            <w:pPr>
              <w:widowControl/>
              <w:jc w:val="center"/>
              <w:rPr>
                <w:rFonts w:ascii="宋体" w:hAnsi="宋体" w:cs="Arial"/>
                <w:color w:val="000000"/>
                <w:kern w:val="0"/>
                <w:szCs w:val="21"/>
              </w:rPr>
            </w:pPr>
            <w:r>
              <w:rPr>
                <w:rFonts w:ascii="宋体" w:hAnsi="宋体" w:cs="Arial" w:hint="eastAsia"/>
                <w:color w:val="000000"/>
                <w:kern w:val="0"/>
                <w:szCs w:val="21"/>
              </w:rPr>
              <w:t>化学</w:t>
            </w:r>
          </w:p>
        </w:tc>
        <w:tc>
          <w:tcPr>
            <w:tcW w:w="711" w:type="dxa"/>
            <w:gridSpan w:val="2"/>
            <w:tcBorders>
              <w:top w:val="single" w:sz="4" w:space="0" w:color="000000"/>
              <w:left w:val="nil"/>
              <w:bottom w:val="single" w:sz="4" w:space="0" w:color="000000"/>
              <w:right w:val="single" w:sz="4" w:space="0" w:color="000000"/>
            </w:tcBorders>
            <w:vAlign w:val="center"/>
          </w:tcPr>
          <w:p w:rsidR="0033126B" w:rsidRDefault="0033126B" w:rsidP="00876F0D">
            <w:pPr>
              <w:widowControl/>
              <w:jc w:val="center"/>
              <w:rPr>
                <w:rFonts w:ascii="宋体" w:hAnsi="宋体" w:cs="Arial"/>
                <w:color w:val="000000"/>
                <w:kern w:val="0"/>
                <w:szCs w:val="21"/>
              </w:rPr>
            </w:pPr>
            <w:r>
              <w:rPr>
                <w:rFonts w:ascii="宋体" w:hAnsi="宋体" w:cs="Arial" w:hint="eastAsia"/>
                <w:color w:val="000000"/>
                <w:kern w:val="0"/>
                <w:szCs w:val="21"/>
              </w:rPr>
              <w:t>晋升形式</w:t>
            </w:r>
          </w:p>
        </w:tc>
        <w:tc>
          <w:tcPr>
            <w:tcW w:w="849" w:type="dxa"/>
            <w:tcBorders>
              <w:top w:val="single" w:sz="4" w:space="0" w:color="000000"/>
              <w:left w:val="nil"/>
              <w:bottom w:val="single" w:sz="4" w:space="0" w:color="000000"/>
              <w:right w:val="single" w:sz="4" w:space="0" w:color="000000"/>
            </w:tcBorders>
            <w:vAlign w:val="center"/>
          </w:tcPr>
          <w:p w:rsidR="0033126B" w:rsidRDefault="007330B3" w:rsidP="00876F0D">
            <w:pPr>
              <w:widowControl/>
              <w:jc w:val="center"/>
              <w:rPr>
                <w:rFonts w:ascii="宋体" w:hAnsi="宋体" w:cs="Arial"/>
                <w:color w:val="000000"/>
                <w:kern w:val="0"/>
                <w:szCs w:val="21"/>
              </w:rPr>
            </w:pPr>
            <w:r>
              <w:rPr>
                <w:rFonts w:ascii="宋体" w:hAnsi="宋体" w:cs="Arial" w:hint="eastAsia"/>
                <w:color w:val="000000"/>
                <w:kern w:val="0"/>
                <w:szCs w:val="21"/>
              </w:rPr>
              <w:t>正常晋升</w:t>
            </w:r>
          </w:p>
        </w:tc>
      </w:tr>
      <w:tr w:rsidR="00882519" w:rsidTr="00734128">
        <w:trPr>
          <w:trHeight w:val="658"/>
        </w:trPr>
        <w:tc>
          <w:tcPr>
            <w:tcW w:w="2264" w:type="dxa"/>
            <w:gridSpan w:val="3"/>
            <w:tcBorders>
              <w:left w:val="single" w:sz="4" w:space="0" w:color="000000"/>
              <w:bottom w:val="single" w:sz="4" w:space="0" w:color="000000"/>
              <w:right w:val="single" w:sz="4" w:space="0" w:color="000000"/>
            </w:tcBorders>
            <w:vAlign w:val="center"/>
          </w:tcPr>
          <w:p w:rsidR="00882519" w:rsidRDefault="00882519" w:rsidP="00EE5924">
            <w:pPr>
              <w:widowControl/>
              <w:jc w:val="center"/>
              <w:rPr>
                <w:rFonts w:ascii="宋体" w:hAnsi="宋体" w:cs="Arial"/>
                <w:color w:val="000000"/>
                <w:kern w:val="0"/>
                <w:szCs w:val="21"/>
              </w:rPr>
            </w:pPr>
            <w:r>
              <w:rPr>
                <w:rFonts w:ascii="宋体" w:hAnsi="宋体" w:cs="Arial" w:hint="eastAsia"/>
                <w:color w:val="000000"/>
                <w:kern w:val="0"/>
                <w:szCs w:val="21"/>
              </w:rPr>
              <w:t>取得</w:t>
            </w:r>
            <w:proofErr w:type="gramStart"/>
            <w:r>
              <w:rPr>
                <w:rFonts w:ascii="宋体" w:hAnsi="宋体" w:cs="Arial" w:hint="eastAsia"/>
                <w:color w:val="000000"/>
                <w:kern w:val="0"/>
                <w:szCs w:val="21"/>
              </w:rPr>
              <w:t>现专业</w:t>
            </w:r>
            <w:proofErr w:type="gramEnd"/>
            <w:r>
              <w:rPr>
                <w:rFonts w:ascii="宋体" w:hAnsi="宋体" w:cs="Arial" w:hint="eastAsia"/>
                <w:color w:val="000000"/>
                <w:kern w:val="0"/>
                <w:szCs w:val="21"/>
              </w:rPr>
              <w:t>技术资格及时间</w:t>
            </w:r>
          </w:p>
        </w:tc>
        <w:tc>
          <w:tcPr>
            <w:tcW w:w="2267" w:type="dxa"/>
            <w:gridSpan w:val="7"/>
            <w:tcBorders>
              <w:top w:val="single" w:sz="4" w:space="0" w:color="000000"/>
              <w:left w:val="nil"/>
              <w:bottom w:val="single" w:sz="4" w:space="0" w:color="000000"/>
              <w:right w:val="single" w:sz="4" w:space="0" w:color="auto"/>
            </w:tcBorders>
            <w:vAlign w:val="center"/>
          </w:tcPr>
          <w:p w:rsidR="00BD4E90" w:rsidRPr="00882519" w:rsidRDefault="007330B3" w:rsidP="00EA3213">
            <w:pPr>
              <w:widowControl/>
              <w:jc w:val="center"/>
              <w:rPr>
                <w:rFonts w:ascii="宋体" w:hAnsi="宋体" w:cs="Arial"/>
                <w:color w:val="000000"/>
                <w:kern w:val="0"/>
                <w:szCs w:val="21"/>
              </w:rPr>
            </w:pPr>
            <w:r>
              <w:rPr>
                <w:rFonts w:ascii="宋体" w:hAnsi="宋体" w:cs="Arial" w:hint="eastAsia"/>
                <w:color w:val="000000"/>
                <w:kern w:val="0"/>
                <w:szCs w:val="21"/>
              </w:rPr>
              <w:t>2014.1</w:t>
            </w:r>
            <w:r w:rsidR="00EA3213">
              <w:rPr>
                <w:rFonts w:ascii="宋体" w:hAnsi="宋体" w:cs="Arial" w:hint="eastAsia"/>
                <w:color w:val="000000"/>
                <w:kern w:val="0"/>
                <w:szCs w:val="21"/>
              </w:rPr>
              <w:t>1</w:t>
            </w:r>
          </w:p>
        </w:tc>
        <w:tc>
          <w:tcPr>
            <w:tcW w:w="1155" w:type="dxa"/>
            <w:gridSpan w:val="3"/>
            <w:tcBorders>
              <w:top w:val="single" w:sz="4" w:space="0" w:color="000000"/>
              <w:left w:val="single" w:sz="4" w:space="0" w:color="auto"/>
              <w:bottom w:val="single" w:sz="4" w:space="0" w:color="000000"/>
              <w:right w:val="single" w:sz="4" w:space="0" w:color="000000"/>
            </w:tcBorders>
            <w:vAlign w:val="center"/>
          </w:tcPr>
          <w:p w:rsidR="00882519" w:rsidRDefault="00882519" w:rsidP="00882519">
            <w:pPr>
              <w:widowControl/>
              <w:jc w:val="center"/>
              <w:rPr>
                <w:rFonts w:ascii="宋体" w:hAnsi="宋体" w:cs="Arial"/>
                <w:color w:val="000000"/>
                <w:kern w:val="0"/>
                <w:szCs w:val="21"/>
              </w:rPr>
            </w:pPr>
            <w:r>
              <w:rPr>
                <w:rFonts w:ascii="宋体" w:hAnsi="宋体" w:cs="Arial" w:hint="eastAsia"/>
                <w:color w:val="000000"/>
                <w:kern w:val="0"/>
                <w:szCs w:val="21"/>
              </w:rPr>
              <w:t>申请学科组名称</w:t>
            </w:r>
          </w:p>
        </w:tc>
        <w:tc>
          <w:tcPr>
            <w:tcW w:w="2535" w:type="dxa"/>
            <w:gridSpan w:val="7"/>
            <w:tcBorders>
              <w:top w:val="single" w:sz="4" w:space="0" w:color="000000"/>
              <w:left w:val="nil"/>
              <w:bottom w:val="single" w:sz="4" w:space="0" w:color="000000"/>
              <w:right w:val="single" w:sz="4" w:space="0" w:color="000000"/>
            </w:tcBorders>
            <w:vAlign w:val="center"/>
          </w:tcPr>
          <w:p w:rsidR="00882519" w:rsidRDefault="00882519" w:rsidP="00882519">
            <w:pPr>
              <w:widowControl/>
              <w:rPr>
                <w:rFonts w:ascii="宋体" w:hAnsi="宋体" w:cs="Arial"/>
                <w:color w:val="000000"/>
                <w:kern w:val="0"/>
                <w:szCs w:val="21"/>
              </w:rPr>
            </w:pPr>
            <w:r>
              <w:rPr>
                <w:rFonts w:asciiTheme="minorEastAsia" w:hAnsiTheme="minorEastAsia" w:cs="Arial" w:hint="eastAsia"/>
                <w:color w:val="000000"/>
                <w:kern w:val="0"/>
                <w:szCs w:val="21"/>
              </w:rPr>
              <w:t>□</w:t>
            </w:r>
            <w:r>
              <w:rPr>
                <w:rFonts w:ascii="宋体" w:hAnsi="宋体" w:cs="Arial" w:hint="eastAsia"/>
                <w:color w:val="000000"/>
                <w:kern w:val="0"/>
                <w:szCs w:val="21"/>
              </w:rPr>
              <w:t xml:space="preserve">人文 </w:t>
            </w:r>
            <w:r>
              <w:rPr>
                <w:rFonts w:asciiTheme="minorEastAsia" w:hAnsiTheme="minorEastAsia" w:cs="Arial" w:hint="eastAsia"/>
                <w:color w:val="000000"/>
                <w:kern w:val="0"/>
                <w:szCs w:val="21"/>
              </w:rPr>
              <w:t>□</w:t>
            </w:r>
            <w:r w:rsidR="007330B3">
              <w:rPr>
                <w:rFonts w:ascii="Times New Roman" w:hAnsi="Times New Roman" w:cs="Times New Roman"/>
                <w:color w:val="000000"/>
                <w:kern w:val="0"/>
                <w:szCs w:val="21"/>
              </w:rPr>
              <w:t>√</w:t>
            </w:r>
            <w:r>
              <w:rPr>
                <w:rFonts w:ascii="宋体" w:hAnsi="宋体" w:cs="Arial" w:hint="eastAsia"/>
                <w:color w:val="000000"/>
                <w:kern w:val="0"/>
                <w:szCs w:val="21"/>
              </w:rPr>
              <w:t xml:space="preserve">理工 </w:t>
            </w:r>
            <w:r>
              <w:rPr>
                <w:rFonts w:asciiTheme="minorEastAsia" w:hAnsiTheme="minorEastAsia" w:cs="Arial" w:hint="eastAsia"/>
                <w:color w:val="000000"/>
                <w:kern w:val="0"/>
                <w:szCs w:val="21"/>
              </w:rPr>
              <w:t>□</w:t>
            </w:r>
            <w:r>
              <w:rPr>
                <w:rFonts w:ascii="宋体" w:hAnsi="宋体" w:cs="Arial" w:hint="eastAsia"/>
                <w:color w:val="000000"/>
                <w:kern w:val="0"/>
                <w:szCs w:val="21"/>
              </w:rPr>
              <w:t>艺体外</w:t>
            </w:r>
          </w:p>
          <w:p w:rsidR="00882519" w:rsidRDefault="00882519" w:rsidP="00882519">
            <w:pPr>
              <w:widowControl/>
              <w:rPr>
                <w:rFonts w:ascii="宋体" w:hAnsi="宋体" w:cs="Arial"/>
                <w:color w:val="000000"/>
                <w:kern w:val="0"/>
                <w:szCs w:val="21"/>
              </w:rPr>
            </w:pPr>
            <w:r>
              <w:rPr>
                <w:rFonts w:asciiTheme="minorEastAsia" w:hAnsiTheme="minorEastAsia" w:cs="Arial" w:hint="eastAsia"/>
                <w:color w:val="000000"/>
                <w:kern w:val="0"/>
                <w:szCs w:val="21"/>
              </w:rPr>
              <w:t>□</w:t>
            </w:r>
            <w:r>
              <w:rPr>
                <w:rFonts w:ascii="宋体" w:hAnsi="宋体" w:cs="Arial" w:hint="eastAsia"/>
                <w:color w:val="000000"/>
                <w:kern w:val="0"/>
                <w:szCs w:val="21"/>
              </w:rPr>
              <w:t xml:space="preserve">学科 </w:t>
            </w:r>
            <w:r>
              <w:rPr>
                <w:rFonts w:asciiTheme="minorEastAsia" w:hAnsiTheme="minorEastAsia" w:cs="Arial" w:hint="eastAsia"/>
                <w:color w:val="000000"/>
                <w:kern w:val="0"/>
                <w:szCs w:val="21"/>
              </w:rPr>
              <w:t>□</w:t>
            </w:r>
            <w:r>
              <w:rPr>
                <w:rFonts w:ascii="宋体" w:hAnsi="宋体" w:cs="Arial" w:hint="eastAsia"/>
                <w:color w:val="000000"/>
                <w:kern w:val="0"/>
                <w:szCs w:val="21"/>
              </w:rPr>
              <w:t xml:space="preserve">实验 </w:t>
            </w:r>
            <w:r>
              <w:rPr>
                <w:rFonts w:asciiTheme="minorEastAsia" w:hAnsiTheme="minorEastAsia" w:cs="Arial" w:hint="eastAsia"/>
                <w:color w:val="000000"/>
                <w:kern w:val="0"/>
                <w:szCs w:val="21"/>
              </w:rPr>
              <w:t>□</w:t>
            </w:r>
            <w:proofErr w:type="gramStart"/>
            <w:r>
              <w:rPr>
                <w:rFonts w:ascii="宋体" w:hAnsi="宋体" w:cs="Arial" w:hint="eastAsia"/>
                <w:color w:val="000000"/>
                <w:kern w:val="0"/>
                <w:szCs w:val="21"/>
              </w:rPr>
              <w:t>思政</w:t>
            </w:r>
            <w:proofErr w:type="gramEnd"/>
          </w:p>
        </w:tc>
        <w:tc>
          <w:tcPr>
            <w:tcW w:w="711" w:type="dxa"/>
            <w:gridSpan w:val="2"/>
            <w:tcBorders>
              <w:top w:val="single" w:sz="4" w:space="0" w:color="000000"/>
              <w:left w:val="nil"/>
              <w:bottom w:val="single" w:sz="4" w:space="0" w:color="000000"/>
              <w:right w:val="single" w:sz="4" w:space="0" w:color="auto"/>
            </w:tcBorders>
            <w:vAlign w:val="center"/>
          </w:tcPr>
          <w:p w:rsidR="00882519" w:rsidRDefault="00882519" w:rsidP="00876F0D">
            <w:pPr>
              <w:widowControl/>
              <w:jc w:val="center"/>
              <w:rPr>
                <w:rFonts w:ascii="宋体" w:hAnsi="宋体" w:cs="Arial"/>
                <w:color w:val="000000"/>
                <w:kern w:val="0"/>
                <w:szCs w:val="21"/>
              </w:rPr>
            </w:pPr>
            <w:r>
              <w:rPr>
                <w:rFonts w:ascii="宋体" w:hAnsi="宋体" w:cs="Arial" w:hint="eastAsia"/>
                <w:color w:val="000000"/>
                <w:kern w:val="0"/>
                <w:szCs w:val="21"/>
              </w:rPr>
              <w:t>外语</w:t>
            </w:r>
          </w:p>
          <w:p w:rsidR="00882519" w:rsidRDefault="00882519" w:rsidP="00876F0D">
            <w:pPr>
              <w:widowControl/>
              <w:jc w:val="center"/>
              <w:rPr>
                <w:rFonts w:ascii="宋体" w:hAnsi="宋体" w:cs="Arial"/>
                <w:color w:val="000000"/>
                <w:kern w:val="0"/>
                <w:szCs w:val="21"/>
              </w:rPr>
            </w:pPr>
            <w:r>
              <w:rPr>
                <w:rFonts w:ascii="宋体" w:hAnsi="宋体" w:cs="Arial" w:hint="eastAsia"/>
                <w:color w:val="000000"/>
                <w:kern w:val="0"/>
                <w:szCs w:val="21"/>
              </w:rPr>
              <w:t>成绩</w:t>
            </w:r>
          </w:p>
        </w:tc>
        <w:tc>
          <w:tcPr>
            <w:tcW w:w="849" w:type="dxa"/>
            <w:tcBorders>
              <w:top w:val="single" w:sz="4" w:space="0" w:color="000000"/>
              <w:left w:val="single" w:sz="4" w:space="0" w:color="auto"/>
              <w:bottom w:val="single" w:sz="4" w:space="0" w:color="000000"/>
              <w:right w:val="single" w:sz="4" w:space="0" w:color="000000"/>
            </w:tcBorders>
            <w:vAlign w:val="center"/>
          </w:tcPr>
          <w:p w:rsidR="00882519" w:rsidRDefault="00D80C9E" w:rsidP="00876F0D">
            <w:pPr>
              <w:widowControl/>
              <w:jc w:val="center"/>
              <w:rPr>
                <w:rFonts w:ascii="宋体" w:hAnsi="宋体" w:cs="Arial"/>
                <w:color w:val="000000"/>
                <w:kern w:val="0"/>
                <w:szCs w:val="21"/>
              </w:rPr>
            </w:pPr>
            <w:r>
              <w:rPr>
                <w:rFonts w:ascii="宋体" w:hAnsi="宋体" w:cs="Arial" w:hint="eastAsia"/>
                <w:color w:val="000000"/>
                <w:kern w:val="0"/>
                <w:szCs w:val="21"/>
              </w:rPr>
              <w:t>免试</w:t>
            </w:r>
          </w:p>
        </w:tc>
      </w:tr>
      <w:tr w:rsidR="00882519" w:rsidTr="00734128">
        <w:trPr>
          <w:trHeight w:val="529"/>
        </w:trPr>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882519" w:rsidRDefault="00882519" w:rsidP="00F75973">
            <w:pPr>
              <w:widowControl/>
              <w:jc w:val="center"/>
              <w:rPr>
                <w:rFonts w:ascii="宋体" w:hAnsi="宋体" w:cs="Arial"/>
                <w:color w:val="000000"/>
                <w:kern w:val="0"/>
                <w:szCs w:val="21"/>
              </w:rPr>
            </w:pPr>
            <w:r>
              <w:rPr>
                <w:rFonts w:ascii="宋体" w:hAnsi="宋体" w:cs="Arial" w:hint="eastAsia"/>
                <w:color w:val="000000"/>
                <w:kern w:val="0"/>
                <w:szCs w:val="21"/>
              </w:rPr>
              <w:t>现任专业技术职务聘任时间及聘任单位</w:t>
            </w:r>
          </w:p>
        </w:tc>
        <w:tc>
          <w:tcPr>
            <w:tcW w:w="2267" w:type="dxa"/>
            <w:gridSpan w:val="7"/>
            <w:tcBorders>
              <w:top w:val="single" w:sz="4" w:space="0" w:color="000000"/>
              <w:left w:val="nil"/>
              <w:bottom w:val="single" w:sz="4" w:space="0" w:color="000000"/>
              <w:right w:val="single" w:sz="4" w:space="0" w:color="000000"/>
            </w:tcBorders>
            <w:vAlign w:val="center"/>
          </w:tcPr>
          <w:p w:rsidR="00C70280" w:rsidRPr="00C70280" w:rsidRDefault="00C70280" w:rsidP="00C70280">
            <w:pPr>
              <w:widowControl/>
              <w:jc w:val="center"/>
              <w:rPr>
                <w:rFonts w:ascii="宋体" w:hAnsi="宋体" w:cs="Arial"/>
                <w:color w:val="000000"/>
                <w:kern w:val="0"/>
                <w:szCs w:val="21"/>
              </w:rPr>
            </w:pPr>
            <w:r w:rsidRPr="00C70280">
              <w:rPr>
                <w:rFonts w:ascii="宋体" w:hAnsi="宋体" w:cs="Arial" w:hint="eastAsia"/>
                <w:color w:val="000000"/>
                <w:kern w:val="0"/>
                <w:szCs w:val="21"/>
              </w:rPr>
              <w:t>副教授</w:t>
            </w:r>
          </w:p>
          <w:p w:rsidR="00C70280" w:rsidRPr="00C70280" w:rsidRDefault="00C70280" w:rsidP="00C70280">
            <w:pPr>
              <w:widowControl/>
              <w:jc w:val="center"/>
              <w:rPr>
                <w:rFonts w:ascii="宋体" w:hAnsi="宋体" w:cs="Arial"/>
                <w:color w:val="000000"/>
                <w:kern w:val="0"/>
                <w:szCs w:val="21"/>
              </w:rPr>
            </w:pPr>
            <w:r w:rsidRPr="00C70280">
              <w:rPr>
                <w:rFonts w:ascii="宋体" w:hAnsi="宋体" w:cs="Arial"/>
                <w:color w:val="000000"/>
                <w:kern w:val="0"/>
                <w:szCs w:val="21"/>
              </w:rPr>
              <w:t>201</w:t>
            </w:r>
            <w:r>
              <w:rPr>
                <w:rFonts w:ascii="宋体" w:hAnsi="宋体" w:cs="Arial" w:hint="eastAsia"/>
                <w:color w:val="000000"/>
                <w:kern w:val="0"/>
                <w:szCs w:val="21"/>
              </w:rPr>
              <w:t>2</w:t>
            </w:r>
            <w:r w:rsidRPr="00C70280">
              <w:rPr>
                <w:rFonts w:ascii="宋体" w:hAnsi="宋体" w:cs="Arial"/>
                <w:color w:val="000000"/>
                <w:kern w:val="0"/>
                <w:szCs w:val="21"/>
              </w:rPr>
              <w:t>.09-201</w:t>
            </w:r>
            <w:r>
              <w:rPr>
                <w:rFonts w:ascii="宋体" w:hAnsi="宋体" w:cs="Arial" w:hint="eastAsia"/>
                <w:color w:val="000000"/>
                <w:kern w:val="0"/>
                <w:szCs w:val="21"/>
              </w:rPr>
              <w:t>4</w:t>
            </w:r>
            <w:r w:rsidRPr="00C70280">
              <w:rPr>
                <w:rFonts w:ascii="宋体" w:hAnsi="宋体" w:cs="Arial"/>
                <w:color w:val="000000"/>
                <w:kern w:val="0"/>
                <w:szCs w:val="21"/>
              </w:rPr>
              <w:t>.09</w:t>
            </w:r>
          </w:p>
          <w:p w:rsidR="00615722" w:rsidRDefault="00C70280" w:rsidP="00C70280">
            <w:pPr>
              <w:widowControl/>
              <w:jc w:val="center"/>
              <w:rPr>
                <w:rFonts w:ascii="宋体" w:hAnsi="宋体" w:cs="Arial"/>
                <w:color w:val="000000"/>
                <w:kern w:val="0"/>
                <w:szCs w:val="21"/>
              </w:rPr>
            </w:pPr>
            <w:r w:rsidRPr="00C70280">
              <w:rPr>
                <w:rFonts w:ascii="宋体" w:hAnsi="宋体" w:cs="Arial" w:hint="eastAsia"/>
                <w:color w:val="000000"/>
                <w:kern w:val="0"/>
                <w:szCs w:val="21"/>
              </w:rPr>
              <w:t>201</w:t>
            </w:r>
            <w:r>
              <w:rPr>
                <w:rFonts w:ascii="宋体" w:hAnsi="宋体" w:cs="Arial" w:hint="eastAsia"/>
                <w:color w:val="000000"/>
                <w:kern w:val="0"/>
                <w:szCs w:val="21"/>
              </w:rPr>
              <w:t>6</w:t>
            </w:r>
            <w:r w:rsidRPr="00C70280">
              <w:rPr>
                <w:rFonts w:ascii="宋体" w:hAnsi="宋体" w:cs="Arial" w:hint="eastAsia"/>
                <w:color w:val="000000"/>
                <w:kern w:val="0"/>
                <w:szCs w:val="21"/>
              </w:rPr>
              <w:t xml:space="preserve">.12-至今 </w:t>
            </w:r>
          </w:p>
          <w:p w:rsidR="00BD4E90" w:rsidRDefault="00C70280" w:rsidP="00615722">
            <w:pPr>
              <w:widowControl/>
              <w:jc w:val="center"/>
              <w:rPr>
                <w:rFonts w:ascii="宋体" w:hAnsi="宋体" w:cs="Arial"/>
                <w:color w:val="000000"/>
                <w:kern w:val="0"/>
                <w:szCs w:val="21"/>
              </w:rPr>
            </w:pPr>
            <w:r w:rsidRPr="00723A64">
              <w:rPr>
                <w:rFonts w:ascii="宋体" w:hAnsi="宋体" w:cs="Arial" w:hint="eastAsia"/>
                <w:kern w:val="0"/>
                <w:szCs w:val="21"/>
              </w:rPr>
              <w:t>海南师范大学</w:t>
            </w:r>
            <w:r w:rsidR="00615722" w:rsidRPr="00723A64">
              <w:rPr>
                <w:rFonts w:ascii="宋体" w:hAnsi="宋体" w:cs="Arial" w:hint="eastAsia"/>
                <w:kern w:val="0"/>
                <w:szCs w:val="21"/>
              </w:rPr>
              <w:t xml:space="preserve"> </w:t>
            </w:r>
            <w:r w:rsidRPr="00723A64">
              <w:rPr>
                <w:rFonts w:ascii="宋体" w:hAnsi="宋体" w:cs="Arial" w:hint="eastAsia"/>
                <w:kern w:val="0"/>
                <w:szCs w:val="21"/>
              </w:rPr>
              <w:t>化学与化工学院</w:t>
            </w:r>
          </w:p>
        </w:tc>
        <w:tc>
          <w:tcPr>
            <w:tcW w:w="1155" w:type="dxa"/>
            <w:gridSpan w:val="3"/>
            <w:tcBorders>
              <w:top w:val="single" w:sz="4" w:space="0" w:color="000000"/>
              <w:left w:val="nil"/>
              <w:bottom w:val="single" w:sz="4" w:space="0" w:color="000000"/>
              <w:right w:val="single" w:sz="4" w:space="0" w:color="000000"/>
            </w:tcBorders>
            <w:vAlign w:val="center"/>
          </w:tcPr>
          <w:p w:rsidR="00882519" w:rsidRDefault="00882519" w:rsidP="00876F0D">
            <w:pPr>
              <w:widowControl/>
              <w:jc w:val="center"/>
              <w:rPr>
                <w:rFonts w:ascii="宋体" w:hAnsi="宋体" w:cs="Arial"/>
                <w:color w:val="000000"/>
                <w:kern w:val="0"/>
                <w:szCs w:val="21"/>
              </w:rPr>
            </w:pPr>
            <w:r>
              <w:rPr>
                <w:rFonts w:ascii="宋体" w:hAnsi="宋体" w:cs="Arial" w:hint="eastAsia"/>
                <w:color w:val="000000"/>
                <w:kern w:val="0"/>
                <w:szCs w:val="21"/>
              </w:rPr>
              <w:t>聘任年限</w:t>
            </w:r>
          </w:p>
        </w:tc>
        <w:tc>
          <w:tcPr>
            <w:tcW w:w="1678" w:type="dxa"/>
            <w:gridSpan w:val="4"/>
            <w:tcBorders>
              <w:top w:val="single" w:sz="4" w:space="0" w:color="000000"/>
              <w:left w:val="nil"/>
              <w:bottom w:val="single" w:sz="4" w:space="0" w:color="000000"/>
              <w:right w:val="single" w:sz="4" w:space="0" w:color="000000"/>
            </w:tcBorders>
            <w:vAlign w:val="center"/>
          </w:tcPr>
          <w:p w:rsidR="00882519" w:rsidRDefault="00C70280" w:rsidP="00C70280">
            <w:pPr>
              <w:widowControl/>
              <w:jc w:val="center"/>
              <w:rPr>
                <w:rFonts w:ascii="宋体" w:hAnsi="宋体" w:cs="Arial"/>
                <w:color w:val="000000"/>
                <w:kern w:val="0"/>
                <w:szCs w:val="21"/>
              </w:rPr>
            </w:pPr>
            <w:r>
              <w:rPr>
                <w:rFonts w:ascii="宋体" w:hAnsi="宋体" w:cs="Arial" w:hint="eastAsia"/>
                <w:color w:val="000000"/>
                <w:kern w:val="0"/>
                <w:szCs w:val="21"/>
              </w:rPr>
              <w:t>5</w:t>
            </w:r>
            <w:r w:rsidR="007A6787">
              <w:rPr>
                <w:rFonts w:ascii="宋体" w:hAnsi="宋体" w:cs="Arial" w:hint="eastAsia"/>
                <w:color w:val="000000"/>
                <w:kern w:val="0"/>
                <w:szCs w:val="21"/>
              </w:rPr>
              <w:t>年</w:t>
            </w:r>
            <w:r>
              <w:rPr>
                <w:rFonts w:ascii="宋体" w:hAnsi="宋体" w:cs="Arial" w:hint="eastAsia"/>
                <w:color w:val="000000"/>
                <w:kern w:val="0"/>
                <w:szCs w:val="21"/>
              </w:rPr>
              <w:t>1</w:t>
            </w:r>
            <w:r w:rsidR="00314EE7">
              <w:rPr>
                <w:rFonts w:ascii="宋体" w:hAnsi="宋体" w:cs="Arial" w:hint="eastAsia"/>
                <w:color w:val="000000"/>
                <w:kern w:val="0"/>
                <w:szCs w:val="21"/>
              </w:rPr>
              <w:t>个</w:t>
            </w:r>
            <w:r w:rsidR="007A6787">
              <w:rPr>
                <w:rFonts w:ascii="宋体" w:hAnsi="宋体" w:cs="Arial" w:hint="eastAsia"/>
                <w:color w:val="000000"/>
                <w:kern w:val="0"/>
                <w:szCs w:val="21"/>
              </w:rPr>
              <w:t>月</w:t>
            </w:r>
          </w:p>
        </w:tc>
        <w:tc>
          <w:tcPr>
            <w:tcW w:w="857" w:type="dxa"/>
            <w:gridSpan w:val="3"/>
            <w:tcBorders>
              <w:right w:val="single" w:sz="4" w:space="0" w:color="auto"/>
            </w:tcBorders>
            <w:vAlign w:val="center"/>
          </w:tcPr>
          <w:p w:rsidR="00882519" w:rsidRDefault="00882519" w:rsidP="00876F0D">
            <w:pPr>
              <w:widowControl/>
              <w:jc w:val="center"/>
              <w:rPr>
                <w:rFonts w:ascii="宋体" w:hAnsi="宋体" w:cs="Arial"/>
                <w:color w:val="000000"/>
                <w:kern w:val="0"/>
                <w:szCs w:val="21"/>
              </w:rPr>
            </w:pPr>
            <w:r>
              <w:rPr>
                <w:rFonts w:ascii="宋体" w:hAnsi="宋体" w:cs="Arial" w:hint="eastAsia"/>
                <w:color w:val="000000"/>
                <w:kern w:val="0"/>
                <w:szCs w:val="21"/>
              </w:rPr>
              <w:t>职业资格证书</w:t>
            </w:r>
          </w:p>
        </w:tc>
        <w:tc>
          <w:tcPr>
            <w:tcW w:w="1560" w:type="dxa"/>
            <w:gridSpan w:val="3"/>
            <w:tcBorders>
              <w:top w:val="single" w:sz="4" w:space="0" w:color="000000"/>
              <w:left w:val="single" w:sz="4" w:space="0" w:color="auto"/>
              <w:bottom w:val="single" w:sz="4" w:space="0" w:color="000000"/>
              <w:right w:val="single" w:sz="4" w:space="0" w:color="000000"/>
            </w:tcBorders>
            <w:vAlign w:val="center"/>
          </w:tcPr>
          <w:p w:rsidR="00882519" w:rsidRDefault="00C70280" w:rsidP="00876F0D">
            <w:pPr>
              <w:widowControl/>
              <w:jc w:val="center"/>
              <w:rPr>
                <w:rFonts w:ascii="宋体" w:hAnsi="宋体" w:cs="Arial"/>
                <w:color w:val="000000"/>
                <w:kern w:val="0"/>
                <w:szCs w:val="21"/>
              </w:rPr>
            </w:pPr>
            <w:r>
              <w:rPr>
                <w:rFonts w:ascii="宋体" w:hAnsi="宋体" w:cs="Arial" w:hint="eastAsia"/>
                <w:color w:val="000000"/>
                <w:kern w:val="0"/>
                <w:szCs w:val="21"/>
              </w:rPr>
              <w:t>副教授</w:t>
            </w:r>
          </w:p>
        </w:tc>
      </w:tr>
      <w:tr w:rsidR="00882519" w:rsidTr="00734128">
        <w:trPr>
          <w:trHeight w:val="657"/>
        </w:trPr>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882519" w:rsidRDefault="00882519" w:rsidP="00876F0D">
            <w:pPr>
              <w:widowControl/>
              <w:jc w:val="center"/>
              <w:rPr>
                <w:rFonts w:ascii="宋体" w:hAnsi="宋体" w:cs="Arial"/>
                <w:color w:val="000000"/>
                <w:kern w:val="0"/>
                <w:szCs w:val="21"/>
              </w:rPr>
            </w:pPr>
            <w:r>
              <w:rPr>
                <w:rFonts w:ascii="宋体" w:hAnsi="宋体" w:cs="Arial" w:hint="eastAsia"/>
                <w:color w:val="000000"/>
                <w:kern w:val="0"/>
                <w:szCs w:val="21"/>
              </w:rPr>
              <w:t>申报专业</w:t>
            </w:r>
          </w:p>
        </w:tc>
        <w:tc>
          <w:tcPr>
            <w:tcW w:w="3422" w:type="dxa"/>
            <w:gridSpan w:val="10"/>
            <w:tcBorders>
              <w:top w:val="single" w:sz="4" w:space="0" w:color="000000"/>
              <w:left w:val="nil"/>
              <w:bottom w:val="single" w:sz="4" w:space="0" w:color="000000"/>
              <w:right w:val="single" w:sz="4" w:space="0" w:color="000000"/>
            </w:tcBorders>
            <w:vAlign w:val="center"/>
          </w:tcPr>
          <w:p w:rsidR="00882519" w:rsidRDefault="00C70280" w:rsidP="00876F0D">
            <w:pPr>
              <w:widowControl/>
              <w:jc w:val="center"/>
              <w:rPr>
                <w:rFonts w:ascii="宋体" w:hAnsi="宋体" w:cs="Arial"/>
                <w:color w:val="000000"/>
                <w:kern w:val="0"/>
                <w:szCs w:val="21"/>
              </w:rPr>
            </w:pPr>
            <w:r>
              <w:rPr>
                <w:rFonts w:ascii="宋体" w:hAnsi="宋体" w:cs="Arial" w:hint="eastAsia"/>
                <w:color w:val="000000"/>
                <w:kern w:val="0"/>
                <w:szCs w:val="21"/>
              </w:rPr>
              <w:t>化学</w:t>
            </w:r>
          </w:p>
        </w:tc>
        <w:tc>
          <w:tcPr>
            <w:tcW w:w="1678" w:type="dxa"/>
            <w:gridSpan w:val="4"/>
            <w:tcBorders>
              <w:top w:val="single" w:sz="4" w:space="0" w:color="000000"/>
              <w:left w:val="nil"/>
              <w:bottom w:val="single" w:sz="4" w:space="0" w:color="000000"/>
              <w:right w:val="single" w:sz="4" w:space="0" w:color="000000"/>
            </w:tcBorders>
            <w:vAlign w:val="center"/>
          </w:tcPr>
          <w:p w:rsidR="00882519" w:rsidRDefault="00882519" w:rsidP="00F75973">
            <w:pPr>
              <w:widowControl/>
              <w:jc w:val="center"/>
              <w:rPr>
                <w:rFonts w:ascii="宋体" w:hAnsi="宋体" w:cs="Arial"/>
                <w:color w:val="000000"/>
                <w:kern w:val="0"/>
                <w:szCs w:val="21"/>
              </w:rPr>
            </w:pPr>
            <w:r>
              <w:rPr>
                <w:rFonts w:ascii="宋体" w:hAnsi="宋体" w:cs="Arial" w:hint="eastAsia"/>
                <w:color w:val="000000"/>
                <w:kern w:val="0"/>
                <w:szCs w:val="21"/>
              </w:rPr>
              <w:t>申报资格</w:t>
            </w:r>
            <w:r w:rsidR="00B07F41">
              <w:rPr>
                <w:rFonts w:ascii="宋体" w:hAnsi="宋体" w:cs="Arial" w:hint="eastAsia"/>
                <w:color w:val="000000"/>
                <w:kern w:val="0"/>
                <w:szCs w:val="21"/>
              </w:rPr>
              <w:t>名称</w:t>
            </w:r>
          </w:p>
        </w:tc>
        <w:tc>
          <w:tcPr>
            <w:tcW w:w="2417" w:type="dxa"/>
            <w:gridSpan w:val="6"/>
            <w:tcBorders>
              <w:top w:val="single" w:sz="4" w:space="0" w:color="000000"/>
              <w:left w:val="nil"/>
              <w:bottom w:val="single" w:sz="4" w:space="0" w:color="000000"/>
              <w:right w:val="single" w:sz="4" w:space="0" w:color="000000"/>
            </w:tcBorders>
            <w:vAlign w:val="center"/>
          </w:tcPr>
          <w:p w:rsidR="00882519" w:rsidRDefault="00C70280" w:rsidP="00876F0D">
            <w:pPr>
              <w:widowControl/>
              <w:jc w:val="center"/>
              <w:rPr>
                <w:rFonts w:ascii="宋体" w:hAnsi="宋体" w:cs="Arial"/>
                <w:color w:val="000000"/>
                <w:kern w:val="0"/>
                <w:szCs w:val="21"/>
              </w:rPr>
            </w:pPr>
            <w:r w:rsidRPr="00C70280">
              <w:rPr>
                <w:rFonts w:ascii="宋体" w:hAnsi="宋体" w:cs="Arial" w:hint="eastAsia"/>
                <w:color w:val="000000"/>
                <w:kern w:val="0"/>
                <w:szCs w:val="21"/>
              </w:rPr>
              <w:t>教学科研并重型教授</w:t>
            </w:r>
          </w:p>
        </w:tc>
      </w:tr>
      <w:tr w:rsidR="005E58F4" w:rsidTr="00734128">
        <w:trPr>
          <w:trHeight w:val="259"/>
        </w:trPr>
        <w:tc>
          <w:tcPr>
            <w:tcW w:w="2264" w:type="dxa"/>
            <w:gridSpan w:val="3"/>
            <w:tcBorders>
              <w:top w:val="single" w:sz="4" w:space="0" w:color="000000"/>
              <w:left w:val="single" w:sz="4" w:space="0" w:color="000000"/>
              <w:bottom w:val="single" w:sz="4" w:space="0" w:color="auto"/>
              <w:right w:val="single" w:sz="4" w:space="0" w:color="000000"/>
            </w:tcBorders>
            <w:vAlign w:val="center"/>
          </w:tcPr>
          <w:p w:rsidR="005E58F4" w:rsidRDefault="005E58F4" w:rsidP="00BA646C">
            <w:pPr>
              <w:jc w:val="center"/>
              <w:rPr>
                <w:rFonts w:ascii="宋体" w:hAnsi="宋体" w:cs="Arial"/>
                <w:color w:val="000000"/>
                <w:kern w:val="0"/>
                <w:szCs w:val="21"/>
              </w:rPr>
            </w:pPr>
            <w:r>
              <w:rPr>
                <w:rFonts w:ascii="宋体" w:hAnsi="宋体" w:cs="Arial" w:hint="eastAsia"/>
                <w:color w:val="000000"/>
                <w:kern w:val="0"/>
                <w:szCs w:val="21"/>
              </w:rPr>
              <w:t>任现职以来获得省级</w:t>
            </w:r>
            <w:r w:rsidR="00BA646C">
              <w:rPr>
                <w:rFonts w:ascii="宋体" w:hAnsi="宋体" w:cs="Arial" w:hint="eastAsia"/>
                <w:color w:val="000000"/>
                <w:kern w:val="0"/>
                <w:szCs w:val="21"/>
              </w:rPr>
              <w:t>以上荣誉情况</w:t>
            </w:r>
          </w:p>
        </w:tc>
        <w:tc>
          <w:tcPr>
            <w:tcW w:w="7517" w:type="dxa"/>
            <w:gridSpan w:val="20"/>
            <w:tcBorders>
              <w:top w:val="single" w:sz="4" w:space="0" w:color="000000"/>
              <w:left w:val="nil"/>
              <w:bottom w:val="single" w:sz="4" w:space="0" w:color="auto"/>
              <w:right w:val="single" w:sz="4" w:space="0" w:color="000000"/>
            </w:tcBorders>
            <w:vAlign w:val="center"/>
          </w:tcPr>
          <w:p w:rsidR="005E58F4" w:rsidRDefault="00D80C9E" w:rsidP="00D80C9E">
            <w:pPr>
              <w:widowControl/>
              <w:jc w:val="center"/>
              <w:rPr>
                <w:rFonts w:ascii="宋体" w:hAnsi="宋体" w:cs="Arial"/>
                <w:color w:val="000000"/>
                <w:kern w:val="0"/>
                <w:szCs w:val="21"/>
              </w:rPr>
            </w:pPr>
            <w:r w:rsidRPr="00D80C9E">
              <w:rPr>
                <w:rFonts w:ascii="宋体" w:hAnsi="宋体" w:cs="Arial" w:hint="eastAsia"/>
                <w:color w:val="000000"/>
                <w:kern w:val="0"/>
                <w:szCs w:val="21"/>
              </w:rPr>
              <w:t xml:space="preserve">2019.2 </w:t>
            </w:r>
            <w:r w:rsidR="009838BB">
              <w:rPr>
                <w:rFonts w:ascii="宋体" w:hAnsi="宋体" w:cs="Arial" w:hint="eastAsia"/>
                <w:color w:val="000000"/>
                <w:kern w:val="0"/>
                <w:szCs w:val="21"/>
              </w:rPr>
              <w:t>入选</w:t>
            </w:r>
            <w:r w:rsidRPr="00D80C9E">
              <w:rPr>
                <w:rFonts w:ascii="宋体" w:hAnsi="宋体" w:cs="Arial" w:hint="eastAsia"/>
                <w:color w:val="000000"/>
                <w:kern w:val="0"/>
                <w:szCs w:val="21"/>
              </w:rPr>
              <w:t>第一批海南省“南海系列”育才计划培养对象</w:t>
            </w:r>
            <w:r>
              <w:rPr>
                <w:rFonts w:ascii="宋体" w:hAnsi="宋体" w:cs="Arial" w:hint="eastAsia"/>
                <w:color w:val="000000"/>
                <w:kern w:val="0"/>
                <w:szCs w:val="21"/>
              </w:rPr>
              <w:t>-</w:t>
            </w:r>
            <w:r w:rsidRPr="00D80C9E">
              <w:rPr>
                <w:rFonts w:ascii="宋体" w:hAnsi="宋体" w:cs="Arial" w:hint="eastAsia"/>
                <w:color w:val="000000"/>
                <w:kern w:val="0"/>
                <w:szCs w:val="21"/>
              </w:rPr>
              <w:t>南海名家（青年）计划项目</w:t>
            </w:r>
          </w:p>
          <w:p w:rsidR="0003770F" w:rsidRPr="00D80C9E" w:rsidRDefault="00D80C9E" w:rsidP="0003770F">
            <w:pPr>
              <w:widowControl/>
              <w:jc w:val="center"/>
              <w:rPr>
                <w:rFonts w:ascii="宋体" w:hAnsi="宋体" w:cs="Arial"/>
                <w:color w:val="000000"/>
                <w:kern w:val="0"/>
                <w:szCs w:val="21"/>
              </w:rPr>
            </w:pPr>
            <w:r>
              <w:rPr>
                <w:rFonts w:ascii="宋体" w:hAnsi="宋体" w:cs="Arial" w:hint="eastAsia"/>
                <w:color w:val="000000"/>
                <w:kern w:val="0"/>
                <w:szCs w:val="21"/>
              </w:rPr>
              <w:t>2019.10海南省</w:t>
            </w:r>
            <w:r w:rsidRPr="00D80C9E">
              <w:rPr>
                <w:rFonts w:ascii="宋体" w:hAnsi="宋体" w:cs="Arial" w:hint="eastAsia"/>
                <w:color w:val="000000"/>
                <w:kern w:val="0"/>
                <w:szCs w:val="21"/>
              </w:rPr>
              <w:t>高层次（拔尖）人才</w:t>
            </w:r>
          </w:p>
        </w:tc>
      </w:tr>
      <w:tr w:rsidR="00BA646C" w:rsidTr="00734128">
        <w:trPr>
          <w:trHeight w:val="631"/>
        </w:trPr>
        <w:tc>
          <w:tcPr>
            <w:tcW w:w="2264" w:type="dxa"/>
            <w:gridSpan w:val="3"/>
            <w:tcBorders>
              <w:top w:val="single" w:sz="4" w:space="0" w:color="auto"/>
              <w:left w:val="single" w:sz="4" w:space="0" w:color="000000"/>
              <w:right w:val="single" w:sz="4" w:space="0" w:color="000000"/>
            </w:tcBorders>
            <w:vAlign w:val="center"/>
          </w:tcPr>
          <w:p w:rsidR="00BA646C" w:rsidRDefault="00BA646C" w:rsidP="005E58F4">
            <w:pPr>
              <w:jc w:val="center"/>
              <w:rPr>
                <w:rFonts w:ascii="宋体" w:hAnsi="宋体" w:cs="Arial"/>
                <w:color w:val="000000"/>
                <w:kern w:val="0"/>
                <w:szCs w:val="21"/>
              </w:rPr>
            </w:pPr>
            <w:r>
              <w:rPr>
                <w:rFonts w:ascii="宋体" w:hAnsi="宋体" w:cs="Arial" w:hint="eastAsia"/>
                <w:color w:val="000000"/>
                <w:kern w:val="0"/>
                <w:szCs w:val="21"/>
              </w:rPr>
              <w:t>破格申请条件</w:t>
            </w:r>
          </w:p>
          <w:p w:rsidR="00BA646C" w:rsidRDefault="00BA646C" w:rsidP="00BA646C">
            <w:pPr>
              <w:jc w:val="center"/>
              <w:rPr>
                <w:rFonts w:ascii="宋体" w:hAnsi="宋体" w:cs="Arial"/>
                <w:color w:val="000000"/>
                <w:kern w:val="0"/>
                <w:szCs w:val="21"/>
              </w:rPr>
            </w:pPr>
            <w:r>
              <w:rPr>
                <w:rFonts w:ascii="宋体" w:hAnsi="宋体" w:cs="Arial" w:hint="eastAsia"/>
                <w:color w:val="000000"/>
                <w:kern w:val="0"/>
                <w:szCs w:val="21"/>
              </w:rPr>
              <w:t>(正常及转评不填)</w:t>
            </w:r>
          </w:p>
        </w:tc>
        <w:tc>
          <w:tcPr>
            <w:tcW w:w="7517" w:type="dxa"/>
            <w:gridSpan w:val="20"/>
            <w:tcBorders>
              <w:top w:val="single" w:sz="4" w:space="0" w:color="auto"/>
              <w:left w:val="nil"/>
              <w:right w:val="single" w:sz="4" w:space="0" w:color="000000"/>
            </w:tcBorders>
            <w:vAlign w:val="center"/>
          </w:tcPr>
          <w:p w:rsidR="00BA646C" w:rsidRPr="005E58F4" w:rsidRDefault="00BA646C" w:rsidP="002B168A">
            <w:pPr>
              <w:widowControl/>
              <w:rPr>
                <w:rFonts w:ascii="宋体" w:hAnsi="宋体" w:cs="Arial"/>
                <w:color w:val="000000"/>
                <w:kern w:val="0"/>
                <w:szCs w:val="21"/>
              </w:rPr>
            </w:pPr>
            <w:r>
              <w:rPr>
                <w:rFonts w:ascii="宋体" w:hAnsi="宋体" w:cs="Arial" w:hint="eastAsia"/>
                <w:color w:val="000000"/>
                <w:kern w:val="0"/>
                <w:szCs w:val="21"/>
              </w:rPr>
              <w:t>符合条件</w:t>
            </w:r>
            <w:r w:rsidR="002B168A">
              <w:rPr>
                <w:rFonts w:ascii="宋体" w:hAnsi="宋体" w:cs="Arial" w:hint="eastAsia"/>
                <w:color w:val="000000"/>
                <w:kern w:val="0"/>
                <w:szCs w:val="21"/>
                <w:u w:val="single"/>
              </w:rPr>
              <w:t xml:space="preserve">  </w:t>
            </w:r>
            <w:r w:rsidR="00A03435" w:rsidRPr="00A03435">
              <w:rPr>
                <w:rFonts w:ascii="宋体" w:hAnsi="宋体" w:cs="Arial" w:hint="eastAsia"/>
                <w:color w:val="000000"/>
                <w:kern w:val="0"/>
                <w:szCs w:val="21"/>
                <w:u w:val="single"/>
              </w:rPr>
              <w:t xml:space="preserve">   </w:t>
            </w:r>
            <w:r w:rsidR="00A03435">
              <w:rPr>
                <w:rFonts w:ascii="宋体" w:hAnsi="宋体" w:cs="Arial" w:hint="eastAsia"/>
                <w:color w:val="000000"/>
                <w:kern w:val="0"/>
                <w:szCs w:val="21"/>
              </w:rPr>
              <w:t>：</w:t>
            </w:r>
          </w:p>
        </w:tc>
      </w:tr>
      <w:tr w:rsidR="00B07F41" w:rsidTr="00EE5924">
        <w:trPr>
          <w:trHeight w:val="657"/>
        </w:trPr>
        <w:tc>
          <w:tcPr>
            <w:tcW w:w="9781" w:type="dxa"/>
            <w:gridSpan w:val="23"/>
            <w:tcBorders>
              <w:top w:val="single" w:sz="4" w:space="0" w:color="000000"/>
              <w:left w:val="single" w:sz="4" w:space="0" w:color="000000"/>
              <w:bottom w:val="single" w:sz="4" w:space="0" w:color="000000"/>
              <w:right w:val="single" w:sz="4" w:space="0" w:color="000000"/>
            </w:tcBorders>
            <w:vAlign w:val="center"/>
          </w:tcPr>
          <w:p w:rsidR="00B07F41" w:rsidRDefault="00B07F41" w:rsidP="00B07F41">
            <w:pPr>
              <w:widowControl/>
              <w:jc w:val="center"/>
              <w:rPr>
                <w:rFonts w:ascii="宋体" w:hAnsi="宋体" w:cs="Arial"/>
                <w:color w:val="000000"/>
                <w:kern w:val="0"/>
                <w:szCs w:val="21"/>
              </w:rPr>
            </w:pPr>
            <w:r>
              <w:rPr>
                <w:rFonts w:ascii="宋体" w:hAnsi="宋体" w:cs="Arial" w:hint="eastAsia"/>
                <w:color w:val="000000"/>
                <w:kern w:val="0"/>
                <w:szCs w:val="21"/>
              </w:rPr>
              <w:t>学习培训经历</w:t>
            </w:r>
          </w:p>
          <w:p w:rsidR="002859E6" w:rsidRDefault="002859E6" w:rsidP="002859E6">
            <w:pPr>
              <w:widowControl/>
              <w:jc w:val="center"/>
              <w:rPr>
                <w:rFonts w:ascii="宋体" w:hAnsi="宋体" w:cs="Arial"/>
                <w:color w:val="000000"/>
                <w:kern w:val="0"/>
                <w:szCs w:val="21"/>
              </w:rPr>
            </w:pPr>
            <w:r>
              <w:rPr>
                <w:rFonts w:ascii="宋体" w:hAnsi="宋体" w:cs="Arial" w:hint="eastAsia"/>
                <w:color w:val="000000"/>
                <w:kern w:val="0"/>
                <w:szCs w:val="21"/>
              </w:rPr>
              <w:t>（包括参加学历学位教育、继续教育、培训、国内外进修等）</w:t>
            </w:r>
          </w:p>
        </w:tc>
      </w:tr>
      <w:tr w:rsidR="00734128" w:rsidTr="00C74B47">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734128" w:rsidRDefault="00734128" w:rsidP="00876F0D">
            <w:pPr>
              <w:widowControl/>
              <w:jc w:val="center"/>
              <w:rPr>
                <w:rFonts w:ascii="宋体" w:hAnsi="宋体" w:cs="Arial"/>
                <w:color w:val="000000"/>
                <w:kern w:val="0"/>
                <w:szCs w:val="21"/>
              </w:rPr>
            </w:pPr>
            <w:r>
              <w:rPr>
                <w:rFonts w:ascii="宋体" w:hAnsi="宋体" w:cs="Arial" w:hint="eastAsia"/>
                <w:color w:val="000000"/>
                <w:kern w:val="0"/>
                <w:szCs w:val="21"/>
              </w:rPr>
              <w:t>起止时间</w:t>
            </w:r>
          </w:p>
        </w:tc>
        <w:tc>
          <w:tcPr>
            <w:tcW w:w="1138" w:type="dxa"/>
            <w:gridSpan w:val="4"/>
            <w:tcBorders>
              <w:top w:val="single" w:sz="4" w:space="0" w:color="000000"/>
              <w:left w:val="nil"/>
              <w:bottom w:val="single" w:sz="4" w:space="0" w:color="000000"/>
              <w:right w:val="single" w:sz="4" w:space="0" w:color="auto"/>
            </w:tcBorders>
            <w:vAlign w:val="center"/>
          </w:tcPr>
          <w:p w:rsidR="00734128" w:rsidRDefault="00734128" w:rsidP="00876F0D">
            <w:pPr>
              <w:widowControl/>
              <w:jc w:val="center"/>
              <w:rPr>
                <w:rFonts w:ascii="宋体" w:hAnsi="宋体" w:cs="Arial"/>
                <w:color w:val="000000"/>
                <w:kern w:val="0"/>
                <w:szCs w:val="21"/>
              </w:rPr>
            </w:pPr>
            <w:r>
              <w:rPr>
                <w:rFonts w:ascii="宋体" w:hAnsi="宋体" w:cs="Arial" w:hint="eastAsia"/>
                <w:color w:val="000000"/>
                <w:kern w:val="0"/>
                <w:szCs w:val="21"/>
              </w:rPr>
              <w:t>学习形式</w:t>
            </w:r>
          </w:p>
        </w:tc>
        <w:tc>
          <w:tcPr>
            <w:tcW w:w="1843" w:type="dxa"/>
            <w:gridSpan w:val="5"/>
            <w:tcBorders>
              <w:top w:val="single" w:sz="4" w:space="0" w:color="000000"/>
              <w:left w:val="single" w:sz="4" w:space="0" w:color="auto"/>
              <w:bottom w:val="single" w:sz="4" w:space="0" w:color="000000"/>
              <w:right w:val="single" w:sz="4" w:space="0" w:color="000000"/>
            </w:tcBorders>
            <w:vAlign w:val="center"/>
          </w:tcPr>
          <w:p w:rsidR="00734128" w:rsidRDefault="00734128" w:rsidP="00314EE7">
            <w:pPr>
              <w:widowControl/>
              <w:jc w:val="center"/>
              <w:rPr>
                <w:rFonts w:ascii="宋体" w:hAnsi="宋体" w:cs="Arial"/>
                <w:color w:val="000000"/>
                <w:kern w:val="0"/>
                <w:szCs w:val="21"/>
              </w:rPr>
            </w:pPr>
            <w:r>
              <w:rPr>
                <w:rFonts w:ascii="宋体" w:hAnsi="宋体" w:cs="Arial" w:hint="eastAsia"/>
                <w:color w:val="000000"/>
                <w:kern w:val="0"/>
                <w:szCs w:val="21"/>
              </w:rPr>
              <w:t>学习单位名称</w:t>
            </w:r>
          </w:p>
        </w:tc>
        <w:tc>
          <w:tcPr>
            <w:tcW w:w="2268" w:type="dxa"/>
            <w:gridSpan w:val="5"/>
            <w:tcBorders>
              <w:top w:val="single" w:sz="4" w:space="0" w:color="000000"/>
              <w:left w:val="nil"/>
              <w:bottom w:val="single" w:sz="4" w:space="0" w:color="000000"/>
              <w:right w:val="single" w:sz="4" w:space="0" w:color="auto"/>
            </w:tcBorders>
            <w:vAlign w:val="center"/>
          </w:tcPr>
          <w:p w:rsidR="00734128" w:rsidRPr="008678EB" w:rsidRDefault="00734128" w:rsidP="00734128">
            <w:pPr>
              <w:widowControl/>
              <w:jc w:val="center"/>
              <w:rPr>
                <w:rFonts w:ascii="宋体" w:hAnsi="宋体" w:cs="Arial"/>
                <w:kern w:val="0"/>
                <w:szCs w:val="21"/>
              </w:rPr>
            </w:pPr>
            <w:r w:rsidRPr="008678EB">
              <w:rPr>
                <w:rFonts w:ascii="宋体" w:hAnsi="宋体" w:cs="Arial" w:hint="eastAsia"/>
                <w:kern w:val="0"/>
                <w:szCs w:val="21"/>
              </w:rPr>
              <w:t>学习院系及专业</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734128" w:rsidRPr="008678EB" w:rsidRDefault="00734128" w:rsidP="00734128">
            <w:pPr>
              <w:widowControl/>
              <w:jc w:val="center"/>
              <w:rPr>
                <w:rFonts w:ascii="宋体" w:hAnsi="宋体" w:cs="Arial"/>
                <w:kern w:val="0"/>
                <w:szCs w:val="21"/>
              </w:rPr>
            </w:pPr>
            <w:r w:rsidRPr="008678EB">
              <w:rPr>
                <w:rFonts w:ascii="宋体" w:hAnsi="宋体" w:cs="Arial" w:hint="eastAsia"/>
                <w:kern w:val="0"/>
                <w:szCs w:val="21"/>
              </w:rPr>
              <w:t>毕(结</w:t>
            </w:r>
            <w:proofErr w:type="gramStart"/>
            <w:r w:rsidRPr="008678EB">
              <w:rPr>
                <w:rFonts w:ascii="宋体" w:hAnsi="宋体" w:cs="Arial" w:hint="eastAsia"/>
                <w:kern w:val="0"/>
                <w:szCs w:val="21"/>
              </w:rPr>
              <w:t>肄</w:t>
            </w:r>
            <w:proofErr w:type="gramEnd"/>
            <w:r w:rsidRPr="008678EB">
              <w:rPr>
                <w:rFonts w:ascii="宋体" w:hAnsi="宋体" w:cs="Arial" w:hint="eastAsia"/>
                <w:kern w:val="0"/>
                <w:szCs w:val="21"/>
              </w:rPr>
              <w:t>)业</w:t>
            </w:r>
          </w:p>
        </w:tc>
        <w:tc>
          <w:tcPr>
            <w:tcW w:w="709" w:type="dxa"/>
            <w:gridSpan w:val="3"/>
            <w:tcBorders>
              <w:top w:val="single" w:sz="4" w:space="0" w:color="000000"/>
              <w:left w:val="nil"/>
              <w:bottom w:val="single" w:sz="4" w:space="0" w:color="000000"/>
              <w:right w:val="single" w:sz="4" w:space="0" w:color="auto"/>
            </w:tcBorders>
            <w:vAlign w:val="center"/>
          </w:tcPr>
          <w:p w:rsidR="00734128" w:rsidRDefault="00734128" w:rsidP="00876F0D">
            <w:pPr>
              <w:widowControl/>
              <w:jc w:val="center"/>
              <w:rPr>
                <w:rFonts w:ascii="宋体" w:hAnsi="宋体" w:cs="Arial"/>
                <w:color w:val="000000"/>
                <w:kern w:val="0"/>
                <w:szCs w:val="21"/>
              </w:rPr>
            </w:pPr>
            <w:r>
              <w:rPr>
                <w:rFonts w:ascii="宋体" w:hAnsi="宋体" w:cs="Arial" w:hint="eastAsia"/>
                <w:color w:val="000000"/>
                <w:kern w:val="0"/>
                <w:szCs w:val="21"/>
              </w:rPr>
              <w:t>国</w:t>
            </w:r>
          </w:p>
          <w:p w:rsidR="00734128" w:rsidRDefault="00734128" w:rsidP="00876F0D">
            <w:pPr>
              <w:widowControl/>
              <w:jc w:val="center"/>
              <w:rPr>
                <w:rFonts w:ascii="宋体" w:hAnsi="宋体" w:cs="Arial"/>
                <w:color w:val="000000"/>
                <w:kern w:val="0"/>
                <w:szCs w:val="21"/>
              </w:rPr>
            </w:pPr>
            <w:r>
              <w:rPr>
                <w:rFonts w:ascii="宋体" w:hAnsi="宋体" w:cs="Arial" w:hint="eastAsia"/>
                <w:color w:val="000000"/>
                <w:kern w:val="0"/>
                <w:szCs w:val="21"/>
              </w:rPr>
              <w:t>内外</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734128" w:rsidRDefault="00734128" w:rsidP="00876F0D">
            <w:pPr>
              <w:widowControl/>
              <w:jc w:val="center"/>
              <w:rPr>
                <w:rFonts w:ascii="宋体" w:hAnsi="宋体" w:cs="Arial"/>
                <w:color w:val="000000"/>
                <w:kern w:val="0"/>
                <w:szCs w:val="21"/>
              </w:rPr>
            </w:pPr>
            <w:r>
              <w:rPr>
                <w:rFonts w:ascii="宋体" w:hAnsi="宋体" w:cs="Arial" w:hint="eastAsia"/>
                <w:color w:val="000000"/>
                <w:kern w:val="0"/>
                <w:szCs w:val="21"/>
              </w:rPr>
              <w:t>证明人</w:t>
            </w:r>
          </w:p>
        </w:tc>
      </w:tr>
      <w:tr w:rsidR="00734128" w:rsidTr="00C74B47">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734128" w:rsidRDefault="00D80C9E" w:rsidP="00D80C9E">
            <w:pPr>
              <w:widowControl/>
              <w:jc w:val="center"/>
              <w:rPr>
                <w:rFonts w:ascii="宋体" w:hAnsi="宋体" w:cs="Arial"/>
                <w:color w:val="000000"/>
                <w:kern w:val="0"/>
                <w:szCs w:val="21"/>
              </w:rPr>
            </w:pPr>
            <w:r w:rsidRPr="00D80C9E">
              <w:rPr>
                <w:rFonts w:ascii="宋体" w:hAnsi="宋体" w:cs="Arial" w:hint="eastAsia"/>
                <w:color w:val="000000"/>
                <w:kern w:val="0"/>
                <w:szCs w:val="21"/>
              </w:rPr>
              <w:t>200</w:t>
            </w:r>
            <w:r>
              <w:rPr>
                <w:rFonts w:ascii="宋体" w:hAnsi="宋体" w:cs="Arial" w:hint="eastAsia"/>
                <w:color w:val="000000"/>
                <w:kern w:val="0"/>
                <w:szCs w:val="21"/>
              </w:rPr>
              <w:t>2</w:t>
            </w:r>
            <w:r w:rsidRPr="00D80C9E">
              <w:rPr>
                <w:rFonts w:ascii="宋体" w:hAnsi="宋体" w:cs="Arial" w:hint="eastAsia"/>
                <w:color w:val="000000"/>
                <w:kern w:val="0"/>
                <w:szCs w:val="21"/>
              </w:rPr>
              <w:t>年9月-200</w:t>
            </w:r>
            <w:r>
              <w:rPr>
                <w:rFonts w:ascii="宋体" w:hAnsi="宋体" w:cs="Arial" w:hint="eastAsia"/>
                <w:color w:val="000000"/>
                <w:kern w:val="0"/>
                <w:szCs w:val="21"/>
              </w:rPr>
              <w:t>6</w:t>
            </w:r>
            <w:r w:rsidRPr="00D80C9E">
              <w:rPr>
                <w:rFonts w:ascii="宋体" w:hAnsi="宋体" w:cs="Arial" w:hint="eastAsia"/>
                <w:color w:val="000000"/>
                <w:kern w:val="0"/>
                <w:szCs w:val="21"/>
              </w:rPr>
              <w:t>年7月</w:t>
            </w:r>
          </w:p>
        </w:tc>
        <w:tc>
          <w:tcPr>
            <w:tcW w:w="1138" w:type="dxa"/>
            <w:gridSpan w:val="4"/>
            <w:tcBorders>
              <w:top w:val="single" w:sz="4" w:space="0" w:color="000000"/>
              <w:left w:val="nil"/>
              <w:bottom w:val="single" w:sz="4" w:space="0" w:color="000000"/>
              <w:right w:val="single" w:sz="4" w:space="0" w:color="auto"/>
            </w:tcBorders>
            <w:vAlign w:val="center"/>
          </w:tcPr>
          <w:p w:rsidR="00734128" w:rsidRDefault="00C74B47" w:rsidP="00876F0D">
            <w:pPr>
              <w:widowControl/>
              <w:jc w:val="center"/>
              <w:rPr>
                <w:rFonts w:ascii="宋体" w:hAnsi="宋体" w:cs="Arial"/>
                <w:color w:val="000000"/>
                <w:kern w:val="0"/>
                <w:szCs w:val="21"/>
              </w:rPr>
            </w:pPr>
            <w:r>
              <w:rPr>
                <w:rFonts w:ascii="宋体" w:hAnsi="宋体" w:cs="Arial" w:hint="eastAsia"/>
                <w:color w:val="000000"/>
                <w:kern w:val="0"/>
                <w:szCs w:val="21"/>
              </w:rPr>
              <w:t>全日制本科</w:t>
            </w:r>
          </w:p>
        </w:tc>
        <w:tc>
          <w:tcPr>
            <w:tcW w:w="1843" w:type="dxa"/>
            <w:gridSpan w:val="5"/>
            <w:tcBorders>
              <w:top w:val="single" w:sz="4" w:space="0" w:color="000000"/>
              <w:left w:val="single" w:sz="4" w:space="0" w:color="auto"/>
              <w:bottom w:val="single" w:sz="4" w:space="0" w:color="000000"/>
              <w:right w:val="single" w:sz="4" w:space="0" w:color="000000"/>
            </w:tcBorders>
            <w:vAlign w:val="center"/>
          </w:tcPr>
          <w:p w:rsidR="00734128" w:rsidRDefault="00D80C9E" w:rsidP="00876F0D">
            <w:pPr>
              <w:widowControl/>
              <w:jc w:val="center"/>
              <w:rPr>
                <w:rFonts w:ascii="宋体" w:hAnsi="宋体" w:cs="Arial"/>
                <w:color w:val="000000"/>
                <w:kern w:val="0"/>
                <w:szCs w:val="21"/>
              </w:rPr>
            </w:pPr>
            <w:r>
              <w:rPr>
                <w:rFonts w:ascii="宋体" w:hAnsi="宋体" w:cs="Arial" w:hint="eastAsia"/>
                <w:color w:val="000000"/>
                <w:kern w:val="0"/>
                <w:szCs w:val="21"/>
              </w:rPr>
              <w:t>聊城大学</w:t>
            </w:r>
          </w:p>
        </w:tc>
        <w:tc>
          <w:tcPr>
            <w:tcW w:w="2268" w:type="dxa"/>
            <w:gridSpan w:val="5"/>
            <w:tcBorders>
              <w:top w:val="single" w:sz="4" w:space="0" w:color="000000"/>
              <w:left w:val="nil"/>
              <w:bottom w:val="single" w:sz="4" w:space="0" w:color="000000"/>
              <w:right w:val="single" w:sz="4" w:space="0" w:color="auto"/>
            </w:tcBorders>
            <w:vAlign w:val="center"/>
          </w:tcPr>
          <w:p w:rsidR="00734128" w:rsidRPr="00D80C9E" w:rsidRDefault="00D80C9E" w:rsidP="00314EE7">
            <w:pPr>
              <w:widowControl/>
              <w:jc w:val="center"/>
              <w:rPr>
                <w:rFonts w:ascii="宋体" w:hAnsi="宋体" w:cs="Arial"/>
                <w:color w:val="000000"/>
                <w:kern w:val="0"/>
                <w:szCs w:val="21"/>
              </w:rPr>
            </w:pPr>
            <w:r w:rsidRPr="00D80C9E">
              <w:rPr>
                <w:rFonts w:ascii="宋体" w:hAnsi="宋体" w:cs="Arial" w:hint="eastAsia"/>
                <w:color w:val="000000"/>
                <w:kern w:val="0"/>
                <w:szCs w:val="21"/>
              </w:rPr>
              <w:t>生命科学学院 生物科学专业</w:t>
            </w:r>
            <w:r w:rsidR="00C74B47">
              <w:rPr>
                <w:rFonts w:ascii="宋体" w:hAnsi="宋体" w:cs="Arial" w:hint="eastAsia"/>
                <w:color w:val="000000"/>
                <w:kern w:val="0"/>
                <w:szCs w:val="21"/>
              </w:rPr>
              <w:t xml:space="preserve"> 大学本科</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734128" w:rsidRPr="00D80C9E" w:rsidRDefault="00D80C9E" w:rsidP="00314EE7">
            <w:pPr>
              <w:widowControl/>
              <w:jc w:val="center"/>
              <w:rPr>
                <w:rFonts w:ascii="宋体" w:hAnsi="宋体" w:cs="Arial"/>
                <w:color w:val="000000"/>
                <w:kern w:val="0"/>
                <w:szCs w:val="21"/>
              </w:rPr>
            </w:pPr>
            <w:r w:rsidRPr="00D80C9E">
              <w:rPr>
                <w:rFonts w:ascii="宋体" w:hAnsi="宋体" w:cs="Arial" w:hint="eastAsia"/>
                <w:color w:val="000000"/>
                <w:kern w:val="0"/>
                <w:szCs w:val="21"/>
              </w:rPr>
              <w:t>毕业</w:t>
            </w:r>
          </w:p>
        </w:tc>
        <w:tc>
          <w:tcPr>
            <w:tcW w:w="709" w:type="dxa"/>
            <w:gridSpan w:val="3"/>
            <w:tcBorders>
              <w:top w:val="single" w:sz="4" w:space="0" w:color="000000"/>
              <w:left w:val="nil"/>
              <w:bottom w:val="single" w:sz="4" w:space="0" w:color="000000"/>
              <w:right w:val="single" w:sz="4" w:space="0" w:color="auto"/>
            </w:tcBorders>
            <w:vAlign w:val="center"/>
          </w:tcPr>
          <w:p w:rsidR="00734128" w:rsidRDefault="00D80C9E" w:rsidP="00876F0D">
            <w:pPr>
              <w:widowControl/>
              <w:jc w:val="center"/>
              <w:rPr>
                <w:rFonts w:ascii="宋体" w:hAnsi="宋体" w:cs="Arial"/>
                <w:color w:val="000000"/>
                <w:kern w:val="0"/>
                <w:szCs w:val="21"/>
              </w:rPr>
            </w:pPr>
            <w:r>
              <w:rPr>
                <w:rFonts w:ascii="宋体" w:hAnsi="宋体" w:cs="Arial" w:hint="eastAsia"/>
                <w:color w:val="000000"/>
                <w:kern w:val="0"/>
                <w:szCs w:val="21"/>
              </w:rPr>
              <w:t>国内</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734128" w:rsidRDefault="00D80C9E" w:rsidP="00876F0D">
            <w:pPr>
              <w:widowControl/>
              <w:jc w:val="center"/>
              <w:rPr>
                <w:rFonts w:ascii="宋体" w:hAnsi="宋体" w:cs="Arial"/>
                <w:color w:val="000000"/>
                <w:kern w:val="0"/>
                <w:szCs w:val="21"/>
              </w:rPr>
            </w:pPr>
            <w:r>
              <w:rPr>
                <w:rFonts w:ascii="宋体" w:hAnsi="宋体" w:cs="Arial" w:hint="eastAsia"/>
                <w:color w:val="000000"/>
                <w:kern w:val="0"/>
                <w:szCs w:val="21"/>
              </w:rPr>
              <w:t>周国利</w:t>
            </w:r>
          </w:p>
        </w:tc>
      </w:tr>
      <w:tr w:rsidR="00734128" w:rsidTr="00C74B47">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734128" w:rsidRDefault="00D80C9E" w:rsidP="00D80C9E">
            <w:pPr>
              <w:widowControl/>
              <w:jc w:val="center"/>
              <w:rPr>
                <w:rFonts w:ascii="宋体" w:hAnsi="宋体" w:cs="Arial"/>
                <w:color w:val="000000"/>
                <w:kern w:val="0"/>
                <w:szCs w:val="21"/>
              </w:rPr>
            </w:pPr>
            <w:r w:rsidRPr="00D80C9E">
              <w:rPr>
                <w:rFonts w:ascii="宋体" w:hAnsi="宋体" w:cs="Arial" w:hint="eastAsia"/>
                <w:color w:val="000000"/>
                <w:kern w:val="0"/>
                <w:szCs w:val="21"/>
              </w:rPr>
              <w:t>200</w:t>
            </w:r>
            <w:r>
              <w:rPr>
                <w:rFonts w:ascii="宋体" w:hAnsi="宋体" w:cs="Arial" w:hint="eastAsia"/>
                <w:color w:val="000000"/>
                <w:kern w:val="0"/>
                <w:szCs w:val="21"/>
              </w:rPr>
              <w:t>7</w:t>
            </w:r>
            <w:r w:rsidRPr="00D80C9E">
              <w:rPr>
                <w:rFonts w:ascii="宋体" w:hAnsi="宋体" w:cs="Arial" w:hint="eastAsia"/>
                <w:color w:val="000000"/>
                <w:kern w:val="0"/>
                <w:szCs w:val="21"/>
              </w:rPr>
              <w:t>年9月-20</w:t>
            </w:r>
            <w:r>
              <w:rPr>
                <w:rFonts w:ascii="宋体" w:hAnsi="宋体" w:cs="Arial" w:hint="eastAsia"/>
                <w:color w:val="000000"/>
                <w:kern w:val="0"/>
                <w:szCs w:val="21"/>
              </w:rPr>
              <w:t>12</w:t>
            </w:r>
            <w:r w:rsidRPr="00D80C9E">
              <w:rPr>
                <w:rFonts w:ascii="宋体" w:hAnsi="宋体" w:cs="Arial" w:hint="eastAsia"/>
                <w:color w:val="000000"/>
                <w:kern w:val="0"/>
                <w:szCs w:val="21"/>
              </w:rPr>
              <w:t>年7月</w:t>
            </w:r>
          </w:p>
        </w:tc>
        <w:tc>
          <w:tcPr>
            <w:tcW w:w="1138" w:type="dxa"/>
            <w:gridSpan w:val="4"/>
            <w:tcBorders>
              <w:top w:val="single" w:sz="4" w:space="0" w:color="000000"/>
              <w:left w:val="nil"/>
              <w:bottom w:val="single" w:sz="4" w:space="0" w:color="000000"/>
              <w:right w:val="single" w:sz="4" w:space="0" w:color="auto"/>
            </w:tcBorders>
            <w:vAlign w:val="center"/>
          </w:tcPr>
          <w:p w:rsidR="00734128" w:rsidRDefault="00C74B47" w:rsidP="00876F0D">
            <w:pPr>
              <w:widowControl/>
              <w:jc w:val="center"/>
              <w:rPr>
                <w:rFonts w:ascii="宋体" w:hAnsi="宋体" w:cs="Arial"/>
                <w:color w:val="000000"/>
                <w:kern w:val="0"/>
                <w:szCs w:val="21"/>
              </w:rPr>
            </w:pPr>
            <w:r>
              <w:rPr>
                <w:rFonts w:ascii="宋体" w:hAnsi="宋体" w:cs="Arial" w:hint="eastAsia"/>
                <w:color w:val="000000"/>
                <w:kern w:val="0"/>
                <w:szCs w:val="21"/>
              </w:rPr>
              <w:t>全日制硕博连读</w:t>
            </w:r>
          </w:p>
        </w:tc>
        <w:tc>
          <w:tcPr>
            <w:tcW w:w="1843" w:type="dxa"/>
            <w:gridSpan w:val="5"/>
            <w:tcBorders>
              <w:top w:val="single" w:sz="4" w:space="0" w:color="000000"/>
              <w:left w:val="single" w:sz="4" w:space="0" w:color="auto"/>
              <w:bottom w:val="single" w:sz="4" w:space="0" w:color="000000"/>
              <w:right w:val="single" w:sz="4" w:space="0" w:color="000000"/>
            </w:tcBorders>
            <w:vAlign w:val="center"/>
          </w:tcPr>
          <w:p w:rsidR="00734128" w:rsidRDefault="00D80C9E" w:rsidP="00876F0D">
            <w:pPr>
              <w:widowControl/>
              <w:jc w:val="center"/>
              <w:rPr>
                <w:rFonts w:ascii="宋体" w:hAnsi="宋体" w:cs="Arial"/>
                <w:color w:val="000000"/>
                <w:kern w:val="0"/>
                <w:szCs w:val="21"/>
              </w:rPr>
            </w:pPr>
            <w:r>
              <w:rPr>
                <w:rFonts w:ascii="宋体" w:hAnsi="宋体" w:cs="Arial" w:hint="eastAsia"/>
                <w:color w:val="000000"/>
                <w:kern w:val="0"/>
                <w:szCs w:val="21"/>
              </w:rPr>
              <w:t>中国海洋大学</w:t>
            </w:r>
          </w:p>
        </w:tc>
        <w:tc>
          <w:tcPr>
            <w:tcW w:w="2268" w:type="dxa"/>
            <w:gridSpan w:val="5"/>
            <w:tcBorders>
              <w:top w:val="single" w:sz="4" w:space="0" w:color="000000"/>
              <w:left w:val="nil"/>
              <w:bottom w:val="single" w:sz="4" w:space="0" w:color="000000"/>
              <w:right w:val="single" w:sz="4" w:space="0" w:color="auto"/>
            </w:tcBorders>
            <w:vAlign w:val="center"/>
          </w:tcPr>
          <w:p w:rsidR="00734128" w:rsidRDefault="00D80C9E" w:rsidP="00F75973">
            <w:pPr>
              <w:widowControl/>
              <w:jc w:val="center"/>
              <w:rPr>
                <w:rFonts w:ascii="宋体" w:hAnsi="宋体" w:cs="Arial"/>
                <w:color w:val="000000"/>
                <w:kern w:val="0"/>
                <w:szCs w:val="21"/>
              </w:rPr>
            </w:pPr>
            <w:r>
              <w:rPr>
                <w:rFonts w:ascii="宋体" w:hAnsi="宋体" w:cs="Arial" w:hint="eastAsia"/>
                <w:color w:val="000000"/>
                <w:kern w:val="0"/>
                <w:szCs w:val="21"/>
              </w:rPr>
              <w:t>医药学院 药物化学专业</w:t>
            </w:r>
            <w:r w:rsidR="00C74B47">
              <w:rPr>
                <w:rFonts w:ascii="宋体" w:hAnsi="宋体" w:cs="Arial" w:hint="eastAsia"/>
                <w:color w:val="000000"/>
                <w:kern w:val="0"/>
                <w:szCs w:val="21"/>
              </w:rPr>
              <w:t xml:space="preserve"> 博士</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734128" w:rsidRDefault="00D80C9E" w:rsidP="00F75973">
            <w:pPr>
              <w:widowControl/>
              <w:jc w:val="center"/>
              <w:rPr>
                <w:rFonts w:ascii="宋体" w:hAnsi="宋体" w:cs="Arial"/>
                <w:color w:val="000000"/>
                <w:kern w:val="0"/>
                <w:szCs w:val="21"/>
              </w:rPr>
            </w:pPr>
            <w:r>
              <w:rPr>
                <w:rFonts w:ascii="宋体" w:hAnsi="宋体" w:cs="Arial" w:hint="eastAsia"/>
                <w:color w:val="000000"/>
                <w:kern w:val="0"/>
                <w:szCs w:val="21"/>
              </w:rPr>
              <w:t>毕业</w:t>
            </w:r>
          </w:p>
        </w:tc>
        <w:tc>
          <w:tcPr>
            <w:tcW w:w="709" w:type="dxa"/>
            <w:gridSpan w:val="3"/>
            <w:tcBorders>
              <w:top w:val="single" w:sz="4" w:space="0" w:color="000000"/>
              <w:left w:val="nil"/>
              <w:bottom w:val="single" w:sz="4" w:space="0" w:color="000000"/>
              <w:right w:val="single" w:sz="4" w:space="0" w:color="auto"/>
            </w:tcBorders>
            <w:vAlign w:val="center"/>
          </w:tcPr>
          <w:p w:rsidR="00734128" w:rsidRDefault="00D80C9E" w:rsidP="00876F0D">
            <w:pPr>
              <w:widowControl/>
              <w:jc w:val="center"/>
              <w:rPr>
                <w:rFonts w:ascii="宋体" w:hAnsi="宋体" w:cs="Arial"/>
                <w:color w:val="000000"/>
                <w:kern w:val="0"/>
                <w:szCs w:val="21"/>
              </w:rPr>
            </w:pPr>
            <w:r>
              <w:rPr>
                <w:rFonts w:ascii="宋体" w:hAnsi="宋体" w:cs="Arial" w:hint="eastAsia"/>
                <w:color w:val="000000"/>
                <w:kern w:val="0"/>
                <w:szCs w:val="21"/>
              </w:rPr>
              <w:t>国内</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734128" w:rsidRDefault="00D80C9E" w:rsidP="00876F0D">
            <w:pPr>
              <w:widowControl/>
              <w:jc w:val="center"/>
              <w:rPr>
                <w:rFonts w:ascii="宋体" w:hAnsi="宋体" w:cs="Arial"/>
                <w:color w:val="000000"/>
                <w:kern w:val="0"/>
                <w:szCs w:val="21"/>
              </w:rPr>
            </w:pPr>
            <w:r>
              <w:rPr>
                <w:rFonts w:ascii="宋体" w:hAnsi="宋体" w:cs="Arial" w:hint="eastAsia"/>
                <w:color w:val="000000"/>
                <w:kern w:val="0"/>
                <w:szCs w:val="21"/>
              </w:rPr>
              <w:t>王长云</w:t>
            </w:r>
          </w:p>
        </w:tc>
      </w:tr>
      <w:tr w:rsidR="00734128" w:rsidTr="00C74B47">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734128" w:rsidRDefault="00D80C9E" w:rsidP="00D80C9E">
            <w:pPr>
              <w:widowControl/>
              <w:jc w:val="center"/>
              <w:rPr>
                <w:rFonts w:ascii="宋体" w:hAnsi="宋体" w:cs="Arial"/>
                <w:color w:val="000000"/>
                <w:kern w:val="0"/>
                <w:szCs w:val="21"/>
              </w:rPr>
            </w:pPr>
            <w:r w:rsidRPr="00D80C9E">
              <w:rPr>
                <w:rFonts w:ascii="宋体" w:hAnsi="宋体" w:cs="Arial" w:hint="eastAsia"/>
                <w:color w:val="000000"/>
                <w:kern w:val="0"/>
                <w:szCs w:val="21"/>
              </w:rPr>
              <w:t>20</w:t>
            </w:r>
            <w:r>
              <w:rPr>
                <w:rFonts w:ascii="宋体" w:hAnsi="宋体" w:cs="Arial" w:hint="eastAsia"/>
                <w:color w:val="000000"/>
                <w:kern w:val="0"/>
                <w:szCs w:val="21"/>
              </w:rPr>
              <w:t>18</w:t>
            </w:r>
            <w:r w:rsidRPr="00D80C9E">
              <w:rPr>
                <w:rFonts w:ascii="宋体" w:hAnsi="宋体" w:cs="Arial" w:hint="eastAsia"/>
                <w:color w:val="000000"/>
                <w:kern w:val="0"/>
                <w:szCs w:val="21"/>
              </w:rPr>
              <w:t>年9月-20</w:t>
            </w:r>
            <w:r>
              <w:rPr>
                <w:rFonts w:ascii="宋体" w:hAnsi="宋体" w:cs="Arial" w:hint="eastAsia"/>
                <w:color w:val="000000"/>
                <w:kern w:val="0"/>
                <w:szCs w:val="21"/>
              </w:rPr>
              <w:t>19</w:t>
            </w:r>
            <w:r w:rsidRPr="00D80C9E">
              <w:rPr>
                <w:rFonts w:ascii="宋体" w:hAnsi="宋体" w:cs="Arial" w:hint="eastAsia"/>
                <w:color w:val="000000"/>
                <w:kern w:val="0"/>
                <w:szCs w:val="21"/>
              </w:rPr>
              <w:t>年</w:t>
            </w:r>
            <w:r>
              <w:rPr>
                <w:rFonts w:ascii="宋体" w:hAnsi="宋体" w:cs="Arial" w:hint="eastAsia"/>
                <w:color w:val="000000"/>
                <w:kern w:val="0"/>
                <w:szCs w:val="21"/>
              </w:rPr>
              <w:t>6</w:t>
            </w:r>
            <w:r w:rsidRPr="00D80C9E">
              <w:rPr>
                <w:rFonts w:ascii="宋体" w:hAnsi="宋体" w:cs="Arial" w:hint="eastAsia"/>
                <w:color w:val="000000"/>
                <w:kern w:val="0"/>
                <w:szCs w:val="21"/>
              </w:rPr>
              <w:t>月</w:t>
            </w:r>
          </w:p>
        </w:tc>
        <w:tc>
          <w:tcPr>
            <w:tcW w:w="1138" w:type="dxa"/>
            <w:gridSpan w:val="4"/>
            <w:tcBorders>
              <w:top w:val="single" w:sz="4" w:space="0" w:color="000000"/>
              <w:left w:val="nil"/>
              <w:bottom w:val="single" w:sz="4" w:space="0" w:color="000000"/>
              <w:right w:val="single" w:sz="4" w:space="0" w:color="auto"/>
            </w:tcBorders>
            <w:vAlign w:val="center"/>
          </w:tcPr>
          <w:p w:rsidR="00734128" w:rsidRDefault="00C74B47" w:rsidP="00876F0D">
            <w:pPr>
              <w:widowControl/>
              <w:jc w:val="center"/>
              <w:rPr>
                <w:rFonts w:ascii="宋体" w:hAnsi="宋体" w:cs="Arial"/>
                <w:color w:val="000000"/>
                <w:kern w:val="0"/>
                <w:szCs w:val="21"/>
              </w:rPr>
            </w:pPr>
            <w:r w:rsidRPr="00C74B47">
              <w:rPr>
                <w:rFonts w:ascii="宋体" w:hAnsi="宋体" w:cs="Arial" w:hint="eastAsia"/>
                <w:color w:val="000000"/>
                <w:kern w:val="0"/>
                <w:szCs w:val="21"/>
              </w:rPr>
              <w:t>青年骨干教师访问学者</w:t>
            </w:r>
          </w:p>
        </w:tc>
        <w:tc>
          <w:tcPr>
            <w:tcW w:w="1843" w:type="dxa"/>
            <w:gridSpan w:val="5"/>
            <w:tcBorders>
              <w:top w:val="single" w:sz="4" w:space="0" w:color="000000"/>
              <w:left w:val="single" w:sz="4" w:space="0" w:color="auto"/>
              <w:bottom w:val="single" w:sz="4" w:space="0" w:color="000000"/>
              <w:right w:val="single" w:sz="4" w:space="0" w:color="000000"/>
            </w:tcBorders>
            <w:vAlign w:val="center"/>
          </w:tcPr>
          <w:p w:rsidR="00734128" w:rsidRPr="00D80C9E" w:rsidRDefault="00D80C9E" w:rsidP="00876F0D">
            <w:pPr>
              <w:widowControl/>
              <w:jc w:val="center"/>
              <w:rPr>
                <w:rFonts w:ascii="宋体" w:hAnsi="宋体" w:cs="Arial"/>
                <w:color w:val="000000"/>
                <w:kern w:val="0"/>
                <w:szCs w:val="21"/>
              </w:rPr>
            </w:pPr>
            <w:r>
              <w:rPr>
                <w:rFonts w:ascii="宋体" w:hAnsi="宋体" w:cs="Arial" w:hint="eastAsia"/>
                <w:color w:val="000000"/>
                <w:kern w:val="0"/>
                <w:szCs w:val="21"/>
              </w:rPr>
              <w:t>北京大学</w:t>
            </w:r>
          </w:p>
        </w:tc>
        <w:tc>
          <w:tcPr>
            <w:tcW w:w="2268" w:type="dxa"/>
            <w:gridSpan w:val="5"/>
            <w:tcBorders>
              <w:top w:val="single" w:sz="4" w:space="0" w:color="000000"/>
              <w:left w:val="nil"/>
              <w:bottom w:val="single" w:sz="4" w:space="0" w:color="000000"/>
              <w:right w:val="single" w:sz="4" w:space="0" w:color="auto"/>
            </w:tcBorders>
            <w:vAlign w:val="center"/>
          </w:tcPr>
          <w:p w:rsidR="00734128" w:rsidRDefault="00D80C9E" w:rsidP="00C74B47">
            <w:pPr>
              <w:widowControl/>
              <w:jc w:val="center"/>
              <w:rPr>
                <w:rFonts w:ascii="宋体" w:hAnsi="宋体" w:cs="Arial"/>
                <w:color w:val="000000"/>
                <w:kern w:val="0"/>
                <w:szCs w:val="21"/>
              </w:rPr>
            </w:pPr>
            <w:r>
              <w:rPr>
                <w:rFonts w:ascii="宋体" w:hAnsi="宋体" w:cs="Arial" w:hint="eastAsia"/>
                <w:color w:val="000000"/>
                <w:kern w:val="0"/>
                <w:szCs w:val="21"/>
              </w:rPr>
              <w:t>药学部 生药学</w:t>
            </w:r>
            <w:r w:rsidR="00C74B47">
              <w:rPr>
                <w:rFonts w:ascii="宋体" w:hAnsi="宋体" w:cs="Arial" w:hint="eastAsia"/>
                <w:color w:val="000000"/>
                <w:kern w:val="0"/>
                <w:szCs w:val="21"/>
              </w:rPr>
              <w:t xml:space="preserve"> </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734128" w:rsidRDefault="00D80C9E" w:rsidP="00F75973">
            <w:pPr>
              <w:widowControl/>
              <w:jc w:val="center"/>
              <w:rPr>
                <w:rFonts w:ascii="宋体" w:hAnsi="宋体" w:cs="Arial"/>
                <w:color w:val="000000"/>
                <w:kern w:val="0"/>
                <w:szCs w:val="21"/>
              </w:rPr>
            </w:pPr>
            <w:r>
              <w:rPr>
                <w:rFonts w:ascii="宋体" w:hAnsi="宋体" w:cs="Arial" w:hint="eastAsia"/>
                <w:color w:val="000000"/>
                <w:kern w:val="0"/>
                <w:szCs w:val="21"/>
              </w:rPr>
              <w:t>结业</w:t>
            </w:r>
          </w:p>
        </w:tc>
        <w:tc>
          <w:tcPr>
            <w:tcW w:w="709" w:type="dxa"/>
            <w:gridSpan w:val="3"/>
            <w:tcBorders>
              <w:top w:val="single" w:sz="4" w:space="0" w:color="000000"/>
              <w:left w:val="nil"/>
              <w:bottom w:val="single" w:sz="4" w:space="0" w:color="000000"/>
              <w:right w:val="single" w:sz="4" w:space="0" w:color="auto"/>
            </w:tcBorders>
            <w:vAlign w:val="center"/>
          </w:tcPr>
          <w:p w:rsidR="00734128" w:rsidRDefault="00D80C9E" w:rsidP="00876F0D">
            <w:pPr>
              <w:widowControl/>
              <w:jc w:val="center"/>
              <w:rPr>
                <w:rFonts w:ascii="宋体" w:hAnsi="宋体" w:cs="Arial"/>
                <w:color w:val="000000"/>
                <w:kern w:val="0"/>
                <w:szCs w:val="21"/>
              </w:rPr>
            </w:pPr>
            <w:r>
              <w:rPr>
                <w:rFonts w:ascii="宋体" w:hAnsi="宋体" w:cs="Arial" w:hint="eastAsia"/>
                <w:color w:val="000000"/>
                <w:kern w:val="0"/>
                <w:szCs w:val="21"/>
              </w:rPr>
              <w:t>国内</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734128" w:rsidRDefault="00D80C9E" w:rsidP="00876F0D">
            <w:pPr>
              <w:widowControl/>
              <w:jc w:val="center"/>
              <w:rPr>
                <w:rFonts w:ascii="宋体" w:hAnsi="宋体" w:cs="Arial"/>
                <w:color w:val="000000"/>
                <w:kern w:val="0"/>
                <w:szCs w:val="21"/>
              </w:rPr>
            </w:pPr>
            <w:r>
              <w:rPr>
                <w:rFonts w:ascii="宋体" w:hAnsi="宋体" w:cs="Arial" w:hint="eastAsia"/>
                <w:color w:val="000000"/>
                <w:kern w:val="0"/>
                <w:szCs w:val="21"/>
              </w:rPr>
              <w:t>张庆英</w:t>
            </w:r>
          </w:p>
        </w:tc>
      </w:tr>
      <w:tr w:rsidR="00734128" w:rsidTr="00EE5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781" w:type="dxa"/>
            <w:gridSpan w:val="23"/>
            <w:vAlign w:val="center"/>
          </w:tcPr>
          <w:p w:rsidR="00734128" w:rsidRDefault="00734128" w:rsidP="00876F0D">
            <w:pPr>
              <w:jc w:val="center"/>
              <w:rPr>
                <w:sz w:val="24"/>
              </w:rPr>
            </w:pPr>
            <w:r>
              <w:rPr>
                <w:rFonts w:hint="eastAsia"/>
                <w:sz w:val="24"/>
              </w:rPr>
              <w:t>工作经历</w:t>
            </w:r>
          </w:p>
        </w:tc>
      </w:tr>
      <w:tr w:rsidR="00734128" w:rsidTr="00867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gridSpan w:val="4"/>
            <w:vAlign w:val="center"/>
          </w:tcPr>
          <w:p w:rsidR="00734128" w:rsidRDefault="00734128" w:rsidP="00876F0D">
            <w:pPr>
              <w:jc w:val="center"/>
              <w:rPr>
                <w:sz w:val="24"/>
              </w:rPr>
            </w:pPr>
            <w:r>
              <w:rPr>
                <w:rFonts w:hint="eastAsia"/>
                <w:sz w:val="24"/>
              </w:rPr>
              <w:t>起</w:t>
            </w:r>
            <w:r>
              <w:rPr>
                <w:rFonts w:hint="eastAsia"/>
                <w:sz w:val="24"/>
              </w:rPr>
              <w:t xml:space="preserve">  </w:t>
            </w:r>
            <w:proofErr w:type="gramStart"/>
            <w:r>
              <w:rPr>
                <w:rFonts w:hint="eastAsia"/>
                <w:sz w:val="24"/>
              </w:rPr>
              <w:t>止</w:t>
            </w:r>
            <w:proofErr w:type="gramEnd"/>
            <w:r>
              <w:rPr>
                <w:rFonts w:hint="eastAsia"/>
                <w:sz w:val="24"/>
              </w:rPr>
              <w:t xml:space="preserve">  </w:t>
            </w:r>
            <w:r>
              <w:rPr>
                <w:rFonts w:hint="eastAsia"/>
                <w:sz w:val="24"/>
              </w:rPr>
              <w:t>时</w:t>
            </w:r>
            <w:r>
              <w:rPr>
                <w:rFonts w:hint="eastAsia"/>
                <w:sz w:val="24"/>
              </w:rPr>
              <w:t xml:space="preserve">  </w:t>
            </w:r>
            <w:r>
              <w:rPr>
                <w:rFonts w:hint="eastAsia"/>
                <w:sz w:val="24"/>
              </w:rPr>
              <w:t>间</w:t>
            </w:r>
          </w:p>
        </w:tc>
        <w:tc>
          <w:tcPr>
            <w:tcW w:w="3265" w:type="dxa"/>
            <w:gridSpan w:val="8"/>
            <w:vAlign w:val="center"/>
          </w:tcPr>
          <w:p w:rsidR="00734128" w:rsidRDefault="00734128" w:rsidP="00876F0D">
            <w:pPr>
              <w:jc w:val="center"/>
              <w:rPr>
                <w:sz w:val="24"/>
              </w:rPr>
            </w:pPr>
            <w:r>
              <w:rPr>
                <w:rFonts w:hint="eastAsia"/>
                <w:sz w:val="24"/>
              </w:rPr>
              <w:t>单</w:t>
            </w:r>
            <w:r>
              <w:rPr>
                <w:rFonts w:hint="eastAsia"/>
                <w:sz w:val="24"/>
              </w:rPr>
              <w:t xml:space="preserve">      </w:t>
            </w:r>
            <w:r>
              <w:rPr>
                <w:rFonts w:hint="eastAsia"/>
                <w:sz w:val="24"/>
              </w:rPr>
              <w:t>位</w:t>
            </w:r>
          </w:p>
        </w:tc>
        <w:tc>
          <w:tcPr>
            <w:tcW w:w="2410" w:type="dxa"/>
            <w:gridSpan w:val="7"/>
            <w:vAlign w:val="center"/>
          </w:tcPr>
          <w:p w:rsidR="00734128" w:rsidRPr="008678EB" w:rsidRDefault="00734128" w:rsidP="00876F0D">
            <w:pPr>
              <w:jc w:val="center"/>
              <w:rPr>
                <w:sz w:val="24"/>
              </w:rPr>
            </w:pPr>
            <w:r w:rsidRPr="008678EB">
              <w:rPr>
                <w:rFonts w:hint="eastAsia"/>
                <w:sz w:val="24"/>
              </w:rPr>
              <w:t>从</w:t>
            </w:r>
            <w:r w:rsidRPr="008678EB">
              <w:rPr>
                <w:rFonts w:hint="eastAsia"/>
                <w:sz w:val="24"/>
              </w:rPr>
              <w:t xml:space="preserve"> </w:t>
            </w:r>
            <w:r w:rsidRPr="008678EB">
              <w:rPr>
                <w:rFonts w:hint="eastAsia"/>
                <w:sz w:val="24"/>
              </w:rPr>
              <w:t>事</w:t>
            </w:r>
            <w:r w:rsidRPr="008678EB">
              <w:rPr>
                <w:rFonts w:hint="eastAsia"/>
                <w:sz w:val="24"/>
              </w:rPr>
              <w:t xml:space="preserve"> </w:t>
            </w:r>
            <w:r w:rsidRPr="008678EB">
              <w:rPr>
                <w:rFonts w:hint="eastAsia"/>
                <w:sz w:val="24"/>
              </w:rPr>
              <w:t>何</w:t>
            </w:r>
            <w:r w:rsidRPr="008678EB">
              <w:rPr>
                <w:rFonts w:hint="eastAsia"/>
                <w:sz w:val="24"/>
              </w:rPr>
              <w:t xml:space="preserve"> </w:t>
            </w:r>
            <w:r w:rsidRPr="008678EB">
              <w:rPr>
                <w:rFonts w:hint="eastAsia"/>
                <w:sz w:val="24"/>
              </w:rPr>
              <w:t>专</w:t>
            </w:r>
            <w:r w:rsidRPr="008678EB">
              <w:rPr>
                <w:rFonts w:hint="eastAsia"/>
                <w:sz w:val="24"/>
              </w:rPr>
              <w:t xml:space="preserve"> </w:t>
            </w:r>
            <w:r w:rsidRPr="008678EB">
              <w:rPr>
                <w:rFonts w:hint="eastAsia"/>
                <w:sz w:val="24"/>
              </w:rPr>
              <w:t>业</w:t>
            </w:r>
          </w:p>
          <w:p w:rsidR="00734128" w:rsidRPr="008678EB" w:rsidRDefault="00734128" w:rsidP="00876F0D">
            <w:pPr>
              <w:jc w:val="center"/>
              <w:rPr>
                <w:sz w:val="24"/>
              </w:rPr>
            </w:pPr>
            <w:r w:rsidRPr="008678EB">
              <w:rPr>
                <w:rFonts w:hint="eastAsia"/>
                <w:sz w:val="24"/>
              </w:rPr>
              <w:t>技</w:t>
            </w:r>
            <w:r w:rsidRPr="008678EB">
              <w:rPr>
                <w:rFonts w:hint="eastAsia"/>
                <w:sz w:val="24"/>
              </w:rPr>
              <w:t xml:space="preserve">  </w:t>
            </w:r>
            <w:r w:rsidRPr="008678EB">
              <w:rPr>
                <w:rFonts w:hint="eastAsia"/>
                <w:sz w:val="24"/>
              </w:rPr>
              <w:t>术</w:t>
            </w:r>
            <w:r w:rsidRPr="008678EB">
              <w:rPr>
                <w:rFonts w:hint="eastAsia"/>
                <w:sz w:val="24"/>
              </w:rPr>
              <w:t xml:space="preserve">  </w:t>
            </w:r>
            <w:r w:rsidRPr="008678EB">
              <w:rPr>
                <w:rFonts w:hint="eastAsia"/>
                <w:sz w:val="24"/>
              </w:rPr>
              <w:t>工</w:t>
            </w:r>
            <w:r w:rsidRPr="008678EB">
              <w:rPr>
                <w:rFonts w:hint="eastAsia"/>
                <w:sz w:val="24"/>
              </w:rPr>
              <w:t xml:space="preserve">  </w:t>
            </w:r>
            <w:r w:rsidRPr="008678EB">
              <w:rPr>
                <w:rFonts w:hint="eastAsia"/>
                <w:sz w:val="24"/>
              </w:rPr>
              <w:t>作</w:t>
            </w:r>
          </w:p>
        </w:tc>
        <w:tc>
          <w:tcPr>
            <w:tcW w:w="1701" w:type="dxa"/>
            <w:gridSpan w:val="4"/>
            <w:vAlign w:val="center"/>
          </w:tcPr>
          <w:p w:rsidR="00734128" w:rsidRDefault="00734128" w:rsidP="00876F0D">
            <w:pPr>
              <w:jc w:val="center"/>
              <w:rPr>
                <w:sz w:val="24"/>
              </w:rPr>
            </w:pPr>
            <w:r>
              <w:rPr>
                <w:rFonts w:hint="eastAsia"/>
                <w:sz w:val="24"/>
              </w:rPr>
              <w:t>职</w:t>
            </w:r>
            <w:r>
              <w:rPr>
                <w:rFonts w:hint="eastAsia"/>
                <w:sz w:val="24"/>
              </w:rPr>
              <w:t xml:space="preserve">      </w:t>
            </w:r>
            <w:proofErr w:type="gramStart"/>
            <w:r>
              <w:rPr>
                <w:rFonts w:hint="eastAsia"/>
                <w:sz w:val="24"/>
              </w:rPr>
              <w:t>务</w:t>
            </w:r>
            <w:proofErr w:type="gramEnd"/>
          </w:p>
        </w:tc>
      </w:tr>
      <w:tr w:rsidR="00734128" w:rsidTr="00767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1"/>
        </w:trPr>
        <w:tc>
          <w:tcPr>
            <w:tcW w:w="2405" w:type="dxa"/>
            <w:gridSpan w:val="4"/>
            <w:vAlign w:val="center"/>
          </w:tcPr>
          <w:p w:rsidR="00734128" w:rsidRPr="00767ED8" w:rsidRDefault="00D80C9E" w:rsidP="00767ED8">
            <w:pPr>
              <w:jc w:val="left"/>
              <w:rPr>
                <w:rFonts w:ascii="Times New Roman" w:hAnsi="Times New Roman" w:cs="Times New Roman"/>
                <w:szCs w:val="21"/>
              </w:rPr>
            </w:pPr>
            <w:r w:rsidRPr="00767ED8">
              <w:rPr>
                <w:rFonts w:ascii="Times New Roman" w:hAnsi="Times New Roman" w:cs="Times New Roman"/>
                <w:szCs w:val="21"/>
              </w:rPr>
              <w:t>2012</w:t>
            </w:r>
            <w:r w:rsidR="00734128" w:rsidRPr="00767ED8">
              <w:rPr>
                <w:rFonts w:ascii="Times New Roman" w:hAnsi="Times New Roman" w:cs="Times New Roman"/>
                <w:szCs w:val="21"/>
              </w:rPr>
              <w:t xml:space="preserve"> </w:t>
            </w:r>
            <w:r w:rsidR="00734128" w:rsidRPr="00767ED8">
              <w:rPr>
                <w:rFonts w:ascii="Times New Roman" w:hAnsi="Times New Roman" w:cs="Times New Roman"/>
                <w:szCs w:val="21"/>
              </w:rPr>
              <w:t>年</w:t>
            </w:r>
            <w:r w:rsidR="00734128" w:rsidRPr="00767ED8">
              <w:rPr>
                <w:rFonts w:ascii="Times New Roman" w:hAnsi="Times New Roman" w:cs="Times New Roman"/>
                <w:szCs w:val="21"/>
              </w:rPr>
              <w:t xml:space="preserve"> </w:t>
            </w:r>
            <w:r w:rsidRPr="00767ED8">
              <w:rPr>
                <w:rFonts w:ascii="Times New Roman" w:hAnsi="Times New Roman" w:cs="Times New Roman"/>
                <w:szCs w:val="21"/>
              </w:rPr>
              <w:t>9</w:t>
            </w:r>
            <w:r w:rsidR="00734128" w:rsidRPr="00767ED8">
              <w:rPr>
                <w:rFonts w:ascii="Times New Roman" w:hAnsi="Times New Roman" w:cs="Times New Roman"/>
                <w:szCs w:val="21"/>
              </w:rPr>
              <w:t xml:space="preserve"> </w:t>
            </w:r>
            <w:r w:rsidR="00734128" w:rsidRPr="00767ED8">
              <w:rPr>
                <w:rFonts w:ascii="Times New Roman" w:hAnsi="Times New Roman" w:cs="Times New Roman"/>
                <w:szCs w:val="21"/>
              </w:rPr>
              <w:t>月</w:t>
            </w:r>
            <w:r w:rsidR="00767ED8" w:rsidRPr="00D80C9E">
              <w:rPr>
                <w:rFonts w:ascii="宋体" w:hAnsi="宋体" w:cs="Arial" w:hint="eastAsia"/>
                <w:color w:val="000000"/>
                <w:kern w:val="0"/>
                <w:szCs w:val="21"/>
              </w:rPr>
              <w:t>-</w:t>
            </w:r>
            <w:r w:rsidRPr="00767ED8">
              <w:rPr>
                <w:rFonts w:ascii="Times New Roman" w:hAnsi="Times New Roman" w:cs="Times New Roman"/>
                <w:szCs w:val="21"/>
              </w:rPr>
              <w:t>2014</w:t>
            </w:r>
            <w:r w:rsidR="00734128" w:rsidRPr="00767ED8">
              <w:rPr>
                <w:rFonts w:ascii="Times New Roman" w:hAnsi="Times New Roman" w:cs="Times New Roman"/>
                <w:szCs w:val="21"/>
              </w:rPr>
              <w:t>年</w:t>
            </w:r>
            <w:r w:rsidRPr="00767ED8">
              <w:rPr>
                <w:rFonts w:ascii="Times New Roman" w:hAnsi="Times New Roman" w:cs="Times New Roman"/>
                <w:szCs w:val="21"/>
              </w:rPr>
              <w:t>8</w:t>
            </w:r>
            <w:r w:rsidR="00734128" w:rsidRPr="00767ED8">
              <w:rPr>
                <w:rFonts w:ascii="Times New Roman" w:hAnsi="Times New Roman" w:cs="Times New Roman"/>
                <w:szCs w:val="21"/>
              </w:rPr>
              <w:t>月</w:t>
            </w:r>
          </w:p>
        </w:tc>
        <w:tc>
          <w:tcPr>
            <w:tcW w:w="3265" w:type="dxa"/>
            <w:gridSpan w:val="8"/>
            <w:vAlign w:val="center"/>
          </w:tcPr>
          <w:p w:rsidR="00734128" w:rsidRPr="00FF1BE2" w:rsidRDefault="00C74B47" w:rsidP="00767ED8">
            <w:pPr>
              <w:jc w:val="center"/>
              <w:rPr>
                <w:szCs w:val="21"/>
              </w:rPr>
            </w:pPr>
            <w:r w:rsidRPr="00FF1BE2">
              <w:rPr>
                <w:rFonts w:hint="eastAsia"/>
                <w:szCs w:val="21"/>
              </w:rPr>
              <w:t>海南师范大学化学与化工学院</w:t>
            </w:r>
          </w:p>
        </w:tc>
        <w:tc>
          <w:tcPr>
            <w:tcW w:w="2410" w:type="dxa"/>
            <w:gridSpan w:val="7"/>
            <w:vAlign w:val="center"/>
          </w:tcPr>
          <w:p w:rsidR="00734128" w:rsidRPr="00FF1BE2" w:rsidRDefault="00C74B47" w:rsidP="00FF1BE2">
            <w:pPr>
              <w:jc w:val="center"/>
              <w:rPr>
                <w:szCs w:val="21"/>
              </w:rPr>
            </w:pPr>
            <w:r w:rsidRPr="00FF1BE2">
              <w:rPr>
                <w:rFonts w:hint="eastAsia"/>
                <w:szCs w:val="21"/>
              </w:rPr>
              <w:t>化学，</w:t>
            </w:r>
            <w:r w:rsidRPr="00FF1BE2">
              <w:rPr>
                <w:rFonts w:hint="eastAsia"/>
                <w:szCs w:val="21"/>
              </w:rPr>
              <w:t xml:space="preserve"> </w:t>
            </w:r>
            <w:r w:rsidRPr="00FF1BE2">
              <w:rPr>
                <w:rFonts w:hint="eastAsia"/>
                <w:szCs w:val="21"/>
              </w:rPr>
              <w:t>教学科研</w:t>
            </w:r>
          </w:p>
        </w:tc>
        <w:tc>
          <w:tcPr>
            <w:tcW w:w="1701" w:type="dxa"/>
            <w:gridSpan w:val="4"/>
            <w:vAlign w:val="center"/>
          </w:tcPr>
          <w:p w:rsidR="00734128" w:rsidRPr="00FF1BE2" w:rsidRDefault="00C74B47" w:rsidP="00FF1BE2">
            <w:pPr>
              <w:jc w:val="center"/>
              <w:rPr>
                <w:szCs w:val="21"/>
              </w:rPr>
            </w:pPr>
            <w:r w:rsidRPr="00FF1BE2">
              <w:rPr>
                <w:rFonts w:hint="eastAsia"/>
                <w:szCs w:val="21"/>
              </w:rPr>
              <w:t>高聘副教授</w:t>
            </w:r>
          </w:p>
        </w:tc>
      </w:tr>
      <w:tr w:rsidR="00C74B47" w:rsidTr="00767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2405" w:type="dxa"/>
            <w:gridSpan w:val="4"/>
            <w:vAlign w:val="center"/>
          </w:tcPr>
          <w:p w:rsidR="00C74B47" w:rsidRPr="00767ED8" w:rsidRDefault="00C74B47" w:rsidP="00EB605E">
            <w:pPr>
              <w:jc w:val="left"/>
              <w:rPr>
                <w:rFonts w:ascii="Times New Roman" w:hAnsi="Times New Roman" w:cs="Times New Roman"/>
                <w:szCs w:val="21"/>
              </w:rPr>
            </w:pPr>
            <w:r w:rsidRPr="00767ED8">
              <w:rPr>
                <w:rFonts w:ascii="Times New Roman" w:hAnsi="Times New Roman" w:cs="Times New Roman"/>
                <w:szCs w:val="21"/>
              </w:rPr>
              <w:lastRenderedPageBreak/>
              <w:t>2014</w:t>
            </w:r>
            <w:r w:rsidRPr="00767ED8">
              <w:rPr>
                <w:rFonts w:ascii="Times New Roman" w:hAnsi="Times New Roman" w:cs="Times New Roman"/>
                <w:szCs w:val="21"/>
              </w:rPr>
              <w:t>年</w:t>
            </w:r>
            <w:r w:rsidRPr="00767ED8">
              <w:rPr>
                <w:rFonts w:ascii="Times New Roman" w:hAnsi="Times New Roman" w:cs="Times New Roman"/>
                <w:szCs w:val="21"/>
              </w:rPr>
              <w:t>9</w:t>
            </w:r>
            <w:r w:rsidRPr="00767ED8">
              <w:rPr>
                <w:rFonts w:ascii="Times New Roman" w:hAnsi="Times New Roman" w:cs="Times New Roman"/>
                <w:szCs w:val="21"/>
              </w:rPr>
              <w:t>月</w:t>
            </w:r>
            <w:r w:rsidR="00767ED8" w:rsidRPr="00D80C9E">
              <w:rPr>
                <w:rFonts w:ascii="宋体" w:hAnsi="宋体" w:cs="Arial" w:hint="eastAsia"/>
                <w:color w:val="000000"/>
                <w:kern w:val="0"/>
                <w:szCs w:val="21"/>
              </w:rPr>
              <w:t>-</w:t>
            </w:r>
            <w:r w:rsidRPr="00767ED8">
              <w:rPr>
                <w:rFonts w:ascii="Times New Roman" w:hAnsi="Times New Roman" w:cs="Times New Roman"/>
                <w:szCs w:val="21"/>
              </w:rPr>
              <w:t xml:space="preserve">2016 </w:t>
            </w:r>
            <w:r w:rsidRPr="00767ED8">
              <w:rPr>
                <w:rFonts w:ascii="Times New Roman" w:hAnsi="Times New Roman" w:cs="Times New Roman"/>
                <w:szCs w:val="21"/>
              </w:rPr>
              <w:t>年</w:t>
            </w:r>
            <w:r w:rsidRPr="00767ED8">
              <w:rPr>
                <w:rFonts w:ascii="Times New Roman" w:hAnsi="Times New Roman" w:cs="Times New Roman"/>
                <w:szCs w:val="21"/>
              </w:rPr>
              <w:t xml:space="preserve"> 12</w:t>
            </w:r>
            <w:r w:rsidRPr="00767ED8">
              <w:rPr>
                <w:rFonts w:ascii="Times New Roman" w:hAnsi="Times New Roman" w:cs="Times New Roman"/>
                <w:szCs w:val="21"/>
              </w:rPr>
              <w:t>月</w:t>
            </w:r>
          </w:p>
        </w:tc>
        <w:tc>
          <w:tcPr>
            <w:tcW w:w="3265" w:type="dxa"/>
            <w:gridSpan w:val="8"/>
            <w:vAlign w:val="center"/>
          </w:tcPr>
          <w:p w:rsidR="00C74B47" w:rsidRPr="00FF1BE2" w:rsidRDefault="00C74B47" w:rsidP="00767ED8">
            <w:pPr>
              <w:jc w:val="center"/>
              <w:rPr>
                <w:szCs w:val="21"/>
              </w:rPr>
            </w:pPr>
            <w:r w:rsidRPr="00FF1BE2">
              <w:rPr>
                <w:rFonts w:hint="eastAsia"/>
                <w:szCs w:val="21"/>
              </w:rPr>
              <w:t>海南师范大学化学与化工学院</w:t>
            </w:r>
          </w:p>
        </w:tc>
        <w:tc>
          <w:tcPr>
            <w:tcW w:w="2410" w:type="dxa"/>
            <w:gridSpan w:val="7"/>
            <w:vAlign w:val="center"/>
          </w:tcPr>
          <w:p w:rsidR="00C74B47" w:rsidRPr="00FF1BE2" w:rsidRDefault="00C74B47" w:rsidP="00FF1BE2">
            <w:pPr>
              <w:jc w:val="center"/>
              <w:rPr>
                <w:szCs w:val="21"/>
              </w:rPr>
            </w:pPr>
            <w:r w:rsidRPr="00FF1BE2">
              <w:rPr>
                <w:rFonts w:hint="eastAsia"/>
                <w:szCs w:val="21"/>
              </w:rPr>
              <w:t>化学，</w:t>
            </w:r>
            <w:r w:rsidRPr="00FF1BE2">
              <w:rPr>
                <w:rFonts w:hint="eastAsia"/>
                <w:szCs w:val="21"/>
              </w:rPr>
              <w:t xml:space="preserve"> </w:t>
            </w:r>
            <w:r w:rsidRPr="00FF1BE2">
              <w:rPr>
                <w:rFonts w:hint="eastAsia"/>
                <w:szCs w:val="21"/>
              </w:rPr>
              <w:t>教学科研</w:t>
            </w:r>
          </w:p>
        </w:tc>
        <w:tc>
          <w:tcPr>
            <w:tcW w:w="1701" w:type="dxa"/>
            <w:gridSpan w:val="4"/>
            <w:vAlign w:val="center"/>
          </w:tcPr>
          <w:p w:rsidR="00C74B47" w:rsidRPr="00FF1BE2" w:rsidRDefault="00C74B47" w:rsidP="00FF1BE2">
            <w:pPr>
              <w:jc w:val="center"/>
              <w:rPr>
                <w:szCs w:val="21"/>
              </w:rPr>
            </w:pPr>
            <w:r w:rsidRPr="00FF1BE2">
              <w:rPr>
                <w:rFonts w:hint="eastAsia"/>
                <w:szCs w:val="21"/>
              </w:rPr>
              <w:t>讲师</w:t>
            </w:r>
          </w:p>
        </w:tc>
      </w:tr>
      <w:tr w:rsidR="00C74B47" w:rsidTr="00767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8"/>
        </w:trPr>
        <w:tc>
          <w:tcPr>
            <w:tcW w:w="2405" w:type="dxa"/>
            <w:gridSpan w:val="4"/>
            <w:vAlign w:val="center"/>
          </w:tcPr>
          <w:p w:rsidR="00C74B47" w:rsidRPr="00767ED8" w:rsidRDefault="00C74B47" w:rsidP="00EB605E">
            <w:pPr>
              <w:jc w:val="left"/>
              <w:rPr>
                <w:rFonts w:ascii="Times New Roman" w:hAnsi="Times New Roman" w:cs="Times New Roman"/>
                <w:szCs w:val="21"/>
              </w:rPr>
            </w:pPr>
            <w:r w:rsidRPr="00767ED8">
              <w:rPr>
                <w:rFonts w:ascii="Times New Roman" w:hAnsi="Times New Roman" w:cs="Times New Roman"/>
                <w:szCs w:val="21"/>
              </w:rPr>
              <w:t>2016</w:t>
            </w:r>
            <w:r w:rsidRPr="00767ED8">
              <w:rPr>
                <w:rFonts w:ascii="Times New Roman" w:hAnsi="Times New Roman" w:cs="Times New Roman"/>
                <w:szCs w:val="21"/>
              </w:rPr>
              <w:t>年</w:t>
            </w:r>
            <w:r w:rsidRPr="00767ED8">
              <w:rPr>
                <w:rFonts w:ascii="Times New Roman" w:hAnsi="Times New Roman" w:cs="Times New Roman"/>
                <w:szCs w:val="21"/>
              </w:rPr>
              <w:t>12</w:t>
            </w:r>
            <w:r w:rsidRPr="00767ED8">
              <w:rPr>
                <w:rFonts w:ascii="Times New Roman" w:hAnsi="Times New Roman" w:cs="Times New Roman"/>
                <w:szCs w:val="21"/>
              </w:rPr>
              <w:t>月</w:t>
            </w:r>
            <w:r w:rsidR="00767ED8" w:rsidRPr="00D80C9E">
              <w:rPr>
                <w:rFonts w:ascii="宋体" w:hAnsi="宋体" w:cs="Arial" w:hint="eastAsia"/>
                <w:color w:val="000000"/>
                <w:kern w:val="0"/>
                <w:szCs w:val="21"/>
              </w:rPr>
              <w:t>-</w:t>
            </w:r>
            <w:r w:rsidRPr="00767ED8">
              <w:rPr>
                <w:rFonts w:ascii="Times New Roman" w:hAnsi="Times New Roman" w:cs="Times New Roman"/>
                <w:szCs w:val="21"/>
              </w:rPr>
              <w:t>至今</w:t>
            </w:r>
          </w:p>
        </w:tc>
        <w:tc>
          <w:tcPr>
            <w:tcW w:w="3265" w:type="dxa"/>
            <w:gridSpan w:val="8"/>
            <w:vAlign w:val="center"/>
          </w:tcPr>
          <w:p w:rsidR="00C74B47" w:rsidRPr="00FF1BE2" w:rsidRDefault="00C74B47" w:rsidP="00767ED8">
            <w:pPr>
              <w:jc w:val="center"/>
              <w:rPr>
                <w:szCs w:val="21"/>
              </w:rPr>
            </w:pPr>
            <w:r w:rsidRPr="00FF1BE2">
              <w:rPr>
                <w:rFonts w:hint="eastAsia"/>
                <w:szCs w:val="21"/>
              </w:rPr>
              <w:t>海南师范大学化学与化工学院</w:t>
            </w:r>
          </w:p>
        </w:tc>
        <w:tc>
          <w:tcPr>
            <w:tcW w:w="2410" w:type="dxa"/>
            <w:gridSpan w:val="7"/>
            <w:vAlign w:val="center"/>
          </w:tcPr>
          <w:p w:rsidR="00C74B47" w:rsidRPr="00FF1BE2" w:rsidRDefault="00C74B47" w:rsidP="00FF1BE2">
            <w:pPr>
              <w:jc w:val="center"/>
              <w:rPr>
                <w:szCs w:val="21"/>
              </w:rPr>
            </w:pPr>
            <w:r w:rsidRPr="00FF1BE2">
              <w:rPr>
                <w:rFonts w:hint="eastAsia"/>
                <w:szCs w:val="21"/>
              </w:rPr>
              <w:t>化学，</w:t>
            </w:r>
            <w:r w:rsidRPr="00FF1BE2">
              <w:rPr>
                <w:rFonts w:hint="eastAsia"/>
                <w:szCs w:val="21"/>
              </w:rPr>
              <w:t xml:space="preserve"> </w:t>
            </w:r>
            <w:r w:rsidRPr="00FF1BE2">
              <w:rPr>
                <w:rFonts w:hint="eastAsia"/>
                <w:szCs w:val="21"/>
              </w:rPr>
              <w:t>教学科研</w:t>
            </w:r>
          </w:p>
        </w:tc>
        <w:tc>
          <w:tcPr>
            <w:tcW w:w="1701" w:type="dxa"/>
            <w:gridSpan w:val="4"/>
            <w:vAlign w:val="center"/>
          </w:tcPr>
          <w:p w:rsidR="00C74B47" w:rsidRPr="00FF1BE2" w:rsidRDefault="00C74B47" w:rsidP="00FF1BE2">
            <w:pPr>
              <w:jc w:val="center"/>
              <w:rPr>
                <w:szCs w:val="21"/>
              </w:rPr>
            </w:pPr>
            <w:r w:rsidRPr="00FF1BE2">
              <w:rPr>
                <w:rFonts w:hint="eastAsia"/>
                <w:szCs w:val="21"/>
              </w:rPr>
              <w:t>副教授</w:t>
            </w:r>
          </w:p>
        </w:tc>
      </w:tr>
      <w:tr w:rsidR="00734128" w:rsidTr="00767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4"/>
        </w:trPr>
        <w:tc>
          <w:tcPr>
            <w:tcW w:w="2405" w:type="dxa"/>
            <w:gridSpan w:val="4"/>
            <w:vAlign w:val="center"/>
          </w:tcPr>
          <w:p w:rsidR="00734128" w:rsidRPr="00767ED8" w:rsidRDefault="00C74B47" w:rsidP="00EB605E">
            <w:pPr>
              <w:jc w:val="left"/>
              <w:rPr>
                <w:rFonts w:ascii="Times New Roman" w:hAnsi="Times New Roman" w:cs="Times New Roman"/>
                <w:color w:val="FF0000"/>
                <w:szCs w:val="21"/>
              </w:rPr>
            </w:pPr>
            <w:r w:rsidRPr="00767ED8">
              <w:rPr>
                <w:rFonts w:ascii="Times New Roman" w:hAnsi="Times New Roman" w:cs="Times New Roman"/>
                <w:szCs w:val="21"/>
              </w:rPr>
              <w:t>2017</w:t>
            </w:r>
            <w:r w:rsidR="00734128" w:rsidRPr="00767ED8">
              <w:rPr>
                <w:rFonts w:ascii="Times New Roman" w:hAnsi="Times New Roman" w:cs="Times New Roman"/>
                <w:szCs w:val="21"/>
              </w:rPr>
              <w:t>年</w:t>
            </w:r>
            <w:r w:rsidRPr="00767ED8">
              <w:rPr>
                <w:rFonts w:ascii="Times New Roman" w:hAnsi="Times New Roman" w:cs="Times New Roman"/>
                <w:szCs w:val="21"/>
              </w:rPr>
              <w:t>10</w:t>
            </w:r>
            <w:r w:rsidR="00734128" w:rsidRPr="00767ED8">
              <w:rPr>
                <w:rFonts w:ascii="Times New Roman" w:hAnsi="Times New Roman" w:cs="Times New Roman"/>
                <w:szCs w:val="21"/>
              </w:rPr>
              <w:t>月</w:t>
            </w:r>
            <w:r w:rsidR="00767ED8" w:rsidRPr="00D80C9E">
              <w:rPr>
                <w:rFonts w:ascii="宋体" w:hAnsi="宋体" w:cs="Arial" w:hint="eastAsia"/>
                <w:color w:val="000000"/>
                <w:kern w:val="0"/>
                <w:szCs w:val="21"/>
              </w:rPr>
              <w:t>-</w:t>
            </w:r>
            <w:r w:rsidRPr="00767ED8">
              <w:rPr>
                <w:rFonts w:ascii="Times New Roman" w:hAnsi="Times New Roman" w:cs="Times New Roman"/>
                <w:szCs w:val="21"/>
              </w:rPr>
              <w:t>至今</w:t>
            </w:r>
          </w:p>
        </w:tc>
        <w:tc>
          <w:tcPr>
            <w:tcW w:w="3265" w:type="dxa"/>
            <w:gridSpan w:val="8"/>
            <w:vAlign w:val="center"/>
          </w:tcPr>
          <w:p w:rsidR="00FF1BE2" w:rsidRPr="00FF1BE2" w:rsidRDefault="002B168A" w:rsidP="00767ED8">
            <w:pPr>
              <w:jc w:val="center"/>
              <w:rPr>
                <w:szCs w:val="21"/>
              </w:rPr>
            </w:pPr>
            <w:r w:rsidRPr="00FF1BE2">
              <w:rPr>
                <w:rFonts w:hint="eastAsia"/>
                <w:szCs w:val="21"/>
              </w:rPr>
              <w:t>热带药用资源化学教育部重点实验室</w:t>
            </w:r>
          </w:p>
          <w:p w:rsidR="00734128" w:rsidRPr="00FF1BE2" w:rsidRDefault="002B168A" w:rsidP="00767ED8">
            <w:pPr>
              <w:jc w:val="center"/>
              <w:rPr>
                <w:szCs w:val="21"/>
              </w:rPr>
            </w:pPr>
            <w:r w:rsidRPr="00FF1BE2">
              <w:rPr>
                <w:rFonts w:hint="eastAsia"/>
                <w:szCs w:val="21"/>
              </w:rPr>
              <w:t>海南省热带药用植物化学重点实验室</w:t>
            </w:r>
          </w:p>
        </w:tc>
        <w:tc>
          <w:tcPr>
            <w:tcW w:w="2410" w:type="dxa"/>
            <w:gridSpan w:val="7"/>
            <w:vAlign w:val="center"/>
          </w:tcPr>
          <w:p w:rsidR="002B168A" w:rsidRPr="00FF1BE2" w:rsidRDefault="00FF1BE2" w:rsidP="00FF1BE2">
            <w:pPr>
              <w:jc w:val="center"/>
              <w:rPr>
                <w:szCs w:val="21"/>
              </w:rPr>
            </w:pPr>
            <w:r w:rsidRPr="00FF1BE2">
              <w:rPr>
                <w:rFonts w:hint="eastAsia"/>
                <w:szCs w:val="21"/>
              </w:rPr>
              <w:t>实验室日常管理</w:t>
            </w:r>
          </w:p>
        </w:tc>
        <w:tc>
          <w:tcPr>
            <w:tcW w:w="1701" w:type="dxa"/>
            <w:gridSpan w:val="4"/>
            <w:vAlign w:val="center"/>
          </w:tcPr>
          <w:p w:rsidR="00734128" w:rsidRPr="00FF1BE2" w:rsidRDefault="00FF1BE2" w:rsidP="00FF1BE2">
            <w:pPr>
              <w:jc w:val="center"/>
              <w:rPr>
                <w:szCs w:val="21"/>
              </w:rPr>
            </w:pPr>
            <w:r w:rsidRPr="00FF1BE2">
              <w:rPr>
                <w:rFonts w:hint="eastAsia"/>
                <w:szCs w:val="21"/>
              </w:rPr>
              <w:t>副主任</w:t>
            </w:r>
          </w:p>
        </w:tc>
      </w:tr>
      <w:tr w:rsidR="00734128" w:rsidTr="00867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8"/>
        </w:trPr>
        <w:tc>
          <w:tcPr>
            <w:tcW w:w="2405" w:type="dxa"/>
            <w:gridSpan w:val="4"/>
            <w:vAlign w:val="center"/>
          </w:tcPr>
          <w:p w:rsidR="00734128" w:rsidRDefault="00734128" w:rsidP="00876F0D">
            <w:pPr>
              <w:jc w:val="center"/>
              <w:rPr>
                <w:sz w:val="18"/>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年</w:t>
            </w:r>
            <w:r>
              <w:rPr>
                <w:rFonts w:hint="eastAsia"/>
                <w:szCs w:val="21"/>
              </w:rPr>
              <w:t xml:space="preserve">   </w:t>
            </w:r>
            <w:r>
              <w:rPr>
                <w:rFonts w:hint="eastAsia"/>
                <w:szCs w:val="21"/>
              </w:rPr>
              <w:t>月</w:t>
            </w:r>
          </w:p>
        </w:tc>
        <w:tc>
          <w:tcPr>
            <w:tcW w:w="3265" w:type="dxa"/>
            <w:gridSpan w:val="8"/>
          </w:tcPr>
          <w:p w:rsidR="00734128" w:rsidRDefault="00734128" w:rsidP="00876F0D">
            <w:pPr>
              <w:rPr>
                <w:sz w:val="18"/>
              </w:rPr>
            </w:pPr>
          </w:p>
        </w:tc>
        <w:tc>
          <w:tcPr>
            <w:tcW w:w="2410" w:type="dxa"/>
            <w:gridSpan w:val="7"/>
          </w:tcPr>
          <w:p w:rsidR="00734128" w:rsidRDefault="00734128" w:rsidP="00876F0D">
            <w:pPr>
              <w:rPr>
                <w:sz w:val="18"/>
              </w:rPr>
            </w:pPr>
          </w:p>
        </w:tc>
        <w:tc>
          <w:tcPr>
            <w:tcW w:w="1701" w:type="dxa"/>
            <w:gridSpan w:val="4"/>
          </w:tcPr>
          <w:p w:rsidR="00734128" w:rsidRDefault="00734128" w:rsidP="00876F0D">
            <w:pPr>
              <w:rPr>
                <w:sz w:val="18"/>
              </w:rPr>
            </w:pPr>
          </w:p>
        </w:tc>
      </w:tr>
      <w:tr w:rsidR="00734128" w:rsidTr="00867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6"/>
        </w:trPr>
        <w:tc>
          <w:tcPr>
            <w:tcW w:w="2405" w:type="dxa"/>
            <w:gridSpan w:val="4"/>
            <w:vAlign w:val="center"/>
          </w:tcPr>
          <w:p w:rsidR="00734128" w:rsidRDefault="00734128" w:rsidP="00876F0D">
            <w:pPr>
              <w:jc w:val="center"/>
              <w:rPr>
                <w:sz w:val="18"/>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年</w:t>
            </w:r>
            <w:r>
              <w:rPr>
                <w:rFonts w:hint="eastAsia"/>
                <w:szCs w:val="21"/>
              </w:rPr>
              <w:t xml:space="preserve">   </w:t>
            </w:r>
            <w:r>
              <w:rPr>
                <w:rFonts w:hint="eastAsia"/>
                <w:szCs w:val="21"/>
              </w:rPr>
              <w:t>月</w:t>
            </w:r>
          </w:p>
        </w:tc>
        <w:tc>
          <w:tcPr>
            <w:tcW w:w="3265" w:type="dxa"/>
            <w:gridSpan w:val="8"/>
          </w:tcPr>
          <w:p w:rsidR="00734128" w:rsidRDefault="00734128" w:rsidP="00876F0D">
            <w:pPr>
              <w:rPr>
                <w:sz w:val="18"/>
              </w:rPr>
            </w:pPr>
          </w:p>
        </w:tc>
        <w:tc>
          <w:tcPr>
            <w:tcW w:w="2410" w:type="dxa"/>
            <w:gridSpan w:val="7"/>
          </w:tcPr>
          <w:p w:rsidR="00734128" w:rsidRDefault="00734128" w:rsidP="00876F0D">
            <w:pPr>
              <w:rPr>
                <w:sz w:val="18"/>
              </w:rPr>
            </w:pPr>
          </w:p>
        </w:tc>
        <w:tc>
          <w:tcPr>
            <w:tcW w:w="1701" w:type="dxa"/>
            <w:gridSpan w:val="4"/>
          </w:tcPr>
          <w:p w:rsidR="00734128" w:rsidRDefault="00734128" w:rsidP="00876F0D">
            <w:pPr>
              <w:rPr>
                <w:sz w:val="18"/>
              </w:rPr>
            </w:pPr>
          </w:p>
        </w:tc>
      </w:tr>
      <w:tr w:rsidR="00734128" w:rsidTr="00867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2405" w:type="dxa"/>
            <w:gridSpan w:val="4"/>
            <w:vAlign w:val="center"/>
          </w:tcPr>
          <w:p w:rsidR="00734128" w:rsidRDefault="00734128" w:rsidP="00876F0D">
            <w:pPr>
              <w:jc w:val="center"/>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年</w:t>
            </w:r>
            <w:r>
              <w:rPr>
                <w:rFonts w:hint="eastAsia"/>
                <w:szCs w:val="21"/>
              </w:rPr>
              <w:t xml:space="preserve">   </w:t>
            </w:r>
            <w:r>
              <w:rPr>
                <w:rFonts w:hint="eastAsia"/>
                <w:szCs w:val="21"/>
              </w:rPr>
              <w:t>月</w:t>
            </w:r>
          </w:p>
        </w:tc>
        <w:tc>
          <w:tcPr>
            <w:tcW w:w="3265" w:type="dxa"/>
            <w:gridSpan w:val="8"/>
          </w:tcPr>
          <w:p w:rsidR="00734128" w:rsidRDefault="00734128" w:rsidP="00876F0D">
            <w:pPr>
              <w:rPr>
                <w:sz w:val="18"/>
              </w:rPr>
            </w:pPr>
          </w:p>
        </w:tc>
        <w:tc>
          <w:tcPr>
            <w:tcW w:w="2410" w:type="dxa"/>
            <w:gridSpan w:val="7"/>
          </w:tcPr>
          <w:p w:rsidR="00734128" w:rsidRDefault="00734128" w:rsidP="00876F0D">
            <w:pPr>
              <w:rPr>
                <w:sz w:val="18"/>
              </w:rPr>
            </w:pPr>
          </w:p>
        </w:tc>
        <w:tc>
          <w:tcPr>
            <w:tcW w:w="1701" w:type="dxa"/>
            <w:gridSpan w:val="4"/>
          </w:tcPr>
          <w:p w:rsidR="00734128" w:rsidRDefault="00734128" w:rsidP="00876F0D">
            <w:pPr>
              <w:rPr>
                <w:sz w:val="18"/>
              </w:rPr>
            </w:pPr>
          </w:p>
        </w:tc>
      </w:tr>
      <w:tr w:rsidR="00734128" w:rsidTr="00867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8"/>
        </w:trPr>
        <w:tc>
          <w:tcPr>
            <w:tcW w:w="2405" w:type="dxa"/>
            <w:gridSpan w:val="4"/>
            <w:vAlign w:val="center"/>
          </w:tcPr>
          <w:p w:rsidR="00734128" w:rsidRDefault="00734128" w:rsidP="00876F0D">
            <w:pPr>
              <w:jc w:val="center"/>
              <w:rPr>
                <w:sz w:val="18"/>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年</w:t>
            </w:r>
            <w:r>
              <w:rPr>
                <w:rFonts w:hint="eastAsia"/>
                <w:szCs w:val="21"/>
              </w:rPr>
              <w:t xml:space="preserve">   </w:t>
            </w:r>
            <w:r>
              <w:rPr>
                <w:rFonts w:hint="eastAsia"/>
                <w:szCs w:val="21"/>
              </w:rPr>
              <w:t>月</w:t>
            </w:r>
          </w:p>
        </w:tc>
        <w:tc>
          <w:tcPr>
            <w:tcW w:w="3265" w:type="dxa"/>
            <w:gridSpan w:val="8"/>
          </w:tcPr>
          <w:p w:rsidR="00734128" w:rsidRDefault="00734128" w:rsidP="00876F0D">
            <w:pPr>
              <w:rPr>
                <w:sz w:val="18"/>
              </w:rPr>
            </w:pPr>
          </w:p>
        </w:tc>
        <w:tc>
          <w:tcPr>
            <w:tcW w:w="2410" w:type="dxa"/>
            <w:gridSpan w:val="7"/>
          </w:tcPr>
          <w:p w:rsidR="00734128" w:rsidRDefault="00734128" w:rsidP="00876F0D">
            <w:pPr>
              <w:rPr>
                <w:sz w:val="18"/>
              </w:rPr>
            </w:pPr>
          </w:p>
        </w:tc>
        <w:tc>
          <w:tcPr>
            <w:tcW w:w="1701" w:type="dxa"/>
            <w:gridSpan w:val="4"/>
          </w:tcPr>
          <w:p w:rsidR="00734128" w:rsidRDefault="00734128" w:rsidP="00876F0D">
            <w:pPr>
              <w:rPr>
                <w:sz w:val="18"/>
              </w:rPr>
            </w:pPr>
          </w:p>
        </w:tc>
      </w:tr>
      <w:tr w:rsidR="00734128" w:rsidTr="00867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rPr>
        <w:tc>
          <w:tcPr>
            <w:tcW w:w="2405" w:type="dxa"/>
            <w:gridSpan w:val="4"/>
            <w:vAlign w:val="center"/>
          </w:tcPr>
          <w:p w:rsidR="00734128" w:rsidRDefault="00734128" w:rsidP="00876F0D">
            <w:pPr>
              <w:jc w:val="center"/>
              <w:rPr>
                <w:sz w:val="18"/>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年</w:t>
            </w:r>
            <w:r>
              <w:rPr>
                <w:rFonts w:hint="eastAsia"/>
                <w:szCs w:val="21"/>
              </w:rPr>
              <w:t xml:space="preserve">   </w:t>
            </w:r>
            <w:r>
              <w:rPr>
                <w:rFonts w:hint="eastAsia"/>
                <w:szCs w:val="21"/>
              </w:rPr>
              <w:t>月</w:t>
            </w:r>
          </w:p>
        </w:tc>
        <w:tc>
          <w:tcPr>
            <w:tcW w:w="3265" w:type="dxa"/>
            <w:gridSpan w:val="8"/>
          </w:tcPr>
          <w:p w:rsidR="00734128" w:rsidRDefault="00734128" w:rsidP="00876F0D">
            <w:pPr>
              <w:rPr>
                <w:sz w:val="18"/>
              </w:rPr>
            </w:pPr>
          </w:p>
        </w:tc>
        <w:tc>
          <w:tcPr>
            <w:tcW w:w="2410" w:type="dxa"/>
            <w:gridSpan w:val="7"/>
          </w:tcPr>
          <w:p w:rsidR="00734128" w:rsidRDefault="00734128" w:rsidP="00876F0D">
            <w:pPr>
              <w:rPr>
                <w:sz w:val="18"/>
              </w:rPr>
            </w:pPr>
          </w:p>
        </w:tc>
        <w:tc>
          <w:tcPr>
            <w:tcW w:w="1701" w:type="dxa"/>
            <w:gridSpan w:val="4"/>
          </w:tcPr>
          <w:p w:rsidR="00734128" w:rsidRDefault="00734128" w:rsidP="00876F0D">
            <w:pPr>
              <w:rPr>
                <w:sz w:val="18"/>
              </w:rPr>
            </w:pPr>
          </w:p>
        </w:tc>
      </w:tr>
    </w:tbl>
    <w:p w:rsidR="00B07F41" w:rsidRDefault="00B07F41"/>
    <w:tbl>
      <w:tblPr>
        <w:tblW w:w="9781" w:type="dxa"/>
        <w:tblInd w:w="108" w:type="dxa"/>
        <w:tblLayout w:type="fixed"/>
        <w:tblLook w:val="0000" w:firstRow="0" w:lastRow="0" w:firstColumn="0" w:lastColumn="0" w:noHBand="0" w:noVBand="0"/>
      </w:tblPr>
      <w:tblGrid>
        <w:gridCol w:w="2410"/>
        <w:gridCol w:w="1059"/>
        <w:gridCol w:w="1918"/>
        <w:gridCol w:w="4394"/>
      </w:tblGrid>
      <w:tr w:rsidR="00163F01" w:rsidTr="00876F0D">
        <w:trPr>
          <w:trHeight w:val="465"/>
        </w:trPr>
        <w:tc>
          <w:tcPr>
            <w:tcW w:w="9781" w:type="dxa"/>
            <w:gridSpan w:val="4"/>
            <w:tcBorders>
              <w:top w:val="single" w:sz="4" w:space="0" w:color="000000"/>
              <w:left w:val="single" w:sz="4" w:space="0" w:color="000000"/>
              <w:bottom w:val="single" w:sz="4" w:space="0" w:color="auto"/>
              <w:right w:val="single" w:sz="4" w:space="0" w:color="000000"/>
            </w:tcBorders>
            <w:vAlign w:val="center"/>
          </w:tcPr>
          <w:p w:rsidR="00163F01" w:rsidRDefault="00163F01" w:rsidP="00163F01">
            <w:pPr>
              <w:widowControl/>
              <w:jc w:val="center"/>
              <w:rPr>
                <w:rFonts w:ascii="宋体" w:hAnsi="宋体" w:cs="Arial"/>
                <w:color w:val="000000"/>
                <w:kern w:val="0"/>
                <w:szCs w:val="21"/>
              </w:rPr>
            </w:pPr>
            <w:r>
              <w:rPr>
                <w:rFonts w:ascii="宋体" w:hAnsi="宋体" w:cs="Arial" w:hint="eastAsia"/>
                <w:color w:val="000000"/>
                <w:kern w:val="0"/>
                <w:szCs w:val="21"/>
              </w:rPr>
              <w:t>基本条件</w:t>
            </w:r>
          </w:p>
        </w:tc>
      </w:tr>
      <w:tr w:rsidR="00163F01" w:rsidTr="00163F01">
        <w:trPr>
          <w:trHeight w:val="4200"/>
        </w:trPr>
        <w:tc>
          <w:tcPr>
            <w:tcW w:w="2410" w:type="dxa"/>
            <w:tcBorders>
              <w:top w:val="single" w:sz="4" w:space="0" w:color="auto"/>
              <w:left w:val="single" w:sz="4" w:space="0" w:color="000000"/>
              <w:bottom w:val="single" w:sz="4" w:space="0" w:color="000000"/>
              <w:right w:val="single" w:sz="4" w:space="0" w:color="000000"/>
            </w:tcBorders>
            <w:vAlign w:val="center"/>
          </w:tcPr>
          <w:p w:rsidR="00163F01" w:rsidRDefault="00163F01" w:rsidP="00163F01">
            <w:pPr>
              <w:widowControl/>
              <w:jc w:val="center"/>
              <w:rPr>
                <w:rFonts w:ascii="宋体" w:hAnsi="宋体" w:cs="Arial"/>
                <w:color w:val="000000"/>
                <w:kern w:val="0"/>
                <w:szCs w:val="21"/>
              </w:rPr>
            </w:pPr>
            <w:r>
              <w:rPr>
                <w:rFonts w:ascii="宋体" w:hAnsi="宋体" w:cs="Arial" w:hint="eastAsia"/>
                <w:color w:val="000000"/>
                <w:kern w:val="0"/>
                <w:szCs w:val="21"/>
              </w:rPr>
              <w:t>思想品德鉴定及</w:t>
            </w:r>
          </w:p>
          <w:p w:rsidR="00163F01" w:rsidRDefault="00163F01" w:rsidP="00163F01">
            <w:pPr>
              <w:jc w:val="center"/>
              <w:rPr>
                <w:rFonts w:ascii="宋体" w:hAnsi="宋体" w:cs="Arial"/>
                <w:color w:val="000000"/>
                <w:kern w:val="0"/>
                <w:szCs w:val="21"/>
              </w:rPr>
            </w:pPr>
            <w:r>
              <w:rPr>
                <w:rFonts w:ascii="宋体" w:hAnsi="宋体" w:cs="Arial" w:hint="eastAsia"/>
                <w:color w:val="000000"/>
                <w:kern w:val="0"/>
                <w:szCs w:val="21"/>
              </w:rPr>
              <w:t>师德师</w:t>
            </w:r>
            <w:proofErr w:type="gramStart"/>
            <w:r>
              <w:rPr>
                <w:rFonts w:ascii="宋体" w:hAnsi="宋体" w:cs="Arial" w:hint="eastAsia"/>
                <w:color w:val="000000"/>
                <w:kern w:val="0"/>
                <w:szCs w:val="21"/>
              </w:rPr>
              <w:t>风表现</w:t>
            </w:r>
            <w:proofErr w:type="gramEnd"/>
          </w:p>
        </w:tc>
        <w:tc>
          <w:tcPr>
            <w:tcW w:w="7371" w:type="dxa"/>
            <w:gridSpan w:val="3"/>
            <w:tcBorders>
              <w:top w:val="single" w:sz="4" w:space="0" w:color="auto"/>
              <w:left w:val="nil"/>
              <w:bottom w:val="single" w:sz="4" w:space="0" w:color="000000"/>
              <w:right w:val="single" w:sz="4" w:space="0" w:color="000000"/>
            </w:tcBorders>
            <w:vAlign w:val="center"/>
          </w:tcPr>
          <w:p w:rsidR="00E02C32" w:rsidRPr="00F23A2E" w:rsidRDefault="00E02C32" w:rsidP="00615722">
            <w:pPr>
              <w:widowControl/>
              <w:ind w:firstLineChars="200" w:firstLine="420"/>
              <w:jc w:val="left"/>
              <w:rPr>
                <w:rFonts w:ascii="宋体" w:hAnsi="宋体" w:cs="Arial"/>
                <w:color w:val="000000" w:themeColor="text1"/>
                <w:kern w:val="0"/>
                <w:szCs w:val="21"/>
              </w:rPr>
            </w:pPr>
            <w:r w:rsidRPr="00F23A2E">
              <w:rPr>
                <w:rFonts w:ascii="宋体" w:hAnsi="宋体" w:cs="Arial" w:hint="eastAsia"/>
                <w:color w:val="000000" w:themeColor="text1"/>
                <w:kern w:val="0"/>
                <w:szCs w:val="21"/>
              </w:rPr>
              <w:t>政治上坚决</w:t>
            </w:r>
            <w:r w:rsidR="00460809" w:rsidRPr="00F23A2E">
              <w:rPr>
                <w:rFonts w:ascii="宋体" w:hAnsi="宋体" w:cs="Arial" w:hint="eastAsia"/>
                <w:color w:val="000000" w:themeColor="text1"/>
                <w:kern w:val="0"/>
                <w:szCs w:val="21"/>
              </w:rPr>
              <w:t>拥护中国共产党的领导，热爱社会主义，关心国家大事，关注国家的大政方针。遵守国家法律法规，</w:t>
            </w:r>
            <w:r w:rsidR="00A01F3D" w:rsidRPr="00F23A2E">
              <w:rPr>
                <w:rFonts w:ascii="宋体" w:hAnsi="宋体" w:cs="Arial" w:hint="eastAsia"/>
                <w:color w:val="000000" w:themeColor="text1"/>
                <w:kern w:val="0"/>
                <w:szCs w:val="21"/>
              </w:rPr>
              <w:t>认真贯彻和学习国家的教育方针和政策</w:t>
            </w:r>
            <w:r w:rsidR="00A01F3D">
              <w:rPr>
                <w:rFonts w:ascii="宋体" w:hAnsi="宋体" w:cs="Arial" w:hint="eastAsia"/>
                <w:color w:val="000000" w:themeColor="text1"/>
                <w:kern w:val="0"/>
                <w:szCs w:val="21"/>
              </w:rPr>
              <w:t>，</w:t>
            </w:r>
            <w:r w:rsidR="00A01F3D" w:rsidRPr="00F23A2E">
              <w:rPr>
                <w:rFonts w:ascii="宋体" w:hAnsi="宋体" w:cs="Arial" w:hint="eastAsia"/>
                <w:color w:val="000000" w:themeColor="text1"/>
                <w:kern w:val="0"/>
                <w:szCs w:val="21"/>
              </w:rPr>
              <w:t>注重</w:t>
            </w:r>
            <w:r w:rsidR="00A01F3D">
              <w:rPr>
                <w:rFonts w:ascii="宋体" w:hAnsi="宋体" w:cs="Arial" w:hint="eastAsia"/>
                <w:color w:val="000000" w:themeColor="text1"/>
                <w:kern w:val="0"/>
                <w:szCs w:val="21"/>
              </w:rPr>
              <w:t>个人</w:t>
            </w:r>
            <w:r w:rsidR="00A01F3D" w:rsidRPr="00F23A2E">
              <w:rPr>
                <w:rFonts w:ascii="宋体" w:hAnsi="宋体" w:cs="Arial" w:hint="eastAsia"/>
                <w:color w:val="000000" w:themeColor="text1"/>
                <w:kern w:val="0"/>
                <w:szCs w:val="21"/>
              </w:rPr>
              <w:t>思想政治素质的提高</w:t>
            </w:r>
            <w:r w:rsidR="00A01F3D">
              <w:rPr>
                <w:rFonts w:ascii="宋体" w:hAnsi="宋体" w:cs="Arial" w:hint="eastAsia"/>
                <w:color w:val="000000" w:themeColor="text1"/>
                <w:kern w:val="0"/>
                <w:szCs w:val="21"/>
              </w:rPr>
              <w:t>。热爱教育事业，</w:t>
            </w:r>
            <w:r w:rsidRPr="00F23A2E">
              <w:rPr>
                <w:rFonts w:ascii="宋体" w:hAnsi="宋体" w:cs="Arial" w:hint="eastAsia"/>
                <w:color w:val="000000" w:themeColor="text1"/>
                <w:kern w:val="0"/>
                <w:szCs w:val="21"/>
              </w:rPr>
              <w:t>在工作中</w:t>
            </w:r>
            <w:r w:rsidR="00A01F3D">
              <w:rPr>
                <w:rFonts w:ascii="宋体" w:hAnsi="宋体" w:cs="Arial" w:hint="eastAsia"/>
                <w:color w:val="000000" w:themeColor="text1"/>
                <w:kern w:val="0"/>
                <w:szCs w:val="21"/>
              </w:rPr>
              <w:t>恪尽职守、敢挑重担、勇于创新、</w:t>
            </w:r>
            <w:r w:rsidR="00A01F3D" w:rsidRPr="00F23A2E">
              <w:rPr>
                <w:rFonts w:ascii="宋体" w:hAnsi="宋体" w:cs="Arial" w:hint="eastAsia"/>
                <w:color w:val="000000" w:themeColor="text1"/>
                <w:kern w:val="0"/>
                <w:szCs w:val="21"/>
              </w:rPr>
              <w:t>诚实守信</w:t>
            </w:r>
            <w:r w:rsidR="00A01F3D">
              <w:rPr>
                <w:rFonts w:ascii="宋体" w:hAnsi="宋体" w:cs="Arial" w:hint="eastAsia"/>
                <w:color w:val="000000" w:themeColor="text1"/>
                <w:kern w:val="0"/>
                <w:szCs w:val="21"/>
              </w:rPr>
              <w:t>、</w:t>
            </w:r>
            <w:r w:rsidR="00A01F3D" w:rsidRPr="00F23A2E">
              <w:rPr>
                <w:rFonts w:ascii="宋体" w:hAnsi="宋体" w:cs="Arial" w:hint="eastAsia"/>
                <w:color w:val="000000" w:themeColor="text1"/>
                <w:kern w:val="0"/>
                <w:szCs w:val="21"/>
              </w:rPr>
              <w:t>严于律己</w:t>
            </w:r>
            <w:r w:rsidR="00A01F3D">
              <w:rPr>
                <w:rFonts w:ascii="宋体" w:hAnsi="宋体" w:cs="Arial" w:hint="eastAsia"/>
                <w:color w:val="000000" w:themeColor="text1"/>
                <w:kern w:val="0"/>
                <w:szCs w:val="21"/>
              </w:rPr>
              <w:t>，</w:t>
            </w:r>
            <w:r w:rsidR="00A01F3D" w:rsidRPr="00F23A2E">
              <w:rPr>
                <w:rFonts w:ascii="宋体" w:hAnsi="宋体" w:cs="Arial" w:hint="eastAsia"/>
                <w:color w:val="000000" w:themeColor="text1"/>
                <w:kern w:val="0"/>
                <w:szCs w:val="21"/>
              </w:rPr>
              <w:t>注重团结协作</w:t>
            </w:r>
            <w:r w:rsidR="00A01F3D">
              <w:rPr>
                <w:rFonts w:ascii="宋体" w:hAnsi="宋体" w:cs="Arial" w:hint="eastAsia"/>
                <w:color w:val="000000" w:themeColor="text1"/>
                <w:kern w:val="0"/>
                <w:szCs w:val="21"/>
              </w:rPr>
              <w:t>，认真做好教学科研等方面的本职工作</w:t>
            </w:r>
            <w:r w:rsidRPr="00F23A2E">
              <w:rPr>
                <w:rFonts w:ascii="宋体" w:hAnsi="宋体" w:cs="Arial" w:hint="eastAsia"/>
                <w:color w:val="000000" w:themeColor="text1"/>
                <w:kern w:val="0"/>
                <w:szCs w:val="21"/>
              </w:rPr>
              <w:t>，积极参加学院和学校组织的集体活动</w:t>
            </w:r>
            <w:r w:rsidR="00A01F3D">
              <w:rPr>
                <w:rFonts w:ascii="宋体" w:hAnsi="宋体" w:cs="Arial" w:hint="eastAsia"/>
                <w:color w:val="000000" w:themeColor="text1"/>
                <w:kern w:val="0"/>
                <w:szCs w:val="21"/>
              </w:rPr>
              <w:t>，</w:t>
            </w:r>
            <w:r w:rsidRPr="00F23A2E">
              <w:rPr>
                <w:rFonts w:ascii="宋体" w:hAnsi="宋体" w:cs="Arial" w:hint="eastAsia"/>
                <w:color w:val="000000" w:themeColor="text1"/>
                <w:kern w:val="0"/>
                <w:szCs w:val="21"/>
              </w:rPr>
              <w:t>无违反师德师风和学术不端的行为。</w:t>
            </w:r>
          </w:p>
          <w:p w:rsidR="00F23A2E" w:rsidRPr="00F23A2E" w:rsidRDefault="00E02C32" w:rsidP="00615722">
            <w:pPr>
              <w:ind w:firstLineChars="200" w:firstLine="420"/>
              <w:rPr>
                <w:rFonts w:ascii="宋体" w:hAnsi="宋体" w:cs="Arial"/>
                <w:color w:val="000000" w:themeColor="text1"/>
                <w:kern w:val="0"/>
                <w:szCs w:val="21"/>
              </w:rPr>
            </w:pPr>
            <w:r w:rsidRPr="00F23A2E">
              <w:rPr>
                <w:rFonts w:ascii="宋体" w:hAnsi="宋体" w:cs="Arial" w:hint="eastAsia"/>
                <w:color w:val="000000" w:themeColor="text1"/>
                <w:kern w:val="0"/>
                <w:szCs w:val="21"/>
              </w:rPr>
              <w:t>在教学中始终</w:t>
            </w:r>
            <w:r w:rsidR="00460809" w:rsidRPr="00F23A2E">
              <w:rPr>
                <w:rFonts w:ascii="宋体" w:hAnsi="宋体" w:cs="Arial" w:hint="eastAsia"/>
                <w:color w:val="000000" w:themeColor="text1"/>
                <w:kern w:val="0"/>
                <w:szCs w:val="21"/>
              </w:rPr>
              <w:t>以学生为本，</w:t>
            </w:r>
            <w:r w:rsidR="00F02BF1">
              <w:rPr>
                <w:rFonts w:ascii="宋体" w:hAnsi="宋体" w:cs="Arial" w:hint="eastAsia"/>
                <w:color w:val="000000" w:themeColor="text1"/>
                <w:kern w:val="0"/>
                <w:szCs w:val="21"/>
              </w:rPr>
              <w:t>教风端正、</w:t>
            </w:r>
            <w:r w:rsidR="00460809" w:rsidRPr="00F23A2E">
              <w:rPr>
                <w:rFonts w:ascii="宋体" w:hAnsi="宋体" w:cs="Arial" w:hint="eastAsia"/>
                <w:color w:val="000000" w:themeColor="text1"/>
                <w:kern w:val="0"/>
                <w:szCs w:val="21"/>
              </w:rPr>
              <w:t>治学</w:t>
            </w:r>
            <w:r w:rsidR="00F02BF1" w:rsidRPr="00F23A2E">
              <w:rPr>
                <w:rFonts w:ascii="宋体" w:hAnsi="宋体" w:cs="Arial" w:hint="eastAsia"/>
                <w:color w:val="000000" w:themeColor="text1"/>
                <w:kern w:val="0"/>
                <w:szCs w:val="21"/>
              </w:rPr>
              <w:t>严谨</w:t>
            </w:r>
            <w:r w:rsidR="00460809" w:rsidRPr="00F23A2E">
              <w:rPr>
                <w:rFonts w:ascii="宋体" w:hAnsi="宋体" w:cs="Arial" w:hint="eastAsia"/>
                <w:color w:val="000000" w:themeColor="text1"/>
                <w:kern w:val="0"/>
                <w:szCs w:val="21"/>
              </w:rPr>
              <w:t>，</w:t>
            </w:r>
            <w:r w:rsidR="00F02BF1">
              <w:rPr>
                <w:rFonts w:ascii="宋体" w:hAnsi="宋体" w:cs="Arial" w:hint="eastAsia"/>
                <w:color w:val="000000" w:themeColor="text1"/>
                <w:kern w:val="0"/>
                <w:szCs w:val="21"/>
              </w:rPr>
              <w:t>注重</w:t>
            </w:r>
            <w:r w:rsidR="00F02BF1" w:rsidRPr="00F23A2E">
              <w:rPr>
                <w:rFonts w:ascii="宋体" w:hAnsi="宋体" w:cs="Arial" w:hint="eastAsia"/>
                <w:color w:val="000000" w:themeColor="text1"/>
                <w:kern w:val="0"/>
                <w:szCs w:val="21"/>
              </w:rPr>
              <w:t>立德树人</w:t>
            </w:r>
            <w:r w:rsidR="00F02BF1">
              <w:rPr>
                <w:rFonts w:ascii="宋体" w:hAnsi="宋体" w:cs="Arial" w:hint="eastAsia"/>
                <w:color w:val="000000" w:themeColor="text1"/>
                <w:kern w:val="0"/>
                <w:szCs w:val="21"/>
              </w:rPr>
              <w:t>和</w:t>
            </w:r>
            <w:r w:rsidR="00460809" w:rsidRPr="00F23A2E">
              <w:rPr>
                <w:rFonts w:ascii="宋体" w:hAnsi="宋体" w:cs="Arial" w:hint="eastAsia"/>
                <w:color w:val="000000" w:themeColor="text1"/>
                <w:kern w:val="0"/>
                <w:szCs w:val="21"/>
              </w:rPr>
              <w:t>为人师表，具备良好的职业道德和敬业精神</w:t>
            </w:r>
            <w:r w:rsidR="00F23A2E" w:rsidRPr="00F23A2E">
              <w:rPr>
                <w:rFonts w:ascii="宋体" w:hAnsi="宋体" w:cs="Arial" w:hint="eastAsia"/>
                <w:color w:val="000000" w:themeColor="text1"/>
                <w:kern w:val="0"/>
                <w:szCs w:val="21"/>
              </w:rPr>
              <w:t>，深受师生好评</w:t>
            </w:r>
            <w:r w:rsidR="00F02BF1">
              <w:rPr>
                <w:rFonts w:ascii="宋体" w:hAnsi="宋体" w:cs="Arial" w:hint="eastAsia"/>
                <w:color w:val="000000" w:themeColor="text1"/>
                <w:kern w:val="0"/>
                <w:szCs w:val="21"/>
              </w:rPr>
              <w:t>。</w:t>
            </w:r>
            <w:r w:rsidRPr="00F23A2E">
              <w:rPr>
                <w:rFonts w:ascii="宋体" w:hAnsi="宋体" w:cs="Arial" w:hint="eastAsia"/>
                <w:color w:val="000000" w:themeColor="text1"/>
                <w:kern w:val="0"/>
                <w:szCs w:val="21"/>
              </w:rPr>
              <w:t>积极进行教育教学改革与创新研究</w:t>
            </w:r>
            <w:r w:rsidR="00F23A2E" w:rsidRPr="00F23A2E">
              <w:rPr>
                <w:rFonts w:ascii="宋体" w:hAnsi="宋体" w:cs="Arial" w:hint="eastAsia"/>
                <w:color w:val="000000" w:themeColor="text1"/>
                <w:kern w:val="0"/>
                <w:szCs w:val="21"/>
              </w:rPr>
              <w:t>，主持海南省教育厅教育教学改革项目1项</w:t>
            </w:r>
            <w:r w:rsidRPr="00F23A2E">
              <w:rPr>
                <w:rFonts w:ascii="宋体" w:hAnsi="宋体" w:cs="Arial" w:hint="eastAsia"/>
                <w:color w:val="000000" w:themeColor="text1"/>
                <w:kern w:val="0"/>
                <w:szCs w:val="21"/>
              </w:rPr>
              <w:t>。</w:t>
            </w:r>
            <w:r w:rsidR="00F23A2E" w:rsidRPr="00F23A2E">
              <w:rPr>
                <w:rFonts w:ascii="宋体" w:hAnsi="宋体" w:cs="Arial" w:hint="eastAsia"/>
                <w:color w:val="000000" w:themeColor="text1"/>
                <w:kern w:val="0"/>
                <w:szCs w:val="21"/>
              </w:rPr>
              <w:t>五年来，除承担本职教学科研工作之外，</w:t>
            </w:r>
            <w:r w:rsidR="00F02BF1">
              <w:rPr>
                <w:rFonts w:ascii="宋体" w:hAnsi="宋体" w:cs="Arial" w:hint="eastAsia"/>
                <w:color w:val="000000" w:themeColor="text1"/>
                <w:kern w:val="0"/>
                <w:szCs w:val="21"/>
              </w:rPr>
              <w:t>还</w:t>
            </w:r>
            <w:r w:rsidR="009838BB">
              <w:rPr>
                <w:rFonts w:ascii="宋体" w:hAnsi="宋体" w:cs="Arial" w:hint="eastAsia"/>
                <w:color w:val="000000" w:themeColor="text1"/>
                <w:kern w:val="0"/>
                <w:szCs w:val="21"/>
              </w:rPr>
              <w:t>积极</w:t>
            </w:r>
            <w:r w:rsidR="00F23A2E" w:rsidRPr="00F23A2E">
              <w:rPr>
                <w:rFonts w:ascii="宋体" w:hAnsi="宋体" w:cs="Arial" w:hint="eastAsia"/>
                <w:color w:val="000000" w:themeColor="text1"/>
                <w:kern w:val="0"/>
                <w:szCs w:val="21"/>
              </w:rPr>
              <w:t>指导</w:t>
            </w:r>
            <w:r w:rsidR="00F02BF1">
              <w:rPr>
                <w:rFonts w:ascii="宋体" w:hAnsi="宋体" w:cs="Arial" w:hint="eastAsia"/>
                <w:color w:val="000000" w:themeColor="text1"/>
                <w:kern w:val="0"/>
                <w:szCs w:val="21"/>
              </w:rPr>
              <w:t>本科生</w:t>
            </w:r>
            <w:r w:rsidR="00F23A2E" w:rsidRPr="00F23A2E">
              <w:rPr>
                <w:rFonts w:ascii="宋体" w:hAnsi="宋体" w:cs="Arial" w:hint="eastAsia"/>
                <w:color w:val="000000" w:themeColor="text1"/>
                <w:kern w:val="0"/>
                <w:szCs w:val="21"/>
              </w:rPr>
              <w:t>参加大学生创新训练项目等。</w:t>
            </w:r>
          </w:p>
          <w:p w:rsidR="00460809" w:rsidRPr="00F23A2E" w:rsidRDefault="00460809" w:rsidP="00460809">
            <w:pPr>
              <w:widowControl/>
              <w:jc w:val="left"/>
              <w:rPr>
                <w:rFonts w:ascii="宋体" w:hAnsi="宋体" w:cs="Arial"/>
                <w:color w:val="000000" w:themeColor="text1"/>
                <w:kern w:val="0"/>
                <w:szCs w:val="21"/>
              </w:rPr>
            </w:pPr>
            <w:r w:rsidRPr="00F23A2E">
              <w:rPr>
                <w:rFonts w:ascii="宋体" w:hAnsi="宋体" w:cs="Arial" w:hint="eastAsia"/>
                <w:color w:val="000000" w:themeColor="text1"/>
                <w:kern w:val="0"/>
                <w:szCs w:val="21"/>
              </w:rPr>
              <w:t xml:space="preserve"> </w:t>
            </w:r>
          </w:p>
          <w:p w:rsidR="00163F01" w:rsidRPr="00D36A37" w:rsidRDefault="00163F01" w:rsidP="00F75973">
            <w:pPr>
              <w:widowControl/>
              <w:jc w:val="left"/>
              <w:rPr>
                <w:rFonts w:ascii="宋体" w:hAnsi="宋体" w:cs="Arial"/>
                <w:color w:val="000000"/>
                <w:kern w:val="0"/>
                <w:szCs w:val="21"/>
              </w:rPr>
            </w:pPr>
          </w:p>
          <w:p w:rsidR="00163F01" w:rsidRDefault="00163F01" w:rsidP="00F75973">
            <w:pPr>
              <w:ind w:firstLineChars="500" w:firstLine="1050"/>
              <w:jc w:val="left"/>
              <w:rPr>
                <w:rFonts w:ascii="宋体" w:hAnsi="宋体" w:cs="Arial"/>
                <w:color w:val="000000"/>
                <w:kern w:val="0"/>
                <w:szCs w:val="21"/>
              </w:rPr>
            </w:pPr>
            <w:r>
              <w:rPr>
                <w:rFonts w:ascii="宋体" w:hAnsi="宋体" w:cs="Arial" w:hint="eastAsia"/>
                <w:color w:val="000000"/>
                <w:kern w:val="0"/>
                <w:szCs w:val="21"/>
              </w:rPr>
              <w:t>分党委书记签名（盖章）：                     年   月   日</w:t>
            </w:r>
          </w:p>
        </w:tc>
      </w:tr>
      <w:tr w:rsidR="00882519" w:rsidTr="001E1E38">
        <w:trPr>
          <w:trHeight w:val="645"/>
        </w:trPr>
        <w:tc>
          <w:tcPr>
            <w:tcW w:w="2410" w:type="dxa"/>
            <w:tcBorders>
              <w:top w:val="single" w:sz="4" w:space="0" w:color="000000"/>
              <w:left w:val="single" w:sz="4" w:space="0" w:color="000000"/>
              <w:bottom w:val="single" w:sz="4" w:space="0" w:color="auto"/>
              <w:right w:val="single" w:sz="4" w:space="0" w:color="000000"/>
            </w:tcBorders>
            <w:vAlign w:val="center"/>
          </w:tcPr>
          <w:p w:rsidR="00882519" w:rsidRDefault="00882519" w:rsidP="009E353C">
            <w:pPr>
              <w:widowControl/>
              <w:jc w:val="center"/>
              <w:rPr>
                <w:rFonts w:ascii="宋体" w:hAnsi="宋体" w:cs="Arial"/>
                <w:color w:val="000000"/>
                <w:kern w:val="0"/>
                <w:szCs w:val="21"/>
              </w:rPr>
            </w:pPr>
            <w:r>
              <w:rPr>
                <w:rFonts w:ascii="宋体" w:hAnsi="宋体" w:cs="Arial" w:hint="eastAsia"/>
                <w:color w:val="000000"/>
                <w:kern w:val="0"/>
                <w:szCs w:val="21"/>
              </w:rPr>
              <w:t>任现职以来的考核结果</w:t>
            </w:r>
            <w:r w:rsidR="00481C0E">
              <w:rPr>
                <w:rFonts w:ascii="宋体" w:hAnsi="宋体" w:cs="Arial" w:hint="eastAsia"/>
                <w:color w:val="000000"/>
                <w:kern w:val="0"/>
                <w:szCs w:val="21"/>
              </w:rPr>
              <w:t>(</w:t>
            </w:r>
            <w:r>
              <w:rPr>
                <w:rFonts w:ascii="宋体" w:hAnsi="宋体" w:cs="Arial" w:hint="eastAsia"/>
                <w:color w:val="000000"/>
                <w:kern w:val="0"/>
                <w:szCs w:val="21"/>
              </w:rPr>
              <w:t>高级职称</w:t>
            </w:r>
            <w:r w:rsidR="009E353C">
              <w:rPr>
                <w:rFonts w:ascii="宋体" w:hAnsi="宋体" w:cs="Arial" w:hint="eastAsia"/>
                <w:color w:val="000000"/>
                <w:kern w:val="0"/>
                <w:szCs w:val="21"/>
              </w:rPr>
              <w:t>至少</w:t>
            </w:r>
            <w:r>
              <w:rPr>
                <w:rFonts w:ascii="宋体" w:hAnsi="宋体" w:cs="Arial" w:hint="eastAsia"/>
                <w:color w:val="000000"/>
                <w:kern w:val="0"/>
                <w:szCs w:val="21"/>
              </w:rPr>
              <w:t>填五年</w:t>
            </w:r>
            <w:r w:rsidR="00481C0E">
              <w:rPr>
                <w:rFonts w:ascii="宋体" w:hAnsi="宋体" w:cs="Arial" w:hint="eastAsia"/>
                <w:color w:val="000000"/>
                <w:kern w:val="0"/>
                <w:szCs w:val="21"/>
              </w:rPr>
              <w:t>）</w:t>
            </w:r>
          </w:p>
        </w:tc>
        <w:tc>
          <w:tcPr>
            <w:tcW w:w="7371" w:type="dxa"/>
            <w:gridSpan w:val="3"/>
            <w:tcBorders>
              <w:top w:val="single" w:sz="4" w:space="0" w:color="000000"/>
              <w:left w:val="nil"/>
              <w:bottom w:val="single" w:sz="4" w:space="0" w:color="auto"/>
              <w:right w:val="single" w:sz="4" w:space="0" w:color="000000"/>
            </w:tcBorders>
            <w:vAlign w:val="center"/>
          </w:tcPr>
          <w:p w:rsidR="00882519" w:rsidRDefault="00B864F8" w:rsidP="00B864F8">
            <w:pPr>
              <w:widowControl/>
              <w:rPr>
                <w:rFonts w:ascii="宋体" w:hAnsi="宋体" w:cs="Arial"/>
                <w:color w:val="000000"/>
                <w:kern w:val="0"/>
                <w:szCs w:val="21"/>
              </w:rPr>
            </w:pPr>
            <w:r w:rsidRPr="00B864F8">
              <w:rPr>
                <w:rFonts w:ascii="宋体" w:hAnsi="宋体" w:cs="Arial" w:hint="eastAsia"/>
                <w:color w:val="000000"/>
                <w:kern w:val="0"/>
                <w:szCs w:val="21"/>
              </w:rPr>
              <w:t>2015年称职，2016年称职，2017年称职，2018年</w:t>
            </w:r>
            <w:r>
              <w:rPr>
                <w:rFonts w:ascii="宋体" w:hAnsi="宋体" w:cs="Arial" w:hint="eastAsia"/>
                <w:color w:val="000000"/>
                <w:kern w:val="0"/>
                <w:szCs w:val="21"/>
              </w:rPr>
              <w:t>称职，</w:t>
            </w:r>
            <w:r w:rsidRPr="00B864F8">
              <w:rPr>
                <w:rFonts w:ascii="宋体" w:hAnsi="宋体" w:cs="Arial" w:hint="eastAsia"/>
                <w:color w:val="000000"/>
                <w:kern w:val="0"/>
                <w:szCs w:val="21"/>
              </w:rPr>
              <w:t>201</w:t>
            </w:r>
            <w:r>
              <w:rPr>
                <w:rFonts w:ascii="宋体" w:hAnsi="宋体" w:cs="Arial" w:hint="eastAsia"/>
                <w:color w:val="000000"/>
                <w:kern w:val="0"/>
                <w:szCs w:val="21"/>
              </w:rPr>
              <w:t>9</w:t>
            </w:r>
            <w:r w:rsidRPr="00B864F8">
              <w:rPr>
                <w:rFonts w:ascii="宋体" w:hAnsi="宋体" w:cs="Arial" w:hint="eastAsia"/>
                <w:color w:val="000000"/>
                <w:kern w:val="0"/>
                <w:szCs w:val="21"/>
              </w:rPr>
              <w:t>年</w:t>
            </w:r>
            <w:r>
              <w:rPr>
                <w:rFonts w:ascii="宋体" w:hAnsi="宋体" w:cs="Arial" w:hint="eastAsia"/>
                <w:color w:val="000000"/>
                <w:kern w:val="0"/>
                <w:szCs w:val="21"/>
              </w:rPr>
              <w:t>优秀</w:t>
            </w:r>
          </w:p>
        </w:tc>
      </w:tr>
      <w:tr w:rsidR="00882519" w:rsidTr="001E1E38">
        <w:trPr>
          <w:trHeight w:val="408"/>
        </w:trPr>
        <w:tc>
          <w:tcPr>
            <w:tcW w:w="2410" w:type="dxa"/>
            <w:tcBorders>
              <w:top w:val="single" w:sz="4" w:space="0" w:color="auto"/>
              <w:left w:val="single" w:sz="4" w:space="0" w:color="000000"/>
              <w:bottom w:val="single" w:sz="4" w:space="0" w:color="auto"/>
              <w:right w:val="single" w:sz="4" w:space="0" w:color="000000"/>
            </w:tcBorders>
            <w:vAlign w:val="center"/>
          </w:tcPr>
          <w:p w:rsidR="00882519" w:rsidRDefault="00882519" w:rsidP="00876F0D">
            <w:pPr>
              <w:jc w:val="center"/>
              <w:rPr>
                <w:rFonts w:ascii="宋体" w:hAnsi="宋体" w:cs="Arial"/>
                <w:color w:val="000000"/>
                <w:kern w:val="0"/>
                <w:szCs w:val="21"/>
              </w:rPr>
            </w:pPr>
            <w:r>
              <w:rPr>
                <w:rFonts w:ascii="宋体" w:hAnsi="宋体" w:cs="Arial" w:hint="eastAsia"/>
                <w:color w:val="000000"/>
                <w:kern w:val="0"/>
                <w:szCs w:val="21"/>
              </w:rPr>
              <w:t>是否存在延迟申报情况</w:t>
            </w:r>
          </w:p>
        </w:tc>
        <w:tc>
          <w:tcPr>
            <w:tcW w:w="1059" w:type="dxa"/>
            <w:tcBorders>
              <w:top w:val="single" w:sz="4" w:space="0" w:color="auto"/>
              <w:left w:val="nil"/>
              <w:bottom w:val="single" w:sz="4" w:space="0" w:color="auto"/>
              <w:right w:val="single" w:sz="4" w:space="0" w:color="auto"/>
            </w:tcBorders>
            <w:vAlign w:val="center"/>
          </w:tcPr>
          <w:p w:rsidR="00882519" w:rsidRPr="00F75973" w:rsidRDefault="00B864F8" w:rsidP="00F75973">
            <w:pPr>
              <w:widowControl/>
              <w:jc w:val="center"/>
              <w:rPr>
                <w:rFonts w:ascii="宋体" w:hAnsi="宋体" w:cs="Arial"/>
                <w:color w:val="000000"/>
                <w:kern w:val="0"/>
                <w:szCs w:val="21"/>
              </w:rPr>
            </w:pPr>
            <w:r w:rsidRPr="00B864F8">
              <w:rPr>
                <w:rFonts w:ascii="MS Mincho" w:eastAsia="MS Mincho" w:hAnsi="MS Mincho" w:cs="MS Mincho" w:hint="eastAsia"/>
                <w:color w:val="000000"/>
                <w:kern w:val="0"/>
                <w:szCs w:val="21"/>
              </w:rPr>
              <w:t>☑</w:t>
            </w:r>
            <w:r w:rsidR="00882519">
              <w:rPr>
                <w:rFonts w:asciiTheme="minorEastAsia" w:hAnsiTheme="minorEastAsia" w:cs="Arial" w:hint="eastAsia"/>
                <w:color w:val="000000"/>
                <w:kern w:val="0"/>
                <w:szCs w:val="21"/>
              </w:rPr>
              <w:t>否</w:t>
            </w:r>
          </w:p>
        </w:tc>
        <w:tc>
          <w:tcPr>
            <w:tcW w:w="6312" w:type="dxa"/>
            <w:gridSpan w:val="2"/>
            <w:tcBorders>
              <w:top w:val="single" w:sz="4" w:space="0" w:color="auto"/>
              <w:left w:val="single" w:sz="4" w:space="0" w:color="auto"/>
              <w:bottom w:val="single" w:sz="4" w:space="0" w:color="auto"/>
              <w:right w:val="single" w:sz="4" w:space="0" w:color="000000"/>
            </w:tcBorders>
            <w:vAlign w:val="center"/>
          </w:tcPr>
          <w:p w:rsidR="00882519" w:rsidRDefault="00882519" w:rsidP="00F75973">
            <w:pPr>
              <w:jc w:val="left"/>
              <w:rPr>
                <w:rFonts w:ascii="宋体" w:hAnsi="宋体" w:cs="Arial"/>
                <w:color w:val="000000"/>
                <w:kern w:val="0"/>
                <w:szCs w:val="21"/>
              </w:rPr>
            </w:pPr>
            <w:r>
              <w:rPr>
                <w:rFonts w:asciiTheme="minorEastAsia" w:hAnsiTheme="minorEastAsia" w:cs="Arial" w:hint="eastAsia"/>
                <w:color w:val="000000"/>
                <w:kern w:val="0"/>
                <w:szCs w:val="21"/>
              </w:rPr>
              <w:t>□是，</w:t>
            </w:r>
            <w:r>
              <w:rPr>
                <w:rFonts w:ascii="宋体" w:hAnsi="宋体" w:cs="Arial" w:hint="eastAsia"/>
                <w:color w:val="000000"/>
                <w:kern w:val="0"/>
                <w:szCs w:val="21"/>
              </w:rPr>
              <w:t xml:space="preserve">因     </w:t>
            </w:r>
            <w:r w:rsidR="001E1E38">
              <w:rPr>
                <w:rFonts w:ascii="宋体" w:hAnsi="宋体" w:cs="Arial" w:hint="eastAsia"/>
                <w:color w:val="000000"/>
                <w:kern w:val="0"/>
                <w:szCs w:val="21"/>
              </w:rPr>
              <w:t xml:space="preserve">                   </w:t>
            </w:r>
            <w:r>
              <w:rPr>
                <w:rFonts w:ascii="宋体" w:hAnsi="宋体" w:cs="Arial" w:hint="eastAsia"/>
                <w:color w:val="000000"/>
                <w:kern w:val="0"/>
                <w:szCs w:val="21"/>
              </w:rPr>
              <w:t xml:space="preserve">  延迟申请   年。</w:t>
            </w:r>
          </w:p>
        </w:tc>
      </w:tr>
      <w:tr w:rsidR="00882519" w:rsidTr="009E353C">
        <w:trPr>
          <w:trHeight w:val="474"/>
        </w:trPr>
        <w:tc>
          <w:tcPr>
            <w:tcW w:w="2410" w:type="dxa"/>
            <w:tcBorders>
              <w:top w:val="single" w:sz="4" w:space="0" w:color="auto"/>
              <w:left w:val="single" w:sz="4" w:space="0" w:color="auto"/>
              <w:bottom w:val="single" w:sz="4" w:space="0" w:color="auto"/>
              <w:right w:val="single" w:sz="4" w:space="0" w:color="000000"/>
            </w:tcBorders>
            <w:vAlign w:val="center"/>
          </w:tcPr>
          <w:p w:rsidR="00481C0E" w:rsidRDefault="00882519" w:rsidP="00BD4E90">
            <w:pPr>
              <w:widowControl/>
              <w:jc w:val="center"/>
              <w:rPr>
                <w:rFonts w:ascii="宋体" w:hAnsi="宋体" w:cs="Arial"/>
                <w:color w:val="000000"/>
                <w:kern w:val="0"/>
                <w:szCs w:val="21"/>
              </w:rPr>
            </w:pPr>
            <w:r>
              <w:rPr>
                <w:rFonts w:ascii="宋体" w:hAnsi="宋体" w:cs="Arial" w:hint="eastAsia"/>
                <w:color w:val="000000"/>
                <w:kern w:val="0"/>
                <w:szCs w:val="21"/>
              </w:rPr>
              <w:t>担任班主任或</w:t>
            </w:r>
          </w:p>
          <w:p w:rsidR="00882519" w:rsidRDefault="00882519" w:rsidP="00BD4E90">
            <w:pPr>
              <w:widowControl/>
              <w:jc w:val="center"/>
              <w:rPr>
                <w:rFonts w:ascii="宋体" w:hAnsi="宋体" w:cs="Arial"/>
                <w:color w:val="000000"/>
                <w:kern w:val="0"/>
                <w:szCs w:val="21"/>
              </w:rPr>
            </w:pPr>
            <w:r>
              <w:rPr>
                <w:rFonts w:ascii="宋体" w:hAnsi="宋体" w:cs="Arial" w:hint="eastAsia"/>
                <w:color w:val="000000"/>
                <w:kern w:val="0"/>
                <w:szCs w:val="21"/>
              </w:rPr>
              <w:t>辅导</w:t>
            </w:r>
            <w:r w:rsidR="00BD4E90">
              <w:rPr>
                <w:rFonts w:ascii="宋体" w:hAnsi="宋体" w:cs="Arial" w:hint="eastAsia"/>
                <w:color w:val="000000"/>
                <w:kern w:val="0"/>
                <w:szCs w:val="21"/>
              </w:rPr>
              <w:t>员</w:t>
            </w:r>
            <w:r>
              <w:rPr>
                <w:rFonts w:ascii="宋体" w:hAnsi="宋体" w:cs="Arial" w:hint="eastAsia"/>
                <w:color w:val="000000"/>
                <w:kern w:val="0"/>
                <w:szCs w:val="21"/>
              </w:rPr>
              <w:t>时间</w:t>
            </w:r>
          </w:p>
        </w:tc>
        <w:tc>
          <w:tcPr>
            <w:tcW w:w="1059" w:type="dxa"/>
            <w:tcBorders>
              <w:top w:val="single" w:sz="4" w:space="0" w:color="auto"/>
              <w:left w:val="nil"/>
              <w:bottom w:val="single" w:sz="4" w:space="0" w:color="auto"/>
              <w:right w:val="single" w:sz="4" w:space="0" w:color="auto"/>
            </w:tcBorders>
            <w:vAlign w:val="center"/>
          </w:tcPr>
          <w:p w:rsidR="00882519" w:rsidRPr="00123022" w:rsidRDefault="00B864F8" w:rsidP="00876F0D">
            <w:pPr>
              <w:widowControl/>
              <w:jc w:val="center"/>
              <w:rPr>
                <w:rFonts w:ascii="宋体" w:hAnsi="宋体" w:cs="Arial"/>
                <w:color w:val="000000"/>
                <w:kern w:val="0"/>
                <w:szCs w:val="21"/>
              </w:rPr>
            </w:pPr>
            <w:r>
              <w:rPr>
                <w:rFonts w:ascii="宋体" w:hAnsi="宋体" w:cs="Arial" w:hint="eastAsia"/>
                <w:color w:val="000000"/>
                <w:kern w:val="0"/>
                <w:szCs w:val="21"/>
              </w:rPr>
              <w:t>一年</w:t>
            </w:r>
          </w:p>
        </w:tc>
        <w:tc>
          <w:tcPr>
            <w:tcW w:w="1918" w:type="dxa"/>
            <w:tcBorders>
              <w:top w:val="single" w:sz="4" w:space="0" w:color="auto"/>
              <w:left w:val="nil"/>
              <w:bottom w:val="single" w:sz="4" w:space="0" w:color="auto"/>
              <w:right w:val="single" w:sz="4" w:space="0" w:color="auto"/>
            </w:tcBorders>
            <w:vAlign w:val="center"/>
          </w:tcPr>
          <w:p w:rsidR="00882519" w:rsidRPr="00123022" w:rsidRDefault="00882519" w:rsidP="00123022">
            <w:pPr>
              <w:widowControl/>
              <w:jc w:val="center"/>
              <w:rPr>
                <w:rFonts w:ascii="宋体" w:hAnsi="宋体" w:cs="Arial"/>
                <w:color w:val="000000"/>
                <w:kern w:val="0"/>
                <w:szCs w:val="21"/>
              </w:rPr>
            </w:pPr>
            <w:r>
              <w:rPr>
                <w:rFonts w:ascii="宋体" w:hAnsi="宋体" w:cs="Arial" w:hint="eastAsia"/>
                <w:color w:val="000000"/>
                <w:kern w:val="0"/>
                <w:szCs w:val="21"/>
              </w:rPr>
              <w:t>面向全校举办的公开学术讲座次数</w:t>
            </w:r>
          </w:p>
        </w:tc>
        <w:tc>
          <w:tcPr>
            <w:tcW w:w="4394" w:type="dxa"/>
            <w:tcBorders>
              <w:top w:val="single" w:sz="4" w:space="0" w:color="auto"/>
              <w:left w:val="nil"/>
              <w:bottom w:val="single" w:sz="4" w:space="0" w:color="auto"/>
              <w:right w:val="single" w:sz="4" w:space="0" w:color="auto"/>
            </w:tcBorders>
            <w:vAlign w:val="center"/>
          </w:tcPr>
          <w:p w:rsidR="00882519" w:rsidRDefault="00B864F8" w:rsidP="00C71EBA">
            <w:pPr>
              <w:widowControl/>
              <w:jc w:val="center"/>
              <w:rPr>
                <w:rFonts w:ascii="宋体" w:hAnsi="宋体" w:cs="Arial"/>
                <w:color w:val="000000"/>
                <w:kern w:val="0"/>
                <w:szCs w:val="21"/>
              </w:rPr>
            </w:pPr>
            <w:r>
              <w:rPr>
                <w:rFonts w:ascii="宋体" w:hAnsi="宋体" w:cs="Arial" w:hint="eastAsia"/>
                <w:color w:val="000000"/>
                <w:kern w:val="0"/>
                <w:szCs w:val="21"/>
              </w:rPr>
              <w:t>4次</w:t>
            </w:r>
          </w:p>
        </w:tc>
      </w:tr>
    </w:tbl>
    <w:p w:rsidR="00481C0E" w:rsidRDefault="00481C0E"/>
    <w:p w:rsidR="00481C0E" w:rsidRDefault="00481C0E">
      <w:pPr>
        <w:widowControl/>
        <w:jc w:val="left"/>
      </w:pPr>
      <w:r>
        <w:br w:type="page"/>
      </w:r>
    </w:p>
    <w:p w:rsidR="002859E6" w:rsidRDefault="002859E6"/>
    <w:tbl>
      <w:tblPr>
        <w:tblW w:w="9781" w:type="dxa"/>
        <w:tblInd w:w="108" w:type="dxa"/>
        <w:tblLayout w:type="fixed"/>
        <w:tblLook w:val="0000" w:firstRow="0" w:lastRow="0" w:firstColumn="0" w:lastColumn="0" w:noHBand="0" w:noVBand="0"/>
      </w:tblPr>
      <w:tblGrid>
        <w:gridCol w:w="1560"/>
        <w:gridCol w:w="141"/>
        <w:gridCol w:w="567"/>
        <w:gridCol w:w="3119"/>
        <w:gridCol w:w="2126"/>
        <w:gridCol w:w="709"/>
        <w:gridCol w:w="709"/>
        <w:gridCol w:w="850"/>
      </w:tblGrid>
      <w:tr w:rsidR="00163F01" w:rsidTr="00163F01">
        <w:trPr>
          <w:trHeight w:val="415"/>
        </w:trPr>
        <w:tc>
          <w:tcPr>
            <w:tcW w:w="9781" w:type="dxa"/>
            <w:gridSpan w:val="8"/>
            <w:tcBorders>
              <w:top w:val="single" w:sz="4" w:space="0" w:color="auto"/>
              <w:left w:val="single" w:sz="4" w:space="0" w:color="auto"/>
              <w:right w:val="single" w:sz="4" w:space="0" w:color="auto"/>
            </w:tcBorders>
            <w:vAlign w:val="center"/>
          </w:tcPr>
          <w:p w:rsidR="00163F01" w:rsidRPr="00163F01" w:rsidRDefault="00163F01" w:rsidP="00163F01">
            <w:pPr>
              <w:spacing w:line="300" w:lineRule="exact"/>
              <w:jc w:val="center"/>
              <w:rPr>
                <w:rFonts w:ascii="仿宋_GB2312" w:eastAsia="仿宋_GB2312"/>
                <w:b/>
                <w:szCs w:val="21"/>
              </w:rPr>
            </w:pPr>
            <w:r>
              <w:rPr>
                <w:rFonts w:ascii="仿宋_GB2312" w:eastAsia="仿宋_GB2312" w:hint="eastAsia"/>
                <w:b/>
                <w:szCs w:val="21"/>
              </w:rPr>
              <w:t>任现职以来</w:t>
            </w:r>
            <w:r w:rsidR="00BA646C">
              <w:rPr>
                <w:rFonts w:ascii="仿宋_GB2312" w:eastAsia="仿宋_GB2312" w:hint="eastAsia"/>
                <w:b/>
                <w:szCs w:val="21"/>
              </w:rPr>
              <w:t>的</w:t>
            </w:r>
            <w:r w:rsidRPr="00163F01">
              <w:rPr>
                <w:rFonts w:ascii="仿宋_GB2312" w:eastAsia="仿宋_GB2312" w:hint="eastAsia"/>
                <w:b/>
                <w:szCs w:val="21"/>
              </w:rPr>
              <w:t>教学业绩情况</w:t>
            </w:r>
          </w:p>
        </w:tc>
      </w:tr>
      <w:tr w:rsidR="00093E8E" w:rsidTr="008678EB">
        <w:trPr>
          <w:trHeight w:val="1605"/>
        </w:trPr>
        <w:tc>
          <w:tcPr>
            <w:tcW w:w="1560" w:type="dxa"/>
            <w:vMerge w:val="restart"/>
            <w:tcBorders>
              <w:top w:val="single" w:sz="4" w:space="0" w:color="auto"/>
              <w:left w:val="single" w:sz="4" w:space="0" w:color="auto"/>
              <w:right w:val="single" w:sz="4" w:space="0" w:color="auto"/>
            </w:tcBorders>
            <w:vAlign w:val="center"/>
          </w:tcPr>
          <w:p w:rsidR="00093E8E" w:rsidRDefault="00093E8E" w:rsidP="00876F0D">
            <w:pPr>
              <w:widowControl/>
              <w:jc w:val="center"/>
              <w:rPr>
                <w:rFonts w:ascii="宋体" w:hAnsi="宋体" w:cs="Arial"/>
                <w:color w:val="000000"/>
                <w:kern w:val="0"/>
                <w:szCs w:val="21"/>
              </w:rPr>
            </w:pPr>
            <w:r>
              <w:rPr>
                <w:rFonts w:ascii="宋体" w:hAnsi="宋体" w:cs="Arial" w:hint="eastAsia"/>
                <w:color w:val="000000"/>
                <w:kern w:val="0"/>
                <w:szCs w:val="21"/>
              </w:rPr>
              <w:t>教学业绩条件</w:t>
            </w:r>
          </w:p>
          <w:p w:rsidR="00093E8E" w:rsidRDefault="00093E8E" w:rsidP="00163F01">
            <w:pPr>
              <w:widowControl/>
              <w:jc w:val="center"/>
              <w:rPr>
                <w:rFonts w:ascii="宋体" w:hAnsi="宋体" w:cs="Arial"/>
                <w:color w:val="000000"/>
                <w:kern w:val="0"/>
                <w:szCs w:val="21"/>
              </w:rPr>
            </w:pPr>
            <w:r>
              <w:rPr>
                <w:rFonts w:ascii="宋体" w:hAnsi="宋体" w:cs="Arial" w:hint="eastAsia"/>
                <w:color w:val="000000"/>
                <w:kern w:val="0"/>
                <w:szCs w:val="21"/>
              </w:rPr>
              <w:t>（列出本人符合的条款）</w:t>
            </w:r>
          </w:p>
        </w:tc>
        <w:tc>
          <w:tcPr>
            <w:tcW w:w="708" w:type="dxa"/>
            <w:gridSpan w:val="2"/>
            <w:tcBorders>
              <w:top w:val="single" w:sz="4" w:space="0" w:color="auto"/>
              <w:left w:val="single" w:sz="4" w:space="0" w:color="auto"/>
              <w:bottom w:val="single" w:sz="4" w:space="0" w:color="auto"/>
              <w:right w:val="single" w:sz="4" w:space="0" w:color="000000"/>
            </w:tcBorders>
            <w:vAlign w:val="center"/>
          </w:tcPr>
          <w:p w:rsidR="00093E8E" w:rsidRDefault="00093E8E" w:rsidP="00876F0D">
            <w:pPr>
              <w:widowControl/>
              <w:jc w:val="center"/>
              <w:rPr>
                <w:rFonts w:ascii="宋体" w:hAnsi="宋体" w:cs="Arial"/>
                <w:color w:val="000000"/>
                <w:kern w:val="0"/>
                <w:szCs w:val="21"/>
              </w:rPr>
            </w:pPr>
            <w:r>
              <w:rPr>
                <w:rFonts w:ascii="宋体" w:hAnsi="宋体" w:cs="Arial" w:hint="eastAsia"/>
                <w:color w:val="000000"/>
                <w:kern w:val="0"/>
                <w:szCs w:val="21"/>
              </w:rPr>
              <w:t>必备条件</w:t>
            </w:r>
          </w:p>
        </w:tc>
        <w:tc>
          <w:tcPr>
            <w:tcW w:w="7513" w:type="dxa"/>
            <w:gridSpan w:val="5"/>
            <w:tcBorders>
              <w:top w:val="single" w:sz="4" w:space="0" w:color="auto"/>
              <w:left w:val="nil"/>
              <w:bottom w:val="single" w:sz="4" w:space="0" w:color="auto"/>
              <w:right w:val="single" w:sz="4" w:space="0" w:color="auto"/>
            </w:tcBorders>
            <w:vAlign w:val="center"/>
          </w:tcPr>
          <w:p w:rsidR="00093E8E" w:rsidRPr="00D51716" w:rsidRDefault="00E161A5" w:rsidP="00C77711">
            <w:pPr>
              <w:spacing w:line="300" w:lineRule="exact"/>
              <w:jc w:val="left"/>
              <w:rPr>
                <w:rFonts w:ascii="宋体" w:hAnsi="宋体" w:cs="Arial"/>
                <w:kern w:val="0"/>
                <w:szCs w:val="21"/>
              </w:rPr>
            </w:pPr>
            <w:r>
              <w:rPr>
                <w:rFonts w:ascii="仿宋_GB2312" w:eastAsia="仿宋_GB2312"/>
                <w:szCs w:val="21"/>
              </w:rPr>
              <w:fldChar w:fldCharType="begin"/>
            </w:r>
            <w:r w:rsidR="00093E8E">
              <w:rPr>
                <w:rFonts w:ascii="仿宋_GB2312" w:eastAsia="仿宋_GB2312"/>
                <w:szCs w:val="21"/>
              </w:rPr>
              <w:instrText xml:space="preserve"> </w:instrText>
            </w:r>
            <w:r w:rsidR="00093E8E">
              <w:rPr>
                <w:rFonts w:ascii="仿宋_GB2312" w:eastAsia="仿宋_GB2312" w:hint="eastAsia"/>
                <w:szCs w:val="21"/>
              </w:rPr>
              <w:instrText>= 1 \* GB3</w:instrText>
            </w:r>
            <w:r w:rsidR="00093E8E">
              <w:rPr>
                <w:rFonts w:ascii="仿宋_GB2312" w:eastAsia="仿宋_GB2312"/>
                <w:szCs w:val="21"/>
              </w:rPr>
              <w:instrText xml:space="preserve"> </w:instrText>
            </w:r>
            <w:r>
              <w:rPr>
                <w:rFonts w:ascii="仿宋_GB2312" w:eastAsia="仿宋_GB2312"/>
                <w:szCs w:val="21"/>
              </w:rPr>
              <w:fldChar w:fldCharType="separate"/>
            </w:r>
            <w:r w:rsidR="00093E8E">
              <w:rPr>
                <w:rFonts w:ascii="仿宋_GB2312" w:eastAsia="仿宋_GB2312" w:hint="eastAsia"/>
                <w:noProof/>
                <w:szCs w:val="21"/>
              </w:rPr>
              <w:t>①</w:t>
            </w:r>
            <w:r>
              <w:rPr>
                <w:rFonts w:ascii="仿宋_GB2312" w:eastAsia="仿宋_GB2312"/>
                <w:szCs w:val="21"/>
              </w:rPr>
              <w:fldChar w:fldCharType="end"/>
            </w:r>
            <w:r w:rsidR="00530905" w:rsidRPr="0050072F">
              <w:rPr>
                <w:rFonts w:ascii="宋体" w:hAnsi="宋体" w:cs="Arial" w:hint="eastAsia"/>
                <w:color w:val="000000"/>
                <w:kern w:val="0"/>
                <w:szCs w:val="21"/>
              </w:rPr>
              <w:t>任现职以来共计（ 10 ）学期、（5）学年，</w:t>
            </w:r>
            <w:r w:rsidR="00093E8E" w:rsidRPr="0050072F">
              <w:rPr>
                <w:rFonts w:ascii="宋体" w:hAnsi="宋体" w:cs="Arial" w:hint="eastAsia"/>
                <w:color w:val="000000"/>
                <w:kern w:val="0"/>
                <w:szCs w:val="21"/>
              </w:rPr>
              <w:t>承担全</w:t>
            </w:r>
            <w:r w:rsidR="009838BB" w:rsidRPr="0050072F">
              <w:rPr>
                <w:rFonts w:ascii="宋体" w:hAnsi="宋体" w:cs="Arial" w:hint="eastAsia"/>
                <w:color w:val="000000"/>
                <w:kern w:val="0"/>
                <w:szCs w:val="21"/>
              </w:rPr>
              <w:t>日</w:t>
            </w:r>
            <w:r w:rsidR="009838BB">
              <w:rPr>
                <w:rFonts w:ascii="宋体" w:hAnsi="宋体" w:cs="Arial" w:hint="eastAsia"/>
                <w:color w:val="000000"/>
                <w:kern w:val="0"/>
                <w:szCs w:val="21"/>
              </w:rPr>
              <w:t>制</w:t>
            </w:r>
            <w:r w:rsidR="00093E8E" w:rsidRPr="0050072F">
              <w:rPr>
                <w:rFonts w:ascii="宋体" w:hAnsi="宋体" w:cs="Arial" w:hint="eastAsia"/>
                <w:color w:val="000000"/>
                <w:kern w:val="0"/>
                <w:szCs w:val="21"/>
              </w:rPr>
              <w:t>本科生</w:t>
            </w:r>
            <w:r w:rsidR="0050072F" w:rsidRPr="0050072F">
              <w:rPr>
                <w:rFonts w:ascii="宋体" w:hAnsi="宋体" w:cs="Arial" w:hint="eastAsia"/>
                <w:color w:val="000000"/>
                <w:kern w:val="0"/>
                <w:szCs w:val="21"/>
              </w:rPr>
              <w:t>10</w:t>
            </w:r>
            <w:r w:rsidR="00093E8E" w:rsidRPr="0050072F">
              <w:rPr>
                <w:rFonts w:ascii="宋体" w:hAnsi="宋体" w:cs="Arial" w:hint="eastAsia"/>
                <w:color w:val="000000"/>
                <w:kern w:val="0"/>
                <w:szCs w:val="21"/>
              </w:rPr>
              <w:t>门课程的讲授，</w:t>
            </w:r>
            <w:r w:rsidR="00530905" w:rsidRPr="0050072F">
              <w:rPr>
                <w:rFonts w:ascii="宋体" w:hAnsi="宋体" w:cs="Arial" w:hint="eastAsia"/>
                <w:color w:val="000000"/>
                <w:kern w:val="0"/>
                <w:szCs w:val="21"/>
              </w:rPr>
              <w:t>承担全日制研究生 1 门课程的讲授，</w:t>
            </w:r>
            <w:r w:rsidR="00093E8E" w:rsidRPr="0050072F">
              <w:rPr>
                <w:rFonts w:ascii="宋体" w:hAnsi="宋体" w:cs="Arial" w:hint="eastAsia"/>
                <w:color w:val="000000"/>
                <w:kern w:val="0"/>
                <w:szCs w:val="21"/>
              </w:rPr>
              <w:t>其中</w:t>
            </w:r>
            <w:r w:rsidR="00530905" w:rsidRPr="0050072F">
              <w:rPr>
                <w:rFonts w:ascii="宋体" w:hAnsi="宋体" w:cs="Arial" w:hint="eastAsia"/>
                <w:color w:val="000000"/>
                <w:kern w:val="0"/>
                <w:szCs w:val="21"/>
              </w:rPr>
              <w:t xml:space="preserve"> </w:t>
            </w:r>
            <w:r w:rsidR="0050072F" w:rsidRPr="0050072F">
              <w:rPr>
                <w:rFonts w:ascii="宋体" w:hAnsi="宋体" w:cs="Arial" w:hint="eastAsia"/>
                <w:color w:val="000000"/>
                <w:kern w:val="0"/>
                <w:szCs w:val="21"/>
              </w:rPr>
              <w:t>8</w:t>
            </w:r>
            <w:r w:rsidR="00093E8E" w:rsidRPr="0050072F">
              <w:rPr>
                <w:rFonts w:ascii="宋体" w:hAnsi="宋体" w:cs="Arial" w:hint="eastAsia"/>
                <w:color w:val="000000"/>
                <w:kern w:val="0"/>
                <w:szCs w:val="21"/>
              </w:rPr>
              <w:t xml:space="preserve"> 门为必修课；</w:t>
            </w:r>
            <w:r w:rsidR="00530905" w:rsidRPr="0050072F">
              <w:rPr>
                <w:rFonts w:ascii="宋体" w:hAnsi="宋体" w:cs="Arial" w:hint="eastAsia"/>
                <w:color w:val="000000"/>
                <w:kern w:val="0"/>
                <w:szCs w:val="21"/>
              </w:rPr>
              <w:t>指导</w:t>
            </w:r>
            <w:r w:rsidR="009838BB">
              <w:rPr>
                <w:rFonts w:ascii="宋体" w:hAnsi="宋体" w:cs="Arial" w:hint="eastAsia"/>
                <w:color w:val="000000"/>
                <w:kern w:val="0"/>
                <w:szCs w:val="21"/>
              </w:rPr>
              <w:t>本科生</w:t>
            </w:r>
            <w:r w:rsidR="00530905" w:rsidRPr="0050072F">
              <w:rPr>
                <w:rFonts w:ascii="宋体" w:hAnsi="宋体" w:cs="Arial" w:hint="eastAsia"/>
                <w:color w:val="000000"/>
                <w:kern w:val="0"/>
                <w:szCs w:val="21"/>
              </w:rPr>
              <w:t>参加大学生创新创业训练项目5项，折算为课堂教学课时数 108 学时；</w:t>
            </w:r>
            <w:r w:rsidR="00093E8E" w:rsidRPr="0050072F">
              <w:rPr>
                <w:rFonts w:ascii="宋体" w:hAnsi="宋体" w:cs="Arial" w:hint="eastAsia"/>
                <w:color w:val="000000"/>
                <w:kern w:val="0"/>
                <w:szCs w:val="21"/>
              </w:rPr>
              <w:t xml:space="preserve">总计课堂教学授课时数为 </w:t>
            </w:r>
            <w:r w:rsidR="00530905" w:rsidRPr="0050072F">
              <w:rPr>
                <w:rFonts w:ascii="宋体" w:hAnsi="宋体" w:cs="Arial" w:hint="eastAsia"/>
                <w:color w:val="000000"/>
                <w:kern w:val="0"/>
                <w:szCs w:val="21"/>
              </w:rPr>
              <w:t>11</w:t>
            </w:r>
            <w:r w:rsidR="00D34F0C">
              <w:rPr>
                <w:rFonts w:ascii="宋体" w:hAnsi="宋体" w:cs="Arial" w:hint="eastAsia"/>
                <w:color w:val="000000"/>
                <w:kern w:val="0"/>
                <w:szCs w:val="21"/>
              </w:rPr>
              <w:t>3</w:t>
            </w:r>
            <w:r w:rsidR="00530905" w:rsidRPr="00D51716">
              <w:rPr>
                <w:rFonts w:ascii="宋体" w:hAnsi="宋体" w:cs="Arial" w:hint="eastAsia"/>
                <w:kern w:val="0"/>
                <w:szCs w:val="21"/>
              </w:rPr>
              <w:t>9</w:t>
            </w:r>
            <w:r w:rsidR="00093E8E" w:rsidRPr="00D51716">
              <w:rPr>
                <w:rFonts w:ascii="宋体" w:hAnsi="宋体" w:cs="Arial" w:hint="eastAsia"/>
                <w:kern w:val="0"/>
                <w:szCs w:val="21"/>
              </w:rPr>
              <w:t xml:space="preserve"> 学时，年平均课堂授课 </w:t>
            </w:r>
            <w:r w:rsidR="00530905" w:rsidRPr="00D51716">
              <w:rPr>
                <w:rFonts w:ascii="宋体" w:hAnsi="宋体" w:cs="Arial" w:hint="eastAsia"/>
                <w:kern w:val="0"/>
                <w:szCs w:val="21"/>
              </w:rPr>
              <w:t>22</w:t>
            </w:r>
            <w:r w:rsidR="00D34F0C" w:rsidRPr="00D51716">
              <w:rPr>
                <w:rFonts w:ascii="宋体" w:hAnsi="宋体" w:cs="Arial" w:hint="eastAsia"/>
                <w:kern w:val="0"/>
                <w:szCs w:val="21"/>
              </w:rPr>
              <w:t>7</w:t>
            </w:r>
            <w:r w:rsidR="00530905" w:rsidRPr="00D51716">
              <w:rPr>
                <w:rFonts w:ascii="宋体" w:hAnsi="宋体" w:cs="Arial" w:hint="eastAsia"/>
                <w:kern w:val="0"/>
                <w:szCs w:val="21"/>
              </w:rPr>
              <w:t>.8</w:t>
            </w:r>
            <w:r w:rsidR="00093E8E" w:rsidRPr="00D51716">
              <w:rPr>
                <w:rFonts w:ascii="宋体" w:hAnsi="宋体" w:cs="Arial" w:hint="eastAsia"/>
                <w:kern w:val="0"/>
                <w:szCs w:val="21"/>
              </w:rPr>
              <w:t xml:space="preserve">学时，课堂教学质量测评“优秀”的次数达 </w:t>
            </w:r>
            <w:r w:rsidR="00530905" w:rsidRPr="00D51716">
              <w:rPr>
                <w:rFonts w:ascii="宋体" w:hAnsi="宋体" w:cs="Arial" w:hint="eastAsia"/>
                <w:kern w:val="0"/>
                <w:szCs w:val="21"/>
              </w:rPr>
              <w:t>100</w:t>
            </w:r>
            <w:r w:rsidR="00093E8E" w:rsidRPr="00D51716">
              <w:rPr>
                <w:rFonts w:ascii="宋体" w:hAnsi="宋体" w:cs="Arial" w:hint="eastAsia"/>
                <w:kern w:val="0"/>
                <w:szCs w:val="21"/>
              </w:rPr>
              <w:t xml:space="preserve"> %。</w:t>
            </w:r>
            <w:r w:rsidR="00507D8E" w:rsidRPr="00D51716">
              <w:rPr>
                <w:rFonts w:ascii="宋体" w:hAnsi="宋体" w:cs="Arial" w:hint="eastAsia"/>
                <w:kern w:val="0"/>
                <w:szCs w:val="21"/>
              </w:rPr>
              <w:t>本次晋升专业技术资格的课程评估成绩为</w:t>
            </w:r>
            <w:r w:rsidR="00A303C7" w:rsidRPr="00D51716">
              <w:rPr>
                <w:rFonts w:ascii="宋体" w:hAnsi="宋体" w:cs="Arial"/>
                <w:kern w:val="0"/>
                <w:szCs w:val="21"/>
              </w:rPr>
              <w:t>“</w:t>
            </w:r>
            <w:r w:rsidR="00530905" w:rsidRPr="00D51716">
              <w:rPr>
                <w:rFonts w:ascii="宋体" w:hAnsi="宋体" w:cs="Arial" w:hint="eastAsia"/>
                <w:kern w:val="0"/>
                <w:szCs w:val="21"/>
              </w:rPr>
              <w:t>优秀</w:t>
            </w:r>
            <w:r w:rsidR="00A303C7" w:rsidRPr="00D51716">
              <w:rPr>
                <w:rFonts w:ascii="宋体" w:hAnsi="宋体" w:cs="Arial"/>
                <w:kern w:val="0"/>
                <w:szCs w:val="21"/>
              </w:rPr>
              <w:t>”</w:t>
            </w:r>
            <w:r w:rsidR="00507D8E" w:rsidRPr="00D51716">
              <w:rPr>
                <w:rFonts w:ascii="宋体" w:hAnsi="宋体" w:cs="Arial" w:hint="eastAsia"/>
                <w:kern w:val="0"/>
                <w:szCs w:val="21"/>
              </w:rPr>
              <w:t>档次。</w:t>
            </w:r>
          </w:p>
          <w:p w:rsidR="005E3744" w:rsidRDefault="00E161A5" w:rsidP="005E3744">
            <w:pPr>
              <w:spacing w:line="300" w:lineRule="exact"/>
              <w:jc w:val="left"/>
              <w:rPr>
                <w:rFonts w:ascii="宋体" w:hAnsi="宋体" w:cs="Arial"/>
                <w:color w:val="000000"/>
                <w:kern w:val="0"/>
                <w:szCs w:val="21"/>
              </w:rPr>
            </w:pPr>
            <w:r>
              <w:rPr>
                <w:rFonts w:ascii="宋体" w:hAnsi="宋体" w:cs="Arial"/>
                <w:color w:val="000000"/>
                <w:kern w:val="0"/>
                <w:szCs w:val="21"/>
              </w:rPr>
              <w:fldChar w:fldCharType="begin"/>
            </w:r>
            <w:r w:rsidR="00093E8E">
              <w:rPr>
                <w:rFonts w:ascii="宋体" w:hAnsi="宋体" w:cs="Arial"/>
                <w:color w:val="000000"/>
                <w:kern w:val="0"/>
                <w:szCs w:val="21"/>
              </w:rPr>
              <w:instrText xml:space="preserve"> </w:instrText>
            </w:r>
            <w:r w:rsidR="00093E8E">
              <w:rPr>
                <w:rFonts w:ascii="宋体" w:hAnsi="宋体" w:cs="Arial" w:hint="eastAsia"/>
                <w:color w:val="000000"/>
                <w:kern w:val="0"/>
                <w:szCs w:val="21"/>
              </w:rPr>
              <w:instrText>= 2 \* GB3</w:instrText>
            </w:r>
            <w:r w:rsidR="00093E8E">
              <w:rPr>
                <w:rFonts w:ascii="宋体" w:hAnsi="宋体" w:cs="Arial"/>
                <w:color w:val="000000"/>
                <w:kern w:val="0"/>
                <w:szCs w:val="21"/>
              </w:rPr>
              <w:instrText xml:space="preserve"> </w:instrText>
            </w:r>
            <w:r>
              <w:rPr>
                <w:rFonts w:ascii="宋体" w:hAnsi="宋体" w:cs="Arial"/>
                <w:color w:val="000000"/>
                <w:kern w:val="0"/>
                <w:szCs w:val="21"/>
              </w:rPr>
              <w:fldChar w:fldCharType="separate"/>
            </w:r>
            <w:r w:rsidR="00093E8E">
              <w:rPr>
                <w:rFonts w:ascii="宋体" w:hAnsi="宋体" w:cs="Arial" w:hint="eastAsia"/>
                <w:noProof/>
                <w:color w:val="000000"/>
                <w:kern w:val="0"/>
                <w:szCs w:val="21"/>
              </w:rPr>
              <w:t>②</w:t>
            </w:r>
            <w:r>
              <w:rPr>
                <w:rFonts w:ascii="宋体" w:hAnsi="宋体" w:cs="Arial"/>
                <w:color w:val="000000"/>
                <w:kern w:val="0"/>
                <w:szCs w:val="21"/>
              </w:rPr>
              <w:fldChar w:fldCharType="end"/>
            </w:r>
            <w:r w:rsidR="00530905" w:rsidRPr="00530905">
              <w:rPr>
                <w:rFonts w:ascii="宋体" w:hAnsi="宋体" w:cs="Arial" w:hint="eastAsia"/>
                <w:color w:val="000000"/>
                <w:kern w:val="0"/>
                <w:szCs w:val="21"/>
              </w:rPr>
              <w:t>具有指导（博士研究生/硕士研究生）的资格</w:t>
            </w:r>
            <w:r w:rsidR="005E3744">
              <w:rPr>
                <w:rFonts w:ascii="宋体" w:hAnsi="宋体" w:cs="Arial" w:hint="eastAsia"/>
                <w:color w:val="000000"/>
                <w:kern w:val="0"/>
                <w:szCs w:val="21"/>
              </w:rPr>
              <w:t>。</w:t>
            </w:r>
          </w:p>
          <w:p w:rsidR="00455996" w:rsidRDefault="00E161A5" w:rsidP="005E3744">
            <w:pPr>
              <w:spacing w:line="300" w:lineRule="exact"/>
              <w:jc w:val="left"/>
              <w:rPr>
                <w:rFonts w:ascii="宋体" w:hAnsi="宋体" w:cs="Arial"/>
                <w:color w:val="000000"/>
                <w:kern w:val="0"/>
                <w:szCs w:val="21"/>
              </w:rPr>
            </w:pPr>
            <w:r>
              <w:rPr>
                <w:rFonts w:ascii="宋体" w:hAnsi="宋体" w:cs="Arial"/>
                <w:color w:val="000000"/>
                <w:kern w:val="0"/>
                <w:szCs w:val="21"/>
              </w:rPr>
              <w:fldChar w:fldCharType="begin"/>
            </w:r>
            <w:r w:rsidR="00093E8E">
              <w:rPr>
                <w:rFonts w:ascii="宋体" w:hAnsi="宋体" w:cs="Arial"/>
                <w:color w:val="000000"/>
                <w:kern w:val="0"/>
                <w:szCs w:val="21"/>
              </w:rPr>
              <w:instrText xml:space="preserve"> </w:instrText>
            </w:r>
            <w:r w:rsidR="00093E8E">
              <w:rPr>
                <w:rFonts w:ascii="宋体" w:hAnsi="宋体" w:cs="Arial" w:hint="eastAsia"/>
                <w:color w:val="000000"/>
                <w:kern w:val="0"/>
                <w:szCs w:val="21"/>
              </w:rPr>
              <w:instrText>= 3 \* GB3</w:instrText>
            </w:r>
            <w:r w:rsidR="00093E8E">
              <w:rPr>
                <w:rFonts w:ascii="宋体" w:hAnsi="宋体" w:cs="Arial"/>
                <w:color w:val="000000"/>
                <w:kern w:val="0"/>
                <w:szCs w:val="21"/>
              </w:rPr>
              <w:instrText xml:space="preserve"> </w:instrText>
            </w:r>
            <w:r>
              <w:rPr>
                <w:rFonts w:ascii="宋体" w:hAnsi="宋体" w:cs="Arial"/>
                <w:color w:val="000000"/>
                <w:kern w:val="0"/>
                <w:szCs w:val="21"/>
              </w:rPr>
              <w:fldChar w:fldCharType="separate"/>
            </w:r>
            <w:r w:rsidR="00093E8E">
              <w:rPr>
                <w:rFonts w:ascii="宋体" w:hAnsi="宋体" w:cs="Arial" w:hint="eastAsia"/>
                <w:noProof/>
                <w:color w:val="000000"/>
                <w:kern w:val="0"/>
                <w:szCs w:val="21"/>
              </w:rPr>
              <w:t>③</w:t>
            </w:r>
            <w:r>
              <w:rPr>
                <w:rFonts w:ascii="宋体" w:hAnsi="宋体" w:cs="Arial"/>
                <w:color w:val="000000"/>
                <w:kern w:val="0"/>
                <w:szCs w:val="21"/>
              </w:rPr>
              <w:fldChar w:fldCharType="end"/>
            </w:r>
            <w:r w:rsidR="00103D8A">
              <w:rPr>
                <w:rFonts w:ascii="宋体" w:hAnsi="宋体" w:cs="Arial" w:hint="eastAsia"/>
                <w:color w:val="000000"/>
                <w:kern w:val="0"/>
                <w:szCs w:val="21"/>
              </w:rPr>
              <w:t>承担本科</w:t>
            </w:r>
            <w:r w:rsidR="00530905" w:rsidRPr="00530905">
              <w:rPr>
                <w:rFonts w:ascii="宋体" w:hAnsi="宋体" w:cs="Arial" w:hint="eastAsia"/>
                <w:color w:val="000000"/>
                <w:kern w:val="0"/>
                <w:szCs w:val="21"/>
              </w:rPr>
              <w:t>毕业实习和论文指导工作（5）届；并</w:t>
            </w:r>
            <w:r w:rsidR="00103D8A">
              <w:rPr>
                <w:rFonts w:ascii="宋体" w:hAnsi="宋体" w:cs="Arial" w:hint="eastAsia"/>
                <w:color w:val="000000"/>
                <w:kern w:val="0"/>
                <w:szCs w:val="21"/>
              </w:rPr>
              <w:t>指导</w:t>
            </w:r>
            <w:r w:rsidR="00530905" w:rsidRPr="00530905">
              <w:rPr>
                <w:rFonts w:ascii="宋体" w:hAnsi="宋体" w:cs="Arial" w:hint="eastAsia"/>
                <w:color w:val="000000"/>
                <w:kern w:val="0"/>
                <w:szCs w:val="21"/>
              </w:rPr>
              <w:t>本科生创新创业活动（5）项。</w:t>
            </w:r>
          </w:p>
        </w:tc>
      </w:tr>
      <w:tr w:rsidR="00093E8E" w:rsidTr="008678EB">
        <w:trPr>
          <w:trHeight w:val="465"/>
        </w:trPr>
        <w:tc>
          <w:tcPr>
            <w:tcW w:w="1560" w:type="dxa"/>
            <w:vMerge/>
            <w:tcBorders>
              <w:left w:val="single" w:sz="4" w:space="0" w:color="auto"/>
              <w:bottom w:val="single" w:sz="4" w:space="0" w:color="auto"/>
              <w:right w:val="single" w:sz="4" w:space="0" w:color="auto"/>
            </w:tcBorders>
            <w:vAlign w:val="center"/>
          </w:tcPr>
          <w:p w:rsidR="00093E8E" w:rsidRDefault="00093E8E" w:rsidP="00876F0D">
            <w:pPr>
              <w:widowControl/>
              <w:jc w:val="center"/>
              <w:rPr>
                <w:rFonts w:ascii="宋体" w:hAnsi="宋体" w:cs="Arial"/>
                <w:color w:val="000000"/>
                <w:kern w:val="0"/>
                <w:szCs w:val="21"/>
              </w:rPr>
            </w:pPr>
          </w:p>
        </w:tc>
        <w:tc>
          <w:tcPr>
            <w:tcW w:w="708" w:type="dxa"/>
            <w:gridSpan w:val="2"/>
            <w:tcBorders>
              <w:top w:val="single" w:sz="4" w:space="0" w:color="auto"/>
              <w:left w:val="single" w:sz="4" w:space="0" w:color="auto"/>
              <w:bottom w:val="single" w:sz="4" w:space="0" w:color="auto"/>
              <w:right w:val="single" w:sz="4" w:space="0" w:color="000000"/>
            </w:tcBorders>
            <w:vAlign w:val="center"/>
          </w:tcPr>
          <w:p w:rsidR="00093E8E" w:rsidRDefault="00093E8E" w:rsidP="00876F0D">
            <w:pPr>
              <w:widowControl/>
              <w:jc w:val="center"/>
              <w:rPr>
                <w:rFonts w:ascii="宋体" w:hAnsi="宋体" w:cs="Arial"/>
                <w:color w:val="000000"/>
                <w:kern w:val="0"/>
                <w:szCs w:val="21"/>
              </w:rPr>
            </w:pPr>
            <w:r>
              <w:rPr>
                <w:rFonts w:ascii="宋体" w:hAnsi="宋体" w:cs="Arial" w:hint="eastAsia"/>
                <w:color w:val="000000"/>
                <w:kern w:val="0"/>
                <w:szCs w:val="21"/>
              </w:rPr>
              <w:t>任选条件</w:t>
            </w:r>
          </w:p>
        </w:tc>
        <w:tc>
          <w:tcPr>
            <w:tcW w:w="7513" w:type="dxa"/>
            <w:gridSpan w:val="5"/>
            <w:tcBorders>
              <w:top w:val="single" w:sz="4" w:space="0" w:color="auto"/>
              <w:left w:val="nil"/>
              <w:bottom w:val="single" w:sz="4" w:space="0" w:color="auto"/>
              <w:right w:val="single" w:sz="4" w:space="0" w:color="auto"/>
            </w:tcBorders>
            <w:vAlign w:val="center"/>
          </w:tcPr>
          <w:p w:rsidR="00093E8E" w:rsidRDefault="00530905" w:rsidP="00530905">
            <w:pPr>
              <w:pStyle w:val="a8"/>
              <w:numPr>
                <w:ilvl w:val="0"/>
                <w:numId w:val="2"/>
              </w:numPr>
              <w:spacing w:line="300" w:lineRule="exact"/>
              <w:ind w:firstLineChars="0"/>
              <w:jc w:val="left"/>
              <w:rPr>
                <w:rFonts w:ascii="宋体" w:hAnsi="宋体" w:cs="Arial"/>
                <w:color w:val="000000"/>
                <w:kern w:val="0"/>
                <w:szCs w:val="21"/>
              </w:rPr>
            </w:pPr>
            <w:r w:rsidRPr="00530905">
              <w:rPr>
                <w:rFonts w:ascii="宋体" w:hAnsi="宋体" w:cs="Arial" w:hint="eastAsia"/>
                <w:color w:val="000000"/>
                <w:kern w:val="0"/>
                <w:szCs w:val="21"/>
              </w:rPr>
              <w:t>2017年</w:t>
            </w:r>
            <w:r>
              <w:rPr>
                <w:rFonts w:ascii="宋体" w:hAnsi="宋体" w:cs="Arial" w:hint="eastAsia"/>
                <w:color w:val="000000"/>
                <w:kern w:val="0"/>
                <w:szCs w:val="21"/>
              </w:rPr>
              <w:t>在</w:t>
            </w:r>
            <w:r w:rsidRPr="00530905">
              <w:rPr>
                <w:rFonts w:ascii="宋体" w:hAnsi="宋体" w:cs="Arial" w:hint="eastAsia"/>
                <w:color w:val="000000"/>
                <w:kern w:val="0"/>
                <w:szCs w:val="21"/>
              </w:rPr>
              <w:t>省级期刊发表教改论文（1）篇。</w:t>
            </w:r>
          </w:p>
          <w:p w:rsidR="00530905" w:rsidRDefault="00530905" w:rsidP="00530905">
            <w:pPr>
              <w:pStyle w:val="a8"/>
              <w:numPr>
                <w:ilvl w:val="0"/>
                <w:numId w:val="2"/>
              </w:numPr>
              <w:spacing w:line="300" w:lineRule="exact"/>
              <w:ind w:firstLineChars="0"/>
              <w:jc w:val="left"/>
              <w:rPr>
                <w:rFonts w:ascii="宋体" w:hAnsi="宋体" w:cs="Arial"/>
                <w:color w:val="000000"/>
                <w:kern w:val="0"/>
                <w:szCs w:val="21"/>
              </w:rPr>
            </w:pPr>
            <w:r>
              <w:rPr>
                <w:rFonts w:ascii="宋体" w:hAnsi="宋体" w:cs="Arial" w:hint="eastAsia"/>
                <w:color w:val="000000"/>
                <w:kern w:val="0"/>
                <w:szCs w:val="21"/>
              </w:rPr>
              <w:t>2018年主持</w:t>
            </w:r>
            <w:r w:rsidR="00F40676">
              <w:rPr>
                <w:rFonts w:ascii="宋体" w:hAnsi="宋体" w:cs="Arial" w:hint="eastAsia"/>
                <w:color w:val="000000"/>
                <w:kern w:val="0"/>
                <w:szCs w:val="21"/>
              </w:rPr>
              <w:t>（1）</w:t>
            </w:r>
            <w:r>
              <w:rPr>
                <w:rFonts w:ascii="宋体" w:hAnsi="宋体" w:cs="Arial" w:hint="eastAsia"/>
                <w:color w:val="000000"/>
                <w:kern w:val="0"/>
                <w:szCs w:val="21"/>
              </w:rPr>
              <w:t>项海南省教育厅</w:t>
            </w:r>
            <w:r w:rsidR="00A303C7">
              <w:rPr>
                <w:rFonts w:ascii="宋体" w:hAnsi="宋体" w:cs="Arial" w:hint="eastAsia"/>
                <w:color w:val="000000"/>
                <w:kern w:val="0"/>
                <w:szCs w:val="21"/>
              </w:rPr>
              <w:t>教育</w:t>
            </w:r>
            <w:r>
              <w:rPr>
                <w:rFonts w:ascii="宋体" w:hAnsi="宋体" w:cs="Arial" w:hint="eastAsia"/>
                <w:color w:val="000000"/>
                <w:kern w:val="0"/>
                <w:szCs w:val="21"/>
              </w:rPr>
              <w:t>教学改革</w:t>
            </w:r>
            <w:r w:rsidR="00A303C7">
              <w:rPr>
                <w:rFonts w:ascii="宋体" w:hAnsi="宋体" w:cs="Arial" w:hint="eastAsia"/>
                <w:color w:val="000000"/>
                <w:kern w:val="0"/>
                <w:szCs w:val="21"/>
              </w:rPr>
              <w:t>研究</w:t>
            </w:r>
            <w:r>
              <w:rPr>
                <w:rFonts w:ascii="宋体" w:hAnsi="宋体" w:cs="Arial" w:hint="eastAsia"/>
                <w:color w:val="000000"/>
                <w:kern w:val="0"/>
                <w:szCs w:val="21"/>
              </w:rPr>
              <w:t>项目。</w:t>
            </w:r>
          </w:p>
          <w:p w:rsidR="00F40676" w:rsidRPr="00530905" w:rsidRDefault="00F40676" w:rsidP="00F40676">
            <w:pPr>
              <w:pStyle w:val="a8"/>
              <w:numPr>
                <w:ilvl w:val="0"/>
                <w:numId w:val="2"/>
              </w:numPr>
              <w:spacing w:line="300" w:lineRule="exact"/>
              <w:ind w:firstLineChars="0"/>
              <w:jc w:val="left"/>
              <w:rPr>
                <w:rFonts w:ascii="宋体" w:hAnsi="宋体" w:cs="Arial"/>
                <w:color w:val="000000"/>
                <w:kern w:val="0"/>
                <w:szCs w:val="21"/>
              </w:rPr>
            </w:pPr>
            <w:r>
              <w:rPr>
                <w:rFonts w:ascii="宋体" w:hAnsi="宋体" w:cs="Arial" w:hint="eastAsia"/>
                <w:color w:val="000000"/>
                <w:kern w:val="0"/>
                <w:szCs w:val="21"/>
              </w:rPr>
              <w:t>2016年参与编写《有机化学》教材（1）部</w:t>
            </w:r>
            <w:r w:rsidR="00A90D2E">
              <w:rPr>
                <w:rFonts w:ascii="宋体" w:hAnsi="宋体" w:cs="Arial" w:hint="eastAsia"/>
                <w:color w:val="000000"/>
                <w:kern w:val="0"/>
                <w:szCs w:val="21"/>
              </w:rPr>
              <w:t>，个人8.0万字</w:t>
            </w:r>
            <w:r>
              <w:rPr>
                <w:rFonts w:ascii="宋体" w:hAnsi="宋体" w:cs="Arial" w:hint="eastAsia"/>
                <w:color w:val="000000"/>
                <w:kern w:val="0"/>
                <w:szCs w:val="21"/>
              </w:rPr>
              <w:t>。</w:t>
            </w:r>
          </w:p>
        </w:tc>
      </w:tr>
      <w:tr w:rsidR="001E1E38" w:rsidTr="008678EB">
        <w:trPr>
          <w:trHeight w:val="345"/>
        </w:trPr>
        <w:tc>
          <w:tcPr>
            <w:tcW w:w="9781" w:type="dxa"/>
            <w:gridSpan w:val="8"/>
            <w:tcBorders>
              <w:top w:val="single" w:sz="4" w:space="0" w:color="auto"/>
              <w:left w:val="single" w:sz="4" w:space="0" w:color="auto"/>
              <w:bottom w:val="single" w:sz="4" w:space="0" w:color="auto"/>
              <w:right w:val="single" w:sz="4" w:space="0" w:color="000000"/>
            </w:tcBorders>
            <w:vAlign w:val="center"/>
          </w:tcPr>
          <w:p w:rsidR="001E1E38" w:rsidRDefault="00EE5924" w:rsidP="009E353C">
            <w:pPr>
              <w:widowControl/>
              <w:jc w:val="center"/>
              <w:rPr>
                <w:rFonts w:ascii="宋体" w:hAnsi="宋体" w:cs="Arial"/>
                <w:color w:val="000000"/>
                <w:kern w:val="0"/>
                <w:szCs w:val="21"/>
              </w:rPr>
            </w:pPr>
            <w:r>
              <w:rPr>
                <w:rFonts w:ascii="仿宋_GB2312" w:eastAsia="仿宋_GB2312" w:hint="eastAsia"/>
                <w:b/>
                <w:szCs w:val="21"/>
              </w:rPr>
              <w:t>必备条件</w:t>
            </w:r>
            <w:r w:rsidR="00E161A5">
              <w:rPr>
                <w:rFonts w:ascii="仿宋_GB2312" w:eastAsia="仿宋_GB2312"/>
                <w:szCs w:val="21"/>
              </w:rPr>
              <w:fldChar w:fldCharType="begin"/>
            </w:r>
            <w:r>
              <w:rPr>
                <w:rFonts w:ascii="仿宋_GB2312" w:eastAsia="仿宋_GB2312"/>
                <w:szCs w:val="21"/>
              </w:rPr>
              <w:instrText xml:space="preserve"> </w:instrText>
            </w:r>
            <w:r>
              <w:rPr>
                <w:rFonts w:ascii="仿宋_GB2312" w:eastAsia="仿宋_GB2312" w:hint="eastAsia"/>
                <w:szCs w:val="21"/>
              </w:rPr>
              <w:instrText>= 1 \* GB3</w:instrText>
            </w:r>
            <w:r>
              <w:rPr>
                <w:rFonts w:ascii="仿宋_GB2312" w:eastAsia="仿宋_GB2312"/>
                <w:szCs w:val="21"/>
              </w:rPr>
              <w:instrText xml:space="preserve"> </w:instrText>
            </w:r>
            <w:r w:rsidR="00E161A5">
              <w:rPr>
                <w:rFonts w:ascii="仿宋_GB2312" w:eastAsia="仿宋_GB2312"/>
                <w:szCs w:val="21"/>
              </w:rPr>
              <w:fldChar w:fldCharType="separate"/>
            </w:r>
            <w:r>
              <w:rPr>
                <w:rFonts w:ascii="仿宋_GB2312" w:eastAsia="仿宋_GB2312" w:hint="eastAsia"/>
                <w:noProof/>
                <w:szCs w:val="21"/>
              </w:rPr>
              <w:t>①</w:t>
            </w:r>
            <w:r w:rsidR="00E161A5">
              <w:rPr>
                <w:rFonts w:ascii="仿宋_GB2312" w:eastAsia="仿宋_GB2312"/>
                <w:szCs w:val="21"/>
              </w:rPr>
              <w:fldChar w:fldCharType="end"/>
            </w:r>
            <w:r w:rsidR="001E1E38">
              <w:rPr>
                <w:rFonts w:ascii="仿宋_GB2312" w:eastAsia="仿宋_GB2312" w:hint="eastAsia"/>
                <w:b/>
                <w:szCs w:val="21"/>
              </w:rPr>
              <w:t>任现职以来教学工作情况</w:t>
            </w:r>
          </w:p>
        </w:tc>
      </w:tr>
      <w:tr w:rsidR="008678EB" w:rsidTr="00B864F8">
        <w:trPr>
          <w:trHeight w:val="563"/>
        </w:trPr>
        <w:tc>
          <w:tcPr>
            <w:tcW w:w="1701" w:type="dxa"/>
            <w:gridSpan w:val="2"/>
            <w:tcBorders>
              <w:top w:val="single" w:sz="4" w:space="0" w:color="auto"/>
              <w:left w:val="single" w:sz="4" w:space="0" w:color="auto"/>
              <w:right w:val="single" w:sz="4" w:space="0" w:color="auto"/>
            </w:tcBorders>
            <w:vAlign w:val="center"/>
          </w:tcPr>
          <w:p w:rsidR="008678EB" w:rsidRDefault="008678EB" w:rsidP="008678EB">
            <w:pPr>
              <w:widowControl/>
              <w:jc w:val="center"/>
              <w:rPr>
                <w:rFonts w:ascii="宋体" w:hAnsi="宋体" w:cs="Arial"/>
                <w:color w:val="000000"/>
                <w:kern w:val="0"/>
                <w:szCs w:val="21"/>
              </w:rPr>
            </w:pPr>
            <w:r>
              <w:rPr>
                <w:rFonts w:ascii="仿宋_GB2312" w:eastAsia="仿宋_GB2312" w:hint="eastAsia"/>
                <w:szCs w:val="21"/>
              </w:rPr>
              <w:t>学年、学期</w:t>
            </w:r>
          </w:p>
        </w:tc>
        <w:tc>
          <w:tcPr>
            <w:tcW w:w="3686" w:type="dxa"/>
            <w:gridSpan w:val="2"/>
            <w:tcBorders>
              <w:top w:val="single" w:sz="4" w:space="0" w:color="auto"/>
              <w:left w:val="single" w:sz="4" w:space="0" w:color="auto"/>
              <w:right w:val="single" w:sz="4" w:space="0" w:color="000000"/>
            </w:tcBorders>
            <w:vAlign w:val="center"/>
          </w:tcPr>
          <w:p w:rsidR="008678EB" w:rsidRDefault="008678EB" w:rsidP="008678EB">
            <w:pPr>
              <w:widowControl/>
              <w:jc w:val="center"/>
              <w:rPr>
                <w:rFonts w:ascii="宋体" w:hAnsi="宋体" w:cs="Arial"/>
                <w:color w:val="000000"/>
                <w:kern w:val="0"/>
                <w:szCs w:val="21"/>
              </w:rPr>
            </w:pPr>
            <w:r>
              <w:rPr>
                <w:rFonts w:ascii="仿宋_GB2312" w:eastAsia="仿宋_GB2312" w:hint="eastAsia"/>
                <w:szCs w:val="21"/>
              </w:rPr>
              <w:t>课程名称</w:t>
            </w:r>
          </w:p>
        </w:tc>
        <w:tc>
          <w:tcPr>
            <w:tcW w:w="2126" w:type="dxa"/>
            <w:tcBorders>
              <w:top w:val="single" w:sz="4" w:space="0" w:color="auto"/>
              <w:left w:val="nil"/>
              <w:right w:val="single" w:sz="4" w:space="0" w:color="auto"/>
            </w:tcBorders>
            <w:vAlign w:val="center"/>
          </w:tcPr>
          <w:p w:rsidR="008678EB" w:rsidRDefault="008678EB" w:rsidP="008678EB">
            <w:pPr>
              <w:spacing w:line="240" w:lineRule="exact"/>
              <w:jc w:val="center"/>
              <w:rPr>
                <w:rFonts w:ascii="仿宋_GB2312" w:eastAsia="仿宋_GB2312"/>
                <w:szCs w:val="21"/>
              </w:rPr>
            </w:pPr>
            <w:r>
              <w:rPr>
                <w:rFonts w:ascii="仿宋_GB2312" w:eastAsia="仿宋_GB2312" w:hint="eastAsia"/>
                <w:szCs w:val="21"/>
              </w:rPr>
              <w:t>班级名称</w:t>
            </w:r>
          </w:p>
        </w:tc>
        <w:tc>
          <w:tcPr>
            <w:tcW w:w="709" w:type="dxa"/>
            <w:tcBorders>
              <w:top w:val="single" w:sz="4" w:space="0" w:color="auto"/>
              <w:left w:val="single" w:sz="4" w:space="0" w:color="auto"/>
              <w:right w:val="single" w:sz="4" w:space="0" w:color="auto"/>
            </w:tcBorders>
            <w:vAlign w:val="center"/>
          </w:tcPr>
          <w:p w:rsidR="008678EB" w:rsidRDefault="008678EB" w:rsidP="00C70280">
            <w:pPr>
              <w:spacing w:line="240" w:lineRule="exact"/>
              <w:jc w:val="center"/>
              <w:rPr>
                <w:rFonts w:ascii="仿宋_GB2312" w:eastAsia="仿宋_GB2312"/>
                <w:szCs w:val="21"/>
              </w:rPr>
            </w:pPr>
            <w:r>
              <w:rPr>
                <w:rFonts w:ascii="仿宋_GB2312" w:eastAsia="仿宋_GB2312" w:hint="eastAsia"/>
                <w:szCs w:val="21"/>
              </w:rPr>
              <w:t>课堂时数</w:t>
            </w:r>
          </w:p>
        </w:tc>
        <w:tc>
          <w:tcPr>
            <w:tcW w:w="709" w:type="dxa"/>
            <w:tcBorders>
              <w:top w:val="single" w:sz="4" w:space="0" w:color="auto"/>
              <w:left w:val="single" w:sz="4" w:space="0" w:color="auto"/>
              <w:right w:val="single" w:sz="4" w:space="0" w:color="auto"/>
            </w:tcBorders>
            <w:vAlign w:val="center"/>
          </w:tcPr>
          <w:p w:rsidR="008678EB" w:rsidRDefault="008678EB" w:rsidP="00876F0D">
            <w:pPr>
              <w:widowControl/>
              <w:jc w:val="center"/>
              <w:rPr>
                <w:rFonts w:ascii="宋体" w:hAnsi="宋体" w:cs="Arial"/>
                <w:color w:val="000000"/>
                <w:kern w:val="0"/>
                <w:szCs w:val="21"/>
              </w:rPr>
            </w:pPr>
            <w:r>
              <w:rPr>
                <w:rFonts w:ascii="宋体" w:hAnsi="宋体" w:cs="Arial" w:hint="eastAsia"/>
                <w:color w:val="000000"/>
                <w:kern w:val="0"/>
                <w:szCs w:val="21"/>
              </w:rPr>
              <w:t>评价等级</w:t>
            </w:r>
          </w:p>
        </w:tc>
        <w:tc>
          <w:tcPr>
            <w:tcW w:w="850" w:type="dxa"/>
            <w:tcBorders>
              <w:top w:val="single" w:sz="4" w:space="0" w:color="auto"/>
              <w:left w:val="single" w:sz="4" w:space="0" w:color="auto"/>
              <w:right w:val="single" w:sz="4" w:space="0" w:color="000000"/>
            </w:tcBorders>
            <w:vAlign w:val="center"/>
          </w:tcPr>
          <w:p w:rsidR="008678EB" w:rsidRDefault="008678EB" w:rsidP="00876F0D">
            <w:pPr>
              <w:spacing w:line="240" w:lineRule="exact"/>
              <w:jc w:val="center"/>
              <w:rPr>
                <w:rFonts w:ascii="仿宋_GB2312" w:eastAsia="仿宋_GB2312"/>
                <w:szCs w:val="21"/>
              </w:rPr>
            </w:pPr>
            <w:r>
              <w:rPr>
                <w:rFonts w:ascii="仿宋_GB2312" w:eastAsia="仿宋_GB2312" w:hint="eastAsia"/>
                <w:szCs w:val="21"/>
              </w:rPr>
              <w:t>备注</w:t>
            </w:r>
          </w:p>
        </w:tc>
      </w:tr>
      <w:tr w:rsidR="00B864F8" w:rsidTr="00B864F8">
        <w:trPr>
          <w:trHeight w:val="465"/>
        </w:trPr>
        <w:tc>
          <w:tcPr>
            <w:tcW w:w="1701" w:type="dxa"/>
            <w:gridSpan w:val="2"/>
            <w:tcBorders>
              <w:top w:val="single" w:sz="4" w:space="0" w:color="auto"/>
              <w:left w:val="single" w:sz="4" w:space="0" w:color="auto"/>
              <w:bottom w:val="single" w:sz="4" w:space="0" w:color="auto"/>
              <w:right w:val="single" w:sz="4" w:space="0" w:color="auto"/>
            </w:tcBorders>
          </w:tcPr>
          <w:p w:rsidR="00B864F8" w:rsidRPr="00B864F8" w:rsidRDefault="00B864F8" w:rsidP="00B864F8">
            <w:pPr>
              <w:widowControl/>
              <w:jc w:val="center"/>
              <w:rPr>
                <w:rFonts w:ascii="仿宋_GB2312" w:eastAsia="仿宋_GB2312"/>
                <w:szCs w:val="21"/>
              </w:rPr>
            </w:pPr>
            <w:r>
              <w:rPr>
                <w:rFonts w:ascii="仿宋_GB2312" w:eastAsia="仿宋_GB2312" w:hint="eastAsia"/>
                <w:szCs w:val="21"/>
              </w:rPr>
              <w:t>2014-2015</w:t>
            </w:r>
            <w:r w:rsidRPr="00B864F8">
              <w:rPr>
                <w:rFonts w:ascii="仿宋_GB2312" w:eastAsia="仿宋_GB2312" w:hint="eastAsia"/>
                <w:szCs w:val="21"/>
              </w:rPr>
              <w:t>（二）</w:t>
            </w:r>
          </w:p>
        </w:tc>
        <w:tc>
          <w:tcPr>
            <w:tcW w:w="3686" w:type="dxa"/>
            <w:gridSpan w:val="2"/>
            <w:tcBorders>
              <w:top w:val="single" w:sz="4" w:space="0" w:color="auto"/>
              <w:left w:val="single" w:sz="4" w:space="0" w:color="auto"/>
              <w:bottom w:val="single" w:sz="4" w:space="0" w:color="auto"/>
              <w:right w:val="single" w:sz="4" w:space="0" w:color="000000"/>
            </w:tcBorders>
          </w:tcPr>
          <w:p w:rsidR="00B864F8" w:rsidRPr="00B864F8" w:rsidRDefault="00B864F8" w:rsidP="00B864F8">
            <w:pPr>
              <w:widowControl/>
              <w:jc w:val="center"/>
              <w:rPr>
                <w:rFonts w:ascii="仿宋_GB2312" w:eastAsia="仿宋_GB2312"/>
                <w:szCs w:val="21"/>
              </w:rPr>
            </w:pPr>
            <w:r w:rsidRPr="00B864F8">
              <w:rPr>
                <w:rFonts w:ascii="仿宋_GB2312" w:eastAsia="仿宋_GB2312" w:hint="eastAsia"/>
                <w:szCs w:val="21"/>
              </w:rPr>
              <w:t>大学化学实验（六）</w:t>
            </w:r>
          </w:p>
        </w:tc>
        <w:tc>
          <w:tcPr>
            <w:tcW w:w="2126" w:type="dxa"/>
            <w:tcBorders>
              <w:top w:val="single" w:sz="4" w:space="0" w:color="auto"/>
              <w:left w:val="nil"/>
              <w:bottom w:val="single" w:sz="4" w:space="0" w:color="auto"/>
              <w:right w:val="single" w:sz="4" w:space="0" w:color="auto"/>
            </w:tcBorders>
            <w:vAlign w:val="center"/>
          </w:tcPr>
          <w:p w:rsidR="00B864F8" w:rsidRDefault="001574BF" w:rsidP="00C57C2A">
            <w:pPr>
              <w:spacing w:line="240" w:lineRule="exact"/>
              <w:jc w:val="center"/>
              <w:rPr>
                <w:rFonts w:ascii="仿宋_GB2312" w:eastAsia="仿宋_GB2312"/>
                <w:szCs w:val="21"/>
              </w:rPr>
            </w:pPr>
            <w:r>
              <w:rPr>
                <w:rFonts w:ascii="仿宋_GB2312" w:eastAsia="仿宋_GB2312" w:hint="eastAsia"/>
                <w:szCs w:val="21"/>
              </w:rPr>
              <w:t>2012应化2班</w:t>
            </w:r>
          </w:p>
        </w:tc>
        <w:tc>
          <w:tcPr>
            <w:tcW w:w="709" w:type="dxa"/>
            <w:tcBorders>
              <w:top w:val="single" w:sz="4" w:space="0" w:color="auto"/>
              <w:left w:val="single" w:sz="4" w:space="0" w:color="auto"/>
              <w:bottom w:val="single" w:sz="4" w:space="0" w:color="auto"/>
              <w:right w:val="single" w:sz="4" w:space="0" w:color="auto"/>
            </w:tcBorders>
            <w:vAlign w:val="center"/>
          </w:tcPr>
          <w:p w:rsidR="00B864F8" w:rsidRPr="00AA64E1" w:rsidRDefault="001574BF" w:rsidP="00876F0D">
            <w:pPr>
              <w:spacing w:line="240" w:lineRule="exact"/>
              <w:jc w:val="center"/>
              <w:rPr>
                <w:rFonts w:ascii="仿宋_GB2312" w:eastAsia="仿宋_GB2312"/>
                <w:spacing w:val="-24"/>
                <w:szCs w:val="21"/>
              </w:rPr>
            </w:pPr>
            <w:r>
              <w:rPr>
                <w:rFonts w:ascii="仿宋_GB2312" w:eastAsia="仿宋_GB2312" w:hint="eastAsia"/>
                <w:spacing w:val="-24"/>
                <w:szCs w:val="21"/>
              </w:rPr>
              <w:t>72</w:t>
            </w:r>
          </w:p>
        </w:tc>
        <w:tc>
          <w:tcPr>
            <w:tcW w:w="709" w:type="dxa"/>
            <w:tcBorders>
              <w:top w:val="single" w:sz="4" w:space="0" w:color="auto"/>
              <w:left w:val="single" w:sz="4" w:space="0" w:color="auto"/>
              <w:bottom w:val="single" w:sz="4" w:space="0" w:color="auto"/>
              <w:right w:val="single" w:sz="4" w:space="0" w:color="auto"/>
            </w:tcBorders>
            <w:vAlign w:val="center"/>
          </w:tcPr>
          <w:p w:rsidR="00B864F8" w:rsidRDefault="001574BF" w:rsidP="001E1E38">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B864F8" w:rsidRDefault="00B864F8" w:rsidP="00876F0D">
            <w:pPr>
              <w:spacing w:line="240" w:lineRule="exact"/>
              <w:jc w:val="center"/>
              <w:rPr>
                <w:rFonts w:ascii="仿宋_GB2312" w:eastAsia="仿宋_GB2312"/>
                <w:szCs w:val="21"/>
              </w:rPr>
            </w:pPr>
          </w:p>
        </w:tc>
      </w:tr>
      <w:tr w:rsidR="001574BF" w:rsidTr="001574BF">
        <w:trPr>
          <w:trHeight w:val="465"/>
        </w:trPr>
        <w:tc>
          <w:tcPr>
            <w:tcW w:w="1701" w:type="dxa"/>
            <w:gridSpan w:val="2"/>
            <w:tcBorders>
              <w:top w:val="single" w:sz="4" w:space="0" w:color="auto"/>
              <w:left w:val="single" w:sz="4" w:space="0" w:color="auto"/>
              <w:bottom w:val="single" w:sz="4" w:space="0" w:color="auto"/>
              <w:right w:val="single" w:sz="4" w:space="0" w:color="auto"/>
            </w:tcBorders>
          </w:tcPr>
          <w:p w:rsidR="001574BF" w:rsidRPr="00B864F8" w:rsidRDefault="001574BF" w:rsidP="00B864F8">
            <w:pPr>
              <w:widowControl/>
              <w:jc w:val="center"/>
              <w:rPr>
                <w:rFonts w:ascii="仿宋_GB2312" w:eastAsia="仿宋_GB2312"/>
                <w:szCs w:val="21"/>
              </w:rPr>
            </w:pPr>
            <w:r w:rsidRPr="00B864F8">
              <w:rPr>
                <w:rFonts w:ascii="仿宋_GB2312" w:eastAsia="仿宋_GB2312" w:hint="eastAsia"/>
                <w:szCs w:val="21"/>
              </w:rPr>
              <w:t>2014-2015（二）</w:t>
            </w:r>
          </w:p>
        </w:tc>
        <w:tc>
          <w:tcPr>
            <w:tcW w:w="3686" w:type="dxa"/>
            <w:gridSpan w:val="2"/>
            <w:tcBorders>
              <w:top w:val="single" w:sz="4" w:space="0" w:color="auto"/>
              <w:left w:val="single" w:sz="4" w:space="0" w:color="auto"/>
              <w:bottom w:val="single" w:sz="4" w:space="0" w:color="auto"/>
              <w:right w:val="single" w:sz="4" w:space="0" w:color="000000"/>
            </w:tcBorders>
          </w:tcPr>
          <w:p w:rsidR="001574BF" w:rsidRPr="00B864F8" w:rsidRDefault="001574BF" w:rsidP="00B864F8">
            <w:pPr>
              <w:widowControl/>
              <w:jc w:val="center"/>
              <w:rPr>
                <w:rFonts w:ascii="仿宋_GB2312" w:eastAsia="仿宋_GB2312"/>
                <w:szCs w:val="21"/>
              </w:rPr>
            </w:pPr>
            <w:r w:rsidRPr="00B864F8">
              <w:rPr>
                <w:rFonts w:ascii="仿宋_GB2312" w:eastAsia="仿宋_GB2312" w:hint="eastAsia"/>
                <w:szCs w:val="21"/>
              </w:rPr>
              <w:t>药剂学</w:t>
            </w:r>
          </w:p>
        </w:tc>
        <w:tc>
          <w:tcPr>
            <w:tcW w:w="2126" w:type="dxa"/>
            <w:tcBorders>
              <w:top w:val="single" w:sz="4" w:space="0" w:color="auto"/>
              <w:left w:val="nil"/>
              <w:bottom w:val="single" w:sz="4" w:space="0" w:color="auto"/>
              <w:right w:val="single" w:sz="4" w:space="0" w:color="auto"/>
            </w:tcBorders>
            <w:vAlign w:val="center"/>
          </w:tcPr>
          <w:p w:rsidR="001574BF" w:rsidRDefault="001574BF" w:rsidP="00C57C2A">
            <w:pPr>
              <w:spacing w:line="240" w:lineRule="exact"/>
              <w:jc w:val="center"/>
              <w:rPr>
                <w:rFonts w:ascii="仿宋_GB2312" w:eastAsia="仿宋_GB2312"/>
                <w:szCs w:val="21"/>
              </w:rPr>
            </w:pPr>
            <w:r>
              <w:rPr>
                <w:rFonts w:ascii="仿宋_GB2312" w:eastAsia="仿宋_GB2312" w:hint="eastAsia"/>
                <w:szCs w:val="21"/>
              </w:rPr>
              <w:t>2012制药工程</w:t>
            </w:r>
          </w:p>
        </w:tc>
        <w:tc>
          <w:tcPr>
            <w:tcW w:w="709" w:type="dxa"/>
            <w:tcBorders>
              <w:top w:val="single" w:sz="4" w:space="0" w:color="auto"/>
              <w:left w:val="single" w:sz="4" w:space="0" w:color="auto"/>
              <w:bottom w:val="single" w:sz="4" w:space="0" w:color="auto"/>
              <w:right w:val="single" w:sz="4" w:space="0" w:color="auto"/>
            </w:tcBorders>
            <w:vAlign w:val="center"/>
          </w:tcPr>
          <w:p w:rsidR="001574BF" w:rsidRDefault="001574BF" w:rsidP="00876F0D">
            <w:pPr>
              <w:spacing w:line="240" w:lineRule="exact"/>
              <w:jc w:val="center"/>
              <w:rPr>
                <w:rFonts w:ascii="仿宋_GB2312" w:eastAsia="仿宋_GB2312"/>
                <w:szCs w:val="21"/>
              </w:rPr>
            </w:pPr>
            <w:r>
              <w:rPr>
                <w:rFonts w:ascii="仿宋_GB2312" w:eastAsia="仿宋_GB2312" w:hint="eastAsia"/>
                <w:szCs w:val="21"/>
              </w:rPr>
              <w:t>51</w:t>
            </w:r>
          </w:p>
        </w:tc>
        <w:tc>
          <w:tcPr>
            <w:tcW w:w="709" w:type="dxa"/>
            <w:tcBorders>
              <w:top w:val="single" w:sz="4" w:space="0" w:color="auto"/>
              <w:left w:val="single" w:sz="4" w:space="0" w:color="auto"/>
              <w:bottom w:val="single" w:sz="4" w:space="0" w:color="auto"/>
              <w:right w:val="single" w:sz="4" w:space="0" w:color="auto"/>
            </w:tcBorders>
            <w:vAlign w:val="center"/>
          </w:tcPr>
          <w:p w:rsidR="001574BF" w:rsidRDefault="001574BF" w:rsidP="001574BF">
            <w:pPr>
              <w:jc w:val="center"/>
            </w:pPr>
            <w:r w:rsidRPr="00313152">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1574BF" w:rsidRDefault="001574BF" w:rsidP="00876F0D">
            <w:pPr>
              <w:spacing w:line="240" w:lineRule="exact"/>
              <w:jc w:val="center"/>
              <w:rPr>
                <w:rFonts w:ascii="仿宋_GB2312" w:eastAsia="仿宋_GB2312"/>
                <w:szCs w:val="21"/>
              </w:rPr>
            </w:pPr>
          </w:p>
        </w:tc>
      </w:tr>
      <w:tr w:rsidR="001574BF" w:rsidTr="001574BF">
        <w:trPr>
          <w:trHeight w:val="465"/>
        </w:trPr>
        <w:tc>
          <w:tcPr>
            <w:tcW w:w="1701" w:type="dxa"/>
            <w:gridSpan w:val="2"/>
            <w:tcBorders>
              <w:top w:val="single" w:sz="4" w:space="0" w:color="auto"/>
              <w:left w:val="single" w:sz="4" w:space="0" w:color="auto"/>
              <w:bottom w:val="single" w:sz="4" w:space="0" w:color="auto"/>
              <w:right w:val="single" w:sz="4" w:space="0" w:color="auto"/>
            </w:tcBorders>
          </w:tcPr>
          <w:p w:rsidR="001574BF" w:rsidRPr="00B864F8" w:rsidRDefault="001574BF" w:rsidP="00B864F8">
            <w:pPr>
              <w:widowControl/>
              <w:jc w:val="center"/>
              <w:rPr>
                <w:rFonts w:ascii="仿宋_GB2312" w:eastAsia="仿宋_GB2312"/>
                <w:szCs w:val="21"/>
              </w:rPr>
            </w:pPr>
            <w:r w:rsidRPr="00B864F8">
              <w:rPr>
                <w:rFonts w:ascii="仿宋_GB2312" w:eastAsia="仿宋_GB2312" w:hint="eastAsia"/>
                <w:szCs w:val="21"/>
              </w:rPr>
              <w:t>2015-2016 （一）</w:t>
            </w:r>
          </w:p>
        </w:tc>
        <w:tc>
          <w:tcPr>
            <w:tcW w:w="3686" w:type="dxa"/>
            <w:gridSpan w:val="2"/>
            <w:tcBorders>
              <w:top w:val="single" w:sz="4" w:space="0" w:color="auto"/>
              <w:left w:val="single" w:sz="4" w:space="0" w:color="auto"/>
              <w:bottom w:val="single" w:sz="4" w:space="0" w:color="auto"/>
              <w:right w:val="single" w:sz="4" w:space="0" w:color="000000"/>
            </w:tcBorders>
          </w:tcPr>
          <w:p w:rsidR="001574BF" w:rsidRPr="00B864F8" w:rsidRDefault="001574BF" w:rsidP="00B864F8">
            <w:pPr>
              <w:widowControl/>
              <w:jc w:val="center"/>
              <w:rPr>
                <w:rFonts w:ascii="仿宋_GB2312" w:eastAsia="仿宋_GB2312"/>
                <w:szCs w:val="21"/>
              </w:rPr>
            </w:pPr>
            <w:r w:rsidRPr="00B864F8">
              <w:rPr>
                <w:rFonts w:ascii="仿宋_GB2312" w:eastAsia="仿宋_GB2312" w:hint="eastAsia"/>
                <w:szCs w:val="21"/>
              </w:rPr>
              <w:t>大学化学实验（五）</w:t>
            </w:r>
          </w:p>
        </w:tc>
        <w:tc>
          <w:tcPr>
            <w:tcW w:w="2126" w:type="dxa"/>
            <w:tcBorders>
              <w:top w:val="single" w:sz="4" w:space="0" w:color="auto"/>
              <w:left w:val="nil"/>
              <w:bottom w:val="single" w:sz="4" w:space="0" w:color="auto"/>
              <w:right w:val="single" w:sz="4" w:space="0" w:color="auto"/>
            </w:tcBorders>
            <w:vAlign w:val="center"/>
          </w:tcPr>
          <w:p w:rsidR="001574BF" w:rsidRDefault="001574BF" w:rsidP="00C57C2A">
            <w:pPr>
              <w:spacing w:line="240" w:lineRule="exact"/>
              <w:jc w:val="center"/>
              <w:rPr>
                <w:rFonts w:ascii="仿宋_GB2312" w:eastAsia="仿宋_GB2312"/>
                <w:szCs w:val="21"/>
              </w:rPr>
            </w:pPr>
            <w:r>
              <w:rPr>
                <w:rFonts w:ascii="仿宋_GB2312" w:eastAsia="仿宋_GB2312" w:hint="eastAsia"/>
                <w:szCs w:val="21"/>
              </w:rPr>
              <w:t>2013应化1班</w:t>
            </w:r>
          </w:p>
        </w:tc>
        <w:tc>
          <w:tcPr>
            <w:tcW w:w="709" w:type="dxa"/>
            <w:tcBorders>
              <w:top w:val="single" w:sz="4" w:space="0" w:color="auto"/>
              <w:left w:val="single" w:sz="4" w:space="0" w:color="auto"/>
              <w:bottom w:val="single" w:sz="4" w:space="0" w:color="auto"/>
              <w:right w:val="single" w:sz="4" w:space="0" w:color="auto"/>
            </w:tcBorders>
            <w:vAlign w:val="center"/>
          </w:tcPr>
          <w:p w:rsidR="001574BF" w:rsidRDefault="001574BF" w:rsidP="00876F0D">
            <w:pPr>
              <w:spacing w:line="240" w:lineRule="exact"/>
              <w:jc w:val="center"/>
              <w:rPr>
                <w:rFonts w:ascii="仿宋_GB2312" w:eastAsia="仿宋_GB2312"/>
                <w:szCs w:val="21"/>
              </w:rPr>
            </w:pPr>
            <w:r>
              <w:rPr>
                <w:rFonts w:ascii="仿宋_GB2312" w:eastAsia="仿宋_GB2312" w:hint="eastAsia"/>
                <w:szCs w:val="21"/>
              </w:rPr>
              <w:t>66</w:t>
            </w:r>
          </w:p>
        </w:tc>
        <w:tc>
          <w:tcPr>
            <w:tcW w:w="709" w:type="dxa"/>
            <w:tcBorders>
              <w:top w:val="single" w:sz="4" w:space="0" w:color="auto"/>
              <w:left w:val="single" w:sz="4" w:space="0" w:color="auto"/>
              <w:bottom w:val="single" w:sz="4" w:space="0" w:color="auto"/>
              <w:right w:val="single" w:sz="4" w:space="0" w:color="auto"/>
            </w:tcBorders>
            <w:vAlign w:val="center"/>
          </w:tcPr>
          <w:p w:rsidR="001574BF" w:rsidRDefault="001574BF" w:rsidP="001574BF">
            <w:pPr>
              <w:jc w:val="center"/>
            </w:pPr>
            <w:r w:rsidRPr="00313152">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1574BF" w:rsidRDefault="001574BF" w:rsidP="00876F0D">
            <w:pPr>
              <w:spacing w:line="240" w:lineRule="exact"/>
              <w:jc w:val="center"/>
              <w:rPr>
                <w:rFonts w:ascii="仿宋_GB2312" w:eastAsia="仿宋_GB2312"/>
                <w:szCs w:val="21"/>
              </w:rPr>
            </w:pPr>
          </w:p>
        </w:tc>
      </w:tr>
      <w:tr w:rsidR="001574BF" w:rsidTr="001574BF">
        <w:trPr>
          <w:trHeight w:val="465"/>
        </w:trPr>
        <w:tc>
          <w:tcPr>
            <w:tcW w:w="1701" w:type="dxa"/>
            <w:gridSpan w:val="2"/>
            <w:tcBorders>
              <w:top w:val="single" w:sz="4" w:space="0" w:color="auto"/>
              <w:left w:val="single" w:sz="4" w:space="0" w:color="auto"/>
              <w:bottom w:val="single" w:sz="4" w:space="0" w:color="auto"/>
              <w:right w:val="single" w:sz="4" w:space="0" w:color="auto"/>
            </w:tcBorders>
          </w:tcPr>
          <w:p w:rsidR="001574BF" w:rsidRPr="00B864F8" w:rsidRDefault="001574BF" w:rsidP="00B864F8">
            <w:pPr>
              <w:widowControl/>
              <w:jc w:val="center"/>
              <w:rPr>
                <w:rFonts w:ascii="仿宋_GB2312" w:eastAsia="仿宋_GB2312"/>
                <w:szCs w:val="21"/>
              </w:rPr>
            </w:pPr>
            <w:r w:rsidRPr="00B864F8">
              <w:rPr>
                <w:rFonts w:ascii="仿宋_GB2312" w:eastAsia="仿宋_GB2312" w:hint="eastAsia"/>
                <w:szCs w:val="21"/>
              </w:rPr>
              <w:t>2015-2016（一）</w:t>
            </w:r>
          </w:p>
        </w:tc>
        <w:tc>
          <w:tcPr>
            <w:tcW w:w="3686" w:type="dxa"/>
            <w:gridSpan w:val="2"/>
            <w:tcBorders>
              <w:top w:val="single" w:sz="4" w:space="0" w:color="auto"/>
              <w:left w:val="single" w:sz="4" w:space="0" w:color="auto"/>
              <w:bottom w:val="single" w:sz="4" w:space="0" w:color="auto"/>
              <w:right w:val="single" w:sz="4" w:space="0" w:color="000000"/>
            </w:tcBorders>
          </w:tcPr>
          <w:p w:rsidR="001574BF" w:rsidRPr="00B864F8" w:rsidRDefault="001574BF" w:rsidP="00B864F8">
            <w:pPr>
              <w:widowControl/>
              <w:jc w:val="center"/>
              <w:rPr>
                <w:rFonts w:ascii="仿宋_GB2312" w:eastAsia="仿宋_GB2312"/>
                <w:szCs w:val="21"/>
              </w:rPr>
            </w:pPr>
            <w:r w:rsidRPr="00B864F8">
              <w:rPr>
                <w:rFonts w:ascii="仿宋_GB2312" w:eastAsia="仿宋_GB2312" w:hint="eastAsia"/>
                <w:szCs w:val="21"/>
              </w:rPr>
              <w:t>化学史</w:t>
            </w:r>
          </w:p>
        </w:tc>
        <w:tc>
          <w:tcPr>
            <w:tcW w:w="2126" w:type="dxa"/>
            <w:tcBorders>
              <w:top w:val="single" w:sz="4" w:space="0" w:color="auto"/>
              <w:left w:val="nil"/>
              <w:bottom w:val="single" w:sz="4" w:space="0" w:color="auto"/>
              <w:right w:val="single" w:sz="4" w:space="0" w:color="auto"/>
            </w:tcBorders>
            <w:vAlign w:val="center"/>
          </w:tcPr>
          <w:p w:rsidR="001574BF" w:rsidRDefault="001574BF" w:rsidP="00C57C2A">
            <w:pPr>
              <w:spacing w:line="240" w:lineRule="exact"/>
              <w:jc w:val="center"/>
              <w:rPr>
                <w:rFonts w:ascii="仿宋_GB2312" w:eastAsia="仿宋_GB2312"/>
                <w:szCs w:val="21"/>
              </w:rPr>
            </w:pPr>
            <w:r>
              <w:rPr>
                <w:rFonts w:ascii="仿宋_GB2312" w:eastAsia="仿宋_GB2312" w:hint="eastAsia"/>
                <w:szCs w:val="21"/>
              </w:rPr>
              <w:t>2015化学1-4班</w:t>
            </w:r>
          </w:p>
        </w:tc>
        <w:tc>
          <w:tcPr>
            <w:tcW w:w="709" w:type="dxa"/>
            <w:tcBorders>
              <w:top w:val="single" w:sz="4" w:space="0" w:color="auto"/>
              <w:left w:val="single" w:sz="4" w:space="0" w:color="auto"/>
              <w:bottom w:val="single" w:sz="4" w:space="0" w:color="auto"/>
              <w:right w:val="single" w:sz="4" w:space="0" w:color="auto"/>
            </w:tcBorders>
            <w:vAlign w:val="center"/>
          </w:tcPr>
          <w:p w:rsidR="001574BF" w:rsidRDefault="001574BF" w:rsidP="00876F0D">
            <w:pPr>
              <w:spacing w:line="240" w:lineRule="exact"/>
              <w:jc w:val="center"/>
              <w:rPr>
                <w:rFonts w:ascii="仿宋_GB2312" w:eastAsia="仿宋_GB2312"/>
                <w:szCs w:val="21"/>
              </w:rPr>
            </w:pPr>
            <w:r>
              <w:rPr>
                <w:rFonts w:ascii="仿宋_GB2312" w:eastAsia="仿宋_GB2312" w:hint="eastAsia"/>
                <w:szCs w:val="21"/>
              </w:rPr>
              <w:t>32</w:t>
            </w:r>
          </w:p>
        </w:tc>
        <w:tc>
          <w:tcPr>
            <w:tcW w:w="709" w:type="dxa"/>
            <w:tcBorders>
              <w:top w:val="single" w:sz="4" w:space="0" w:color="auto"/>
              <w:left w:val="single" w:sz="4" w:space="0" w:color="auto"/>
              <w:bottom w:val="single" w:sz="4" w:space="0" w:color="auto"/>
              <w:right w:val="single" w:sz="4" w:space="0" w:color="auto"/>
            </w:tcBorders>
            <w:vAlign w:val="center"/>
          </w:tcPr>
          <w:p w:rsidR="001574BF" w:rsidRDefault="001574BF" w:rsidP="001574BF">
            <w:pPr>
              <w:jc w:val="center"/>
            </w:pPr>
            <w:r w:rsidRPr="00313152">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1574BF" w:rsidRDefault="001574BF" w:rsidP="00876F0D">
            <w:pPr>
              <w:spacing w:line="240" w:lineRule="exact"/>
              <w:jc w:val="center"/>
              <w:rPr>
                <w:rFonts w:ascii="仿宋_GB2312" w:eastAsia="仿宋_GB2312"/>
                <w:szCs w:val="21"/>
              </w:rPr>
            </w:pPr>
          </w:p>
        </w:tc>
      </w:tr>
      <w:tr w:rsidR="001574BF" w:rsidTr="001574BF">
        <w:trPr>
          <w:trHeight w:val="465"/>
        </w:trPr>
        <w:tc>
          <w:tcPr>
            <w:tcW w:w="1701" w:type="dxa"/>
            <w:gridSpan w:val="2"/>
            <w:tcBorders>
              <w:top w:val="single" w:sz="4" w:space="0" w:color="auto"/>
              <w:left w:val="single" w:sz="4" w:space="0" w:color="auto"/>
              <w:bottom w:val="single" w:sz="4" w:space="0" w:color="auto"/>
              <w:right w:val="single" w:sz="4" w:space="0" w:color="auto"/>
            </w:tcBorders>
          </w:tcPr>
          <w:p w:rsidR="001574BF" w:rsidRPr="00B864F8" w:rsidRDefault="001574BF" w:rsidP="00B864F8">
            <w:pPr>
              <w:widowControl/>
              <w:jc w:val="center"/>
              <w:rPr>
                <w:rFonts w:ascii="仿宋_GB2312" w:eastAsia="仿宋_GB2312"/>
                <w:szCs w:val="21"/>
              </w:rPr>
            </w:pPr>
            <w:r w:rsidRPr="00B864F8">
              <w:rPr>
                <w:rFonts w:ascii="仿宋_GB2312" w:eastAsia="仿宋_GB2312" w:hint="eastAsia"/>
                <w:szCs w:val="21"/>
              </w:rPr>
              <w:t>2015-2016（二）</w:t>
            </w:r>
          </w:p>
        </w:tc>
        <w:tc>
          <w:tcPr>
            <w:tcW w:w="3686" w:type="dxa"/>
            <w:gridSpan w:val="2"/>
            <w:tcBorders>
              <w:top w:val="single" w:sz="4" w:space="0" w:color="auto"/>
              <w:left w:val="single" w:sz="4" w:space="0" w:color="auto"/>
              <w:bottom w:val="single" w:sz="4" w:space="0" w:color="auto"/>
              <w:right w:val="single" w:sz="4" w:space="0" w:color="000000"/>
            </w:tcBorders>
          </w:tcPr>
          <w:p w:rsidR="001574BF" w:rsidRPr="00B864F8" w:rsidRDefault="001574BF" w:rsidP="00B864F8">
            <w:pPr>
              <w:widowControl/>
              <w:jc w:val="center"/>
              <w:rPr>
                <w:rFonts w:ascii="仿宋_GB2312" w:eastAsia="仿宋_GB2312"/>
                <w:szCs w:val="21"/>
              </w:rPr>
            </w:pPr>
            <w:r w:rsidRPr="00B864F8">
              <w:rPr>
                <w:rFonts w:ascii="仿宋_GB2312" w:eastAsia="仿宋_GB2312" w:hint="eastAsia"/>
                <w:szCs w:val="21"/>
              </w:rPr>
              <w:t>生物化学</w:t>
            </w:r>
          </w:p>
        </w:tc>
        <w:tc>
          <w:tcPr>
            <w:tcW w:w="2126" w:type="dxa"/>
            <w:tcBorders>
              <w:top w:val="single" w:sz="4" w:space="0" w:color="auto"/>
              <w:left w:val="nil"/>
              <w:bottom w:val="single" w:sz="4" w:space="0" w:color="auto"/>
              <w:right w:val="single" w:sz="4" w:space="0" w:color="auto"/>
            </w:tcBorders>
            <w:vAlign w:val="center"/>
          </w:tcPr>
          <w:p w:rsidR="001574BF" w:rsidRDefault="001574BF" w:rsidP="00C57C2A">
            <w:pPr>
              <w:spacing w:line="240" w:lineRule="exact"/>
              <w:jc w:val="center"/>
              <w:rPr>
                <w:rFonts w:ascii="仿宋_GB2312" w:eastAsia="仿宋_GB2312"/>
                <w:szCs w:val="21"/>
              </w:rPr>
            </w:pPr>
            <w:r>
              <w:rPr>
                <w:rFonts w:ascii="仿宋_GB2312" w:eastAsia="仿宋_GB2312" w:hint="eastAsia"/>
                <w:szCs w:val="21"/>
              </w:rPr>
              <w:t>2013制药工程</w:t>
            </w:r>
          </w:p>
        </w:tc>
        <w:tc>
          <w:tcPr>
            <w:tcW w:w="709" w:type="dxa"/>
            <w:tcBorders>
              <w:top w:val="single" w:sz="4" w:space="0" w:color="auto"/>
              <w:left w:val="single" w:sz="4" w:space="0" w:color="auto"/>
              <w:bottom w:val="single" w:sz="4" w:space="0" w:color="auto"/>
              <w:right w:val="single" w:sz="4" w:space="0" w:color="auto"/>
            </w:tcBorders>
            <w:vAlign w:val="center"/>
          </w:tcPr>
          <w:p w:rsidR="001574BF" w:rsidRDefault="001574BF" w:rsidP="00876F0D">
            <w:pPr>
              <w:spacing w:line="240" w:lineRule="exact"/>
              <w:jc w:val="center"/>
              <w:rPr>
                <w:rFonts w:ascii="仿宋_GB2312" w:eastAsia="仿宋_GB2312"/>
                <w:szCs w:val="21"/>
              </w:rPr>
            </w:pPr>
            <w:r>
              <w:rPr>
                <w:rFonts w:ascii="仿宋_GB2312" w:eastAsia="仿宋_GB2312" w:hint="eastAsia"/>
                <w:szCs w:val="21"/>
              </w:rPr>
              <w:t>32</w:t>
            </w:r>
          </w:p>
        </w:tc>
        <w:tc>
          <w:tcPr>
            <w:tcW w:w="709" w:type="dxa"/>
            <w:tcBorders>
              <w:top w:val="single" w:sz="4" w:space="0" w:color="auto"/>
              <w:left w:val="single" w:sz="4" w:space="0" w:color="auto"/>
              <w:bottom w:val="single" w:sz="4" w:space="0" w:color="auto"/>
              <w:right w:val="single" w:sz="4" w:space="0" w:color="auto"/>
            </w:tcBorders>
            <w:vAlign w:val="center"/>
          </w:tcPr>
          <w:p w:rsidR="001574BF" w:rsidRDefault="001574BF" w:rsidP="001574BF">
            <w:pPr>
              <w:jc w:val="center"/>
            </w:pPr>
            <w:r w:rsidRPr="00313152">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1574BF" w:rsidRDefault="001574BF" w:rsidP="00876F0D">
            <w:pPr>
              <w:spacing w:line="240" w:lineRule="exact"/>
              <w:jc w:val="center"/>
              <w:rPr>
                <w:rFonts w:ascii="仿宋_GB2312" w:eastAsia="仿宋_GB2312"/>
                <w:szCs w:val="21"/>
              </w:rPr>
            </w:pPr>
          </w:p>
        </w:tc>
      </w:tr>
      <w:tr w:rsidR="001574BF" w:rsidTr="001574BF">
        <w:trPr>
          <w:trHeight w:val="465"/>
        </w:trPr>
        <w:tc>
          <w:tcPr>
            <w:tcW w:w="1701" w:type="dxa"/>
            <w:gridSpan w:val="2"/>
            <w:tcBorders>
              <w:top w:val="single" w:sz="4" w:space="0" w:color="auto"/>
              <w:left w:val="single" w:sz="4" w:space="0" w:color="auto"/>
              <w:bottom w:val="single" w:sz="4" w:space="0" w:color="auto"/>
              <w:right w:val="single" w:sz="4" w:space="0" w:color="auto"/>
            </w:tcBorders>
          </w:tcPr>
          <w:p w:rsidR="001574BF" w:rsidRPr="00B864F8" w:rsidRDefault="001574BF" w:rsidP="00B864F8">
            <w:pPr>
              <w:widowControl/>
              <w:jc w:val="center"/>
              <w:rPr>
                <w:rFonts w:ascii="仿宋_GB2312" w:eastAsia="仿宋_GB2312"/>
                <w:szCs w:val="21"/>
              </w:rPr>
            </w:pPr>
            <w:r w:rsidRPr="00B864F8">
              <w:rPr>
                <w:rFonts w:ascii="仿宋_GB2312" w:eastAsia="仿宋_GB2312" w:hint="eastAsia"/>
                <w:szCs w:val="21"/>
              </w:rPr>
              <w:t>2015-2016（二）</w:t>
            </w:r>
          </w:p>
        </w:tc>
        <w:tc>
          <w:tcPr>
            <w:tcW w:w="3686" w:type="dxa"/>
            <w:gridSpan w:val="2"/>
            <w:tcBorders>
              <w:top w:val="single" w:sz="4" w:space="0" w:color="auto"/>
              <w:left w:val="single" w:sz="4" w:space="0" w:color="auto"/>
              <w:bottom w:val="single" w:sz="4" w:space="0" w:color="auto"/>
              <w:right w:val="single" w:sz="4" w:space="0" w:color="000000"/>
            </w:tcBorders>
          </w:tcPr>
          <w:p w:rsidR="001574BF" w:rsidRPr="00B864F8" w:rsidRDefault="001574BF" w:rsidP="00B864F8">
            <w:pPr>
              <w:widowControl/>
              <w:jc w:val="center"/>
              <w:rPr>
                <w:rFonts w:ascii="仿宋_GB2312" w:eastAsia="仿宋_GB2312"/>
                <w:szCs w:val="21"/>
              </w:rPr>
            </w:pPr>
            <w:r w:rsidRPr="00B864F8">
              <w:rPr>
                <w:rFonts w:ascii="仿宋_GB2312" w:eastAsia="仿宋_GB2312" w:hint="eastAsia"/>
                <w:szCs w:val="21"/>
              </w:rPr>
              <w:t>药剂学</w:t>
            </w:r>
          </w:p>
        </w:tc>
        <w:tc>
          <w:tcPr>
            <w:tcW w:w="2126" w:type="dxa"/>
            <w:tcBorders>
              <w:top w:val="single" w:sz="4" w:space="0" w:color="auto"/>
              <w:left w:val="nil"/>
              <w:bottom w:val="single" w:sz="4" w:space="0" w:color="auto"/>
              <w:right w:val="single" w:sz="4" w:space="0" w:color="auto"/>
            </w:tcBorders>
            <w:vAlign w:val="center"/>
          </w:tcPr>
          <w:p w:rsidR="001574BF" w:rsidRDefault="001574BF" w:rsidP="00C57C2A">
            <w:pPr>
              <w:spacing w:line="240" w:lineRule="exact"/>
              <w:jc w:val="center"/>
              <w:rPr>
                <w:rFonts w:ascii="仿宋_GB2312" w:eastAsia="仿宋_GB2312"/>
                <w:szCs w:val="21"/>
              </w:rPr>
            </w:pPr>
            <w:r w:rsidRPr="001574BF">
              <w:rPr>
                <w:rFonts w:ascii="仿宋_GB2312" w:eastAsia="仿宋_GB2312" w:hint="eastAsia"/>
                <w:szCs w:val="21"/>
              </w:rPr>
              <w:t>2013制药工程</w:t>
            </w:r>
          </w:p>
        </w:tc>
        <w:tc>
          <w:tcPr>
            <w:tcW w:w="709" w:type="dxa"/>
            <w:tcBorders>
              <w:top w:val="single" w:sz="4" w:space="0" w:color="auto"/>
              <w:left w:val="single" w:sz="4" w:space="0" w:color="auto"/>
              <w:bottom w:val="single" w:sz="4" w:space="0" w:color="auto"/>
              <w:right w:val="single" w:sz="4" w:space="0" w:color="auto"/>
            </w:tcBorders>
            <w:vAlign w:val="center"/>
          </w:tcPr>
          <w:p w:rsidR="001574BF" w:rsidRDefault="001574BF" w:rsidP="00876F0D">
            <w:pPr>
              <w:spacing w:line="240" w:lineRule="exact"/>
              <w:jc w:val="center"/>
              <w:rPr>
                <w:rFonts w:ascii="仿宋_GB2312" w:eastAsia="仿宋_GB2312"/>
                <w:szCs w:val="21"/>
              </w:rPr>
            </w:pPr>
            <w:r>
              <w:rPr>
                <w:rFonts w:ascii="仿宋_GB2312" w:eastAsia="仿宋_GB2312" w:hint="eastAsia"/>
                <w:szCs w:val="21"/>
              </w:rPr>
              <w:t>51</w:t>
            </w:r>
          </w:p>
        </w:tc>
        <w:tc>
          <w:tcPr>
            <w:tcW w:w="709" w:type="dxa"/>
            <w:tcBorders>
              <w:top w:val="single" w:sz="4" w:space="0" w:color="auto"/>
              <w:left w:val="single" w:sz="4" w:space="0" w:color="auto"/>
              <w:bottom w:val="single" w:sz="4" w:space="0" w:color="auto"/>
              <w:right w:val="single" w:sz="4" w:space="0" w:color="auto"/>
            </w:tcBorders>
            <w:vAlign w:val="center"/>
          </w:tcPr>
          <w:p w:rsidR="001574BF" w:rsidRDefault="001574BF" w:rsidP="001574BF">
            <w:pPr>
              <w:jc w:val="center"/>
            </w:pPr>
            <w:r w:rsidRPr="00313152">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1574BF" w:rsidRDefault="001574BF" w:rsidP="00876F0D">
            <w:pPr>
              <w:spacing w:line="240" w:lineRule="exact"/>
              <w:jc w:val="center"/>
              <w:rPr>
                <w:rFonts w:ascii="仿宋_GB2312" w:eastAsia="仿宋_GB2312"/>
                <w:szCs w:val="21"/>
              </w:rPr>
            </w:pPr>
          </w:p>
        </w:tc>
      </w:tr>
      <w:tr w:rsidR="001574BF" w:rsidTr="001574BF">
        <w:trPr>
          <w:trHeight w:val="465"/>
        </w:trPr>
        <w:tc>
          <w:tcPr>
            <w:tcW w:w="1701" w:type="dxa"/>
            <w:gridSpan w:val="2"/>
            <w:tcBorders>
              <w:top w:val="single" w:sz="4" w:space="0" w:color="auto"/>
              <w:left w:val="single" w:sz="4" w:space="0" w:color="auto"/>
              <w:bottom w:val="single" w:sz="4" w:space="0" w:color="auto"/>
              <w:right w:val="single" w:sz="4" w:space="0" w:color="auto"/>
            </w:tcBorders>
          </w:tcPr>
          <w:p w:rsidR="001574BF" w:rsidRPr="00B864F8" w:rsidRDefault="001574BF" w:rsidP="00B864F8">
            <w:pPr>
              <w:widowControl/>
              <w:jc w:val="center"/>
              <w:rPr>
                <w:rFonts w:ascii="仿宋_GB2312" w:eastAsia="仿宋_GB2312"/>
                <w:szCs w:val="21"/>
              </w:rPr>
            </w:pPr>
            <w:r w:rsidRPr="00B864F8">
              <w:rPr>
                <w:rFonts w:ascii="仿宋_GB2312" w:eastAsia="仿宋_GB2312" w:hint="eastAsia"/>
                <w:szCs w:val="21"/>
              </w:rPr>
              <w:t>2015-2016（二）</w:t>
            </w:r>
          </w:p>
        </w:tc>
        <w:tc>
          <w:tcPr>
            <w:tcW w:w="3686" w:type="dxa"/>
            <w:gridSpan w:val="2"/>
            <w:tcBorders>
              <w:top w:val="single" w:sz="4" w:space="0" w:color="auto"/>
              <w:left w:val="single" w:sz="4" w:space="0" w:color="auto"/>
              <w:bottom w:val="single" w:sz="4" w:space="0" w:color="auto"/>
              <w:right w:val="single" w:sz="4" w:space="0" w:color="000000"/>
            </w:tcBorders>
          </w:tcPr>
          <w:p w:rsidR="001574BF" w:rsidRPr="00B864F8" w:rsidRDefault="001574BF" w:rsidP="00B864F8">
            <w:pPr>
              <w:widowControl/>
              <w:jc w:val="center"/>
              <w:rPr>
                <w:rFonts w:ascii="仿宋_GB2312" w:eastAsia="仿宋_GB2312"/>
                <w:szCs w:val="21"/>
              </w:rPr>
            </w:pPr>
            <w:r w:rsidRPr="00B864F8">
              <w:rPr>
                <w:rFonts w:ascii="仿宋_GB2312" w:eastAsia="仿宋_GB2312" w:hint="eastAsia"/>
                <w:szCs w:val="21"/>
              </w:rPr>
              <w:t>药物合成反应</w:t>
            </w:r>
          </w:p>
        </w:tc>
        <w:tc>
          <w:tcPr>
            <w:tcW w:w="2126" w:type="dxa"/>
            <w:tcBorders>
              <w:top w:val="single" w:sz="4" w:space="0" w:color="auto"/>
              <w:left w:val="nil"/>
              <w:bottom w:val="single" w:sz="4" w:space="0" w:color="auto"/>
              <w:right w:val="single" w:sz="4" w:space="0" w:color="auto"/>
            </w:tcBorders>
            <w:vAlign w:val="center"/>
          </w:tcPr>
          <w:p w:rsidR="001574BF" w:rsidRDefault="001574BF" w:rsidP="00C57C2A">
            <w:pPr>
              <w:spacing w:line="240" w:lineRule="exact"/>
              <w:jc w:val="center"/>
              <w:rPr>
                <w:rFonts w:ascii="仿宋_GB2312" w:eastAsia="仿宋_GB2312"/>
                <w:szCs w:val="21"/>
              </w:rPr>
            </w:pPr>
            <w:r w:rsidRPr="001574BF">
              <w:rPr>
                <w:rFonts w:ascii="仿宋_GB2312" w:eastAsia="仿宋_GB2312" w:hint="eastAsia"/>
                <w:szCs w:val="21"/>
              </w:rPr>
              <w:t>2013制药工程</w:t>
            </w:r>
          </w:p>
        </w:tc>
        <w:tc>
          <w:tcPr>
            <w:tcW w:w="709" w:type="dxa"/>
            <w:tcBorders>
              <w:top w:val="single" w:sz="4" w:space="0" w:color="auto"/>
              <w:left w:val="single" w:sz="4" w:space="0" w:color="auto"/>
              <w:bottom w:val="single" w:sz="4" w:space="0" w:color="auto"/>
              <w:right w:val="single" w:sz="4" w:space="0" w:color="auto"/>
            </w:tcBorders>
            <w:vAlign w:val="center"/>
          </w:tcPr>
          <w:p w:rsidR="001574BF" w:rsidRDefault="001574BF" w:rsidP="00876F0D">
            <w:pPr>
              <w:spacing w:line="240" w:lineRule="exact"/>
              <w:jc w:val="center"/>
              <w:rPr>
                <w:rFonts w:ascii="仿宋_GB2312" w:eastAsia="仿宋_GB2312"/>
                <w:szCs w:val="21"/>
              </w:rPr>
            </w:pPr>
            <w:r>
              <w:rPr>
                <w:rFonts w:ascii="仿宋_GB2312" w:eastAsia="仿宋_GB2312" w:hint="eastAsia"/>
                <w:szCs w:val="21"/>
              </w:rPr>
              <w:t>32</w:t>
            </w:r>
          </w:p>
        </w:tc>
        <w:tc>
          <w:tcPr>
            <w:tcW w:w="709" w:type="dxa"/>
            <w:tcBorders>
              <w:top w:val="single" w:sz="4" w:space="0" w:color="auto"/>
              <w:left w:val="single" w:sz="4" w:space="0" w:color="auto"/>
              <w:bottom w:val="single" w:sz="4" w:space="0" w:color="auto"/>
              <w:right w:val="single" w:sz="4" w:space="0" w:color="auto"/>
            </w:tcBorders>
            <w:vAlign w:val="center"/>
          </w:tcPr>
          <w:p w:rsidR="001574BF" w:rsidRDefault="001574BF" w:rsidP="001574BF">
            <w:pPr>
              <w:jc w:val="center"/>
            </w:pPr>
            <w:r w:rsidRPr="00313152">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1574BF" w:rsidRDefault="001574BF" w:rsidP="00876F0D">
            <w:pPr>
              <w:spacing w:line="240" w:lineRule="exact"/>
              <w:jc w:val="center"/>
              <w:rPr>
                <w:rFonts w:ascii="仿宋_GB2312" w:eastAsia="仿宋_GB2312"/>
                <w:szCs w:val="21"/>
              </w:rPr>
            </w:pPr>
          </w:p>
        </w:tc>
      </w:tr>
      <w:tr w:rsidR="001574BF" w:rsidTr="001574BF">
        <w:trPr>
          <w:trHeight w:val="465"/>
        </w:trPr>
        <w:tc>
          <w:tcPr>
            <w:tcW w:w="1701" w:type="dxa"/>
            <w:gridSpan w:val="2"/>
            <w:tcBorders>
              <w:top w:val="single" w:sz="4" w:space="0" w:color="auto"/>
              <w:left w:val="single" w:sz="4" w:space="0" w:color="auto"/>
              <w:bottom w:val="single" w:sz="4" w:space="0" w:color="auto"/>
              <w:right w:val="single" w:sz="4" w:space="0" w:color="auto"/>
            </w:tcBorders>
          </w:tcPr>
          <w:p w:rsidR="001574BF" w:rsidRPr="00B864F8" w:rsidRDefault="001574BF" w:rsidP="00B864F8">
            <w:pPr>
              <w:widowControl/>
              <w:jc w:val="center"/>
              <w:rPr>
                <w:rFonts w:ascii="仿宋_GB2312" w:eastAsia="仿宋_GB2312"/>
                <w:szCs w:val="21"/>
              </w:rPr>
            </w:pPr>
            <w:r w:rsidRPr="00B864F8">
              <w:rPr>
                <w:rFonts w:ascii="仿宋_GB2312" w:eastAsia="仿宋_GB2312" w:hint="eastAsia"/>
                <w:szCs w:val="21"/>
              </w:rPr>
              <w:t>2016-2017（一）</w:t>
            </w:r>
          </w:p>
        </w:tc>
        <w:tc>
          <w:tcPr>
            <w:tcW w:w="3686" w:type="dxa"/>
            <w:gridSpan w:val="2"/>
            <w:tcBorders>
              <w:top w:val="single" w:sz="4" w:space="0" w:color="auto"/>
              <w:left w:val="single" w:sz="4" w:space="0" w:color="auto"/>
              <w:bottom w:val="single" w:sz="4" w:space="0" w:color="auto"/>
              <w:right w:val="single" w:sz="4" w:space="0" w:color="000000"/>
            </w:tcBorders>
          </w:tcPr>
          <w:p w:rsidR="001574BF" w:rsidRPr="00B864F8" w:rsidRDefault="001574BF" w:rsidP="00B864F8">
            <w:pPr>
              <w:widowControl/>
              <w:jc w:val="center"/>
              <w:rPr>
                <w:rFonts w:ascii="仿宋_GB2312" w:eastAsia="仿宋_GB2312"/>
                <w:szCs w:val="21"/>
              </w:rPr>
            </w:pPr>
            <w:r w:rsidRPr="00B864F8">
              <w:rPr>
                <w:rFonts w:ascii="仿宋_GB2312" w:eastAsia="仿宋_GB2312" w:hint="eastAsia"/>
                <w:szCs w:val="21"/>
              </w:rPr>
              <w:t>生物化学</w:t>
            </w:r>
          </w:p>
        </w:tc>
        <w:tc>
          <w:tcPr>
            <w:tcW w:w="2126" w:type="dxa"/>
            <w:tcBorders>
              <w:top w:val="single" w:sz="4" w:space="0" w:color="auto"/>
              <w:left w:val="nil"/>
              <w:bottom w:val="single" w:sz="4" w:space="0" w:color="auto"/>
              <w:right w:val="single" w:sz="4" w:space="0" w:color="auto"/>
            </w:tcBorders>
            <w:vAlign w:val="center"/>
          </w:tcPr>
          <w:p w:rsidR="001574BF" w:rsidRDefault="001574BF" w:rsidP="00C57C2A">
            <w:pPr>
              <w:spacing w:line="240" w:lineRule="exact"/>
              <w:jc w:val="center"/>
              <w:rPr>
                <w:rFonts w:ascii="仿宋_GB2312" w:eastAsia="仿宋_GB2312"/>
                <w:szCs w:val="21"/>
              </w:rPr>
            </w:pPr>
            <w:r w:rsidRPr="001574BF">
              <w:rPr>
                <w:rFonts w:ascii="仿宋_GB2312" w:eastAsia="仿宋_GB2312" w:hint="eastAsia"/>
                <w:szCs w:val="21"/>
              </w:rPr>
              <w:t>2013制药工程</w:t>
            </w:r>
            <w:r>
              <w:rPr>
                <w:rFonts w:ascii="仿宋_GB2312" w:eastAsia="仿宋_GB2312" w:hint="eastAsia"/>
                <w:szCs w:val="21"/>
              </w:rPr>
              <w:t>，2013化学1-2班</w:t>
            </w:r>
          </w:p>
        </w:tc>
        <w:tc>
          <w:tcPr>
            <w:tcW w:w="709" w:type="dxa"/>
            <w:tcBorders>
              <w:top w:val="single" w:sz="4" w:space="0" w:color="auto"/>
              <w:left w:val="single" w:sz="4" w:space="0" w:color="auto"/>
              <w:bottom w:val="single" w:sz="4" w:space="0" w:color="auto"/>
              <w:right w:val="single" w:sz="4" w:space="0" w:color="auto"/>
            </w:tcBorders>
            <w:vAlign w:val="center"/>
          </w:tcPr>
          <w:p w:rsidR="001574BF" w:rsidRDefault="001574BF" w:rsidP="00876F0D">
            <w:pPr>
              <w:spacing w:line="240" w:lineRule="exact"/>
              <w:jc w:val="center"/>
              <w:rPr>
                <w:rFonts w:ascii="仿宋_GB2312" w:eastAsia="仿宋_GB2312"/>
                <w:szCs w:val="21"/>
              </w:rPr>
            </w:pPr>
            <w:r>
              <w:rPr>
                <w:rFonts w:ascii="仿宋_GB2312" w:eastAsia="仿宋_GB2312" w:hint="eastAsia"/>
                <w:szCs w:val="21"/>
              </w:rPr>
              <w:t>48</w:t>
            </w:r>
          </w:p>
        </w:tc>
        <w:tc>
          <w:tcPr>
            <w:tcW w:w="709" w:type="dxa"/>
            <w:tcBorders>
              <w:top w:val="single" w:sz="4" w:space="0" w:color="auto"/>
              <w:left w:val="single" w:sz="4" w:space="0" w:color="auto"/>
              <w:bottom w:val="single" w:sz="4" w:space="0" w:color="auto"/>
              <w:right w:val="single" w:sz="4" w:space="0" w:color="auto"/>
            </w:tcBorders>
            <w:vAlign w:val="center"/>
          </w:tcPr>
          <w:p w:rsidR="001574BF" w:rsidRDefault="001574BF" w:rsidP="001574BF">
            <w:pPr>
              <w:jc w:val="center"/>
            </w:pPr>
            <w:r w:rsidRPr="00313152">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1574BF" w:rsidRDefault="001574BF" w:rsidP="00876F0D">
            <w:pPr>
              <w:spacing w:line="240" w:lineRule="exact"/>
              <w:jc w:val="center"/>
              <w:rPr>
                <w:rFonts w:ascii="仿宋_GB2312" w:eastAsia="仿宋_GB2312"/>
                <w:szCs w:val="21"/>
              </w:rPr>
            </w:pPr>
          </w:p>
        </w:tc>
      </w:tr>
      <w:tr w:rsidR="001574BF" w:rsidTr="001574BF">
        <w:trPr>
          <w:trHeight w:val="465"/>
        </w:trPr>
        <w:tc>
          <w:tcPr>
            <w:tcW w:w="1701" w:type="dxa"/>
            <w:gridSpan w:val="2"/>
            <w:tcBorders>
              <w:top w:val="single" w:sz="4" w:space="0" w:color="auto"/>
              <w:left w:val="single" w:sz="4" w:space="0" w:color="auto"/>
              <w:bottom w:val="single" w:sz="4" w:space="0" w:color="auto"/>
              <w:right w:val="single" w:sz="4" w:space="0" w:color="auto"/>
            </w:tcBorders>
          </w:tcPr>
          <w:p w:rsidR="001574BF" w:rsidRPr="00B864F8" w:rsidRDefault="001574BF" w:rsidP="00B864F8">
            <w:pPr>
              <w:widowControl/>
              <w:jc w:val="center"/>
              <w:rPr>
                <w:rFonts w:ascii="仿宋_GB2312" w:eastAsia="仿宋_GB2312"/>
                <w:szCs w:val="21"/>
              </w:rPr>
            </w:pPr>
            <w:r w:rsidRPr="00B864F8">
              <w:rPr>
                <w:rFonts w:ascii="仿宋_GB2312" w:eastAsia="仿宋_GB2312" w:hint="eastAsia"/>
                <w:szCs w:val="21"/>
              </w:rPr>
              <w:t>2016-2017（一）</w:t>
            </w:r>
          </w:p>
        </w:tc>
        <w:tc>
          <w:tcPr>
            <w:tcW w:w="3686" w:type="dxa"/>
            <w:gridSpan w:val="2"/>
            <w:tcBorders>
              <w:top w:val="single" w:sz="4" w:space="0" w:color="auto"/>
              <w:left w:val="single" w:sz="4" w:space="0" w:color="auto"/>
              <w:bottom w:val="single" w:sz="4" w:space="0" w:color="auto"/>
              <w:right w:val="single" w:sz="4" w:space="0" w:color="000000"/>
            </w:tcBorders>
          </w:tcPr>
          <w:p w:rsidR="001574BF" w:rsidRPr="00B864F8" w:rsidRDefault="001574BF" w:rsidP="00B864F8">
            <w:pPr>
              <w:widowControl/>
              <w:jc w:val="center"/>
              <w:rPr>
                <w:rFonts w:ascii="仿宋_GB2312" w:eastAsia="仿宋_GB2312"/>
                <w:szCs w:val="21"/>
              </w:rPr>
            </w:pPr>
            <w:r w:rsidRPr="00B864F8">
              <w:rPr>
                <w:rFonts w:ascii="仿宋_GB2312" w:eastAsia="仿宋_GB2312" w:hint="eastAsia"/>
                <w:szCs w:val="21"/>
              </w:rPr>
              <w:t>大学化学实验（五）</w:t>
            </w:r>
          </w:p>
        </w:tc>
        <w:tc>
          <w:tcPr>
            <w:tcW w:w="2126" w:type="dxa"/>
            <w:tcBorders>
              <w:top w:val="single" w:sz="4" w:space="0" w:color="auto"/>
              <w:left w:val="nil"/>
              <w:bottom w:val="single" w:sz="4" w:space="0" w:color="auto"/>
              <w:right w:val="single" w:sz="4" w:space="0" w:color="auto"/>
            </w:tcBorders>
            <w:vAlign w:val="center"/>
          </w:tcPr>
          <w:p w:rsidR="001574BF" w:rsidRDefault="001574BF" w:rsidP="00C57C2A">
            <w:pPr>
              <w:spacing w:line="240" w:lineRule="exact"/>
              <w:jc w:val="center"/>
              <w:rPr>
                <w:rFonts w:ascii="仿宋_GB2312" w:eastAsia="仿宋_GB2312"/>
                <w:szCs w:val="21"/>
              </w:rPr>
            </w:pPr>
            <w:r>
              <w:rPr>
                <w:rFonts w:ascii="仿宋_GB2312" w:eastAsia="仿宋_GB2312" w:hint="eastAsia"/>
                <w:szCs w:val="21"/>
              </w:rPr>
              <w:t>2014化学2班</w:t>
            </w:r>
          </w:p>
        </w:tc>
        <w:tc>
          <w:tcPr>
            <w:tcW w:w="709" w:type="dxa"/>
            <w:tcBorders>
              <w:top w:val="single" w:sz="4" w:space="0" w:color="auto"/>
              <w:left w:val="single" w:sz="4" w:space="0" w:color="auto"/>
              <w:bottom w:val="single" w:sz="4" w:space="0" w:color="auto"/>
              <w:right w:val="single" w:sz="4" w:space="0" w:color="auto"/>
            </w:tcBorders>
            <w:vAlign w:val="center"/>
          </w:tcPr>
          <w:p w:rsidR="001574BF" w:rsidRDefault="001574BF" w:rsidP="00876F0D">
            <w:pPr>
              <w:spacing w:line="240" w:lineRule="exact"/>
              <w:jc w:val="center"/>
              <w:rPr>
                <w:rFonts w:ascii="仿宋_GB2312" w:eastAsia="仿宋_GB2312"/>
                <w:szCs w:val="21"/>
              </w:rPr>
            </w:pPr>
            <w:r>
              <w:rPr>
                <w:rFonts w:ascii="仿宋_GB2312" w:eastAsia="仿宋_GB2312" w:hint="eastAsia"/>
                <w:szCs w:val="21"/>
              </w:rPr>
              <w:t>66</w:t>
            </w:r>
          </w:p>
        </w:tc>
        <w:tc>
          <w:tcPr>
            <w:tcW w:w="709" w:type="dxa"/>
            <w:tcBorders>
              <w:top w:val="single" w:sz="4" w:space="0" w:color="auto"/>
              <w:left w:val="single" w:sz="4" w:space="0" w:color="auto"/>
              <w:bottom w:val="single" w:sz="4" w:space="0" w:color="auto"/>
              <w:right w:val="single" w:sz="4" w:space="0" w:color="auto"/>
            </w:tcBorders>
            <w:vAlign w:val="center"/>
          </w:tcPr>
          <w:p w:rsidR="001574BF" w:rsidRDefault="001574BF" w:rsidP="001574BF">
            <w:pPr>
              <w:jc w:val="center"/>
            </w:pPr>
            <w:r w:rsidRPr="00313152">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1574BF" w:rsidRDefault="001574BF" w:rsidP="00876F0D">
            <w:pPr>
              <w:spacing w:line="240" w:lineRule="exact"/>
              <w:jc w:val="center"/>
              <w:rPr>
                <w:rFonts w:ascii="仿宋_GB2312" w:eastAsia="仿宋_GB2312"/>
                <w:szCs w:val="21"/>
              </w:rPr>
            </w:pPr>
          </w:p>
        </w:tc>
      </w:tr>
      <w:tr w:rsidR="001574BF" w:rsidTr="001574BF">
        <w:trPr>
          <w:trHeight w:val="465"/>
        </w:trPr>
        <w:tc>
          <w:tcPr>
            <w:tcW w:w="1701" w:type="dxa"/>
            <w:gridSpan w:val="2"/>
            <w:tcBorders>
              <w:top w:val="single" w:sz="4" w:space="0" w:color="auto"/>
              <w:left w:val="single" w:sz="4" w:space="0" w:color="auto"/>
              <w:bottom w:val="single" w:sz="4" w:space="0" w:color="auto"/>
              <w:right w:val="single" w:sz="4" w:space="0" w:color="auto"/>
            </w:tcBorders>
          </w:tcPr>
          <w:p w:rsidR="001574BF" w:rsidRPr="00B864F8" w:rsidRDefault="001574BF" w:rsidP="00B864F8">
            <w:pPr>
              <w:widowControl/>
              <w:jc w:val="center"/>
              <w:rPr>
                <w:rFonts w:ascii="仿宋_GB2312" w:eastAsia="仿宋_GB2312"/>
                <w:szCs w:val="21"/>
              </w:rPr>
            </w:pPr>
            <w:r w:rsidRPr="00B864F8">
              <w:rPr>
                <w:rFonts w:ascii="仿宋_GB2312" w:eastAsia="仿宋_GB2312" w:hint="eastAsia"/>
                <w:szCs w:val="21"/>
              </w:rPr>
              <w:t>2016-2017（二）</w:t>
            </w:r>
          </w:p>
        </w:tc>
        <w:tc>
          <w:tcPr>
            <w:tcW w:w="3686" w:type="dxa"/>
            <w:gridSpan w:val="2"/>
            <w:tcBorders>
              <w:top w:val="single" w:sz="4" w:space="0" w:color="auto"/>
              <w:left w:val="single" w:sz="4" w:space="0" w:color="auto"/>
              <w:bottom w:val="single" w:sz="4" w:space="0" w:color="auto"/>
              <w:right w:val="single" w:sz="4" w:space="0" w:color="000000"/>
            </w:tcBorders>
          </w:tcPr>
          <w:p w:rsidR="001574BF" w:rsidRPr="00B864F8" w:rsidRDefault="001574BF" w:rsidP="00B864F8">
            <w:pPr>
              <w:widowControl/>
              <w:jc w:val="center"/>
              <w:rPr>
                <w:rFonts w:ascii="仿宋_GB2312" w:eastAsia="仿宋_GB2312"/>
                <w:szCs w:val="21"/>
              </w:rPr>
            </w:pPr>
            <w:r w:rsidRPr="00B864F8">
              <w:rPr>
                <w:rFonts w:ascii="仿宋_GB2312" w:eastAsia="仿宋_GB2312" w:hint="eastAsia"/>
                <w:szCs w:val="21"/>
              </w:rPr>
              <w:t>药物合成反应</w:t>
            </w:r>
          </w:p>
        </w:tc>
        <w:tc>
          <w:tcPr>
            <w:tcW w:w="2126" w:type="dxa"/>
            <w:tcBorders>
              <w:top w:val="single" w:sz="4" w:space="0" w:color="auto"/>
              <w:left w:val="nil"/>
              <w:bottom w:val="single" w:sz="4" w:space="0" w:color="auto"/>
              <w:right w:val="single" w:sz="4" w:space="0" w:color="auto"/>
            </w:tcBorders>
            <w:vAlign w:val="center"/>
          </w:tcPr>
          <w:p w:rsidR="001574BF" w:rsidRDefault="001574BF" w:rsidP="00C57C2A">
            <w:pPr>
              <w:spacing w:line="240" w:lineRule="exact"/>
              <w:jc w:val="center"/>
              <w:rPr>
                <w:rFonts w:ascii="仿宋_GB2312" w:eastAsia="仿宋_GB2312"/>
                <w:szCs w:val="21"/>
              </w:rPr>
            </w:pPr>
            <w:r>
              <w:rPr>
                <w:rFonts w:ascii="仿宋_GB2312" w:eastAsia="仿宋_GB2312" w:hint="eastAsia"/>
                <w:szCs w:val="21"/>
              </w:rPr>
              <w:t>2014制药工程</w:t>
            </w:r>
          </w:p>
        </w:tc>
        <w:tc>
          <w:tcPr>
            <w:tcW w:w="709" w:type="dxa"/>
            <w:tcBorders>
              <w:top w:val="single" w:sz="4" w:space="0" w:color="auto"/>
              <w:left w:val="single" w:sz="4" w:space="0" w:color="auto"/>
              <w:bottom w:val="single" w:sz="4" w:space="0" w:color="auto"/>
              <w:right w:val="single" w:sz="4" w:space="0" w:color="auto"/>
            </w:tcBorders>
            <w:vAlign w:val="center"/>
          </w:tcPr>
          <w:p w:rsidR="001574BF" w:rsidRDefault="001574BF" w:rsidP="00876F0D">
            <w:pPr>
              <w:spacing w:line="240" w:lineRule="exact"/>
              <w:jc w:val="center"/>
              <w:rPr>
                <w:rFonts w:ascii="仿宋_GB2312" w:eastAsia="仿宋_GB2312"/>
                <w:szCs w:val="21"/>
              </w:rPr>
            </w:pPr>
            <w:r>
              <w:rPr>
                <w:rFonts w:ascii="仿宋_GB2312" w:eastAsia="仿宋_GB2312" w:hint="eastAsia"/>
                <w:szCs w:val="21"/>
              </w:rPr>
              <w:t>32</w:t>
            </w:r>
          </w:p>
        </w:tc>
        <w:tc>
          <w:tcPr>
            <w:tcW w:w="709" w:type="dxa"/>
            <w:tcBorders>
              <w:top w:val="single" w:sz="4" w:space="0" w:color="auto"/>
              <w:left w:val="single" w:sz="4" w:space="0" w:color="auto"/>
              <w:bottom w:val="single" w:sz="4" w:space="0" w:color="auto"/>
              <w:right w:val="single" w:sz="4" w:space="0" w:color="auto"/>
            </w:tcBorders>
            <w:vAlign w:val="center"/>
          </w:tcPr>
          <w:p w:rsidR="001574BF" w:rsidRDefault="001574BF" w:rsidP="001574BF">
            <w:pPr>
              <w:jc w:val="center"/>
            </w:pPr>
            <w:r w:rsidRPr="00313152">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1574BF" w:rsidRDefault="001574BF" w:rsidP="00876F0D">
            <w:pPr>
              <w:spacing w:line="240" w:lineRule="exact"/>
              <w:jc w:val="center"/>
              <w:rPr>
                <w:rFonts w:ascii="仿宋_GB2312" w:eastAsia="仿宋_GB2312"/>
                <w:szCs w:val="21"/>
              </w:rPr>
            </w:pPr>
          </w:p>
        </w:tc>
      </w:tr>
      <w:tr w:rsidR="001574BF" w:rsidTr="001574BF">
        <w:trPr>
          <w:trHeight w:val="465"/>
        </w:trPr>
        <w:tc>
          <w:tcPr>
            <w:tcW w:w="1701" w:type="dxa"/>
            <w:gridSpan w:val="2"/>
            <w:tcBorders>
              <w:top w:val="single" w:sz="4" w:space="0" w:color="auto"/>
              <w:left w:val="single" w:sz="4" w:space="0" w:color="auto"/>
              <w:bottom w:val="single" w:sz="4" w:space="0" w:color="auto"/>
              <w:right w:val="single" w:sz="4" w:space="0" w:color="auto"/>
            </w:tcBorders>
          </w:tcPr>
          <w:p w:rsidR="001574BF" w:rsidRPr="00B864F8" w:rsidRDefault="001574BF" w:rsidP="00B864F8">
            <w:pPr>
              <w:widowControl/>
              <w:jc w:val="center"/>
              <w:rPr>
                <w:rFonts w:ascii="仿宋_GB2312" w:eastAsia="仿宋_GB2312"/>
                <w:szCs w:val="21"/>
              </w:rPr>
            </w:pPr>
            <w:r w:rsidRPr="00B864F8">
              <w:rPr>
                <w:rFonts w:ascii="仿宋_GB2312" w:eastAsia="仿宋_GB2312" w:hint="eastAsia"/>
                <w:szCs w:val="21"/>
              </w:rPr>
              <w:t>2016-2017（二）</w:t>
            </w:r>
          </w:p>
        </w:tc>
        <w:tc>
          <w:tcPr>
            <w:tcW w:w="3686" w:type="dxa"/>
            <w:gridSpan w:val="2"/>
            <w:tcBorders>
              <w:top w:val="single" w:sz="4" w:space="0" w:color="auto"/>
              <w:left w:val="single" w:sz="4" w:space="0" w:color="auto"/>
              <w:bottom w:val="single" w:sz="4" w:space="0" w:color="auto"/>
              <w:right w:val="single" w:sz="4" w:space="0" w:color="000000"/>
            </w:tcBorders>
          </w:tcPr>
          <w:p w:rsidR="001574BF" w:rsidRPr="00B864F8" w:rsidRDefault="001574BF" w:rsidP="00B864F8">
            <w:pPr>
              <w:widowControl/>
              <w:jc w:val="center"/>
              <w:rPr>
                <w:rFonts w:ascii="仿宋_GB2312" w:eastAsia="仿宋_GB2312"/>
                <w:szCs w:val="21"/>
              </w:rPr>
            </w:pPr>
            <w:r w:rsidRPr="00B864F8">
              <w:rPr>
                <w:rFonts w:ascii="仿宋_GB2312" w:eastAsia="仿宋_GB2312" w:hint="eastAsia"/>
                <w:szCs w:val="21"/>
              </w:rPr>
              <w:t>药剂学</w:t>
            </w:r>
          </w:p>
        </w:tc>
        <w:tc>
          <w:tcPr>
            <w:tcW w:w="2126" w:type="dxa"/>
            <w:tcBorders>
              <w:top w:val="single" w:sz="4" w:space="0" w:color="auto"/>
              <w:left w:val="nil"/>
              <w:bottom w:val="single" w:sz="4" w:space="0" w:color="auto"/>
              <w:right w:val="single" w:sz="4" w:space="0" w:color="auto"/>
            </w:tcBorders>
            <w:vAlign w:val="center"/>
          </w:tcPr>
          <w:p w:rsidR="001574BF" w:rsidRDefault="001574BF" w:rsidP="00C57C2A">
            <w:pPr>
              <w:spacing w:line="240" w:lineRule="exact"/>
              <w:jc w:val="center"/>
              <w:rPr>
                <w:rFonts w:ascii="仿宋_GB2312" w:eastAsia="仿宋_GB2312"/>
                <w:szCs w:val="21"/>
              </w:rPr>
            </w:pPr>
            <w:r w:rsidRPr="001574BF">
              <w:rPr>
                <w:rFonts w:ascii="仿宋_GB2312" w:eastAsia="仿宋_GB2312" w:hint="eastAsia"/>
                <w:szCs w:val="21"/>
              </w:rPr>
              <w:t>2014制药工程</w:t>
            </w:r>
          </w:p>
        </w:tc>
        <w:tc>
          <w:tcPr>
            <w:tcW w:w="709" w:type="dxa"/>
            <w:tcBorders>
              <w:top w:val="single" w:sz="4" w:space="0" w:color="auto"/>
              <w:left w:val="single" w:sz="4" w:space="0" w:color="auto"/>
              <w:bottom w:val="single" w:sz="4" w:space="0" w:color="auto"/>
              <w:right w:val="single" w:sz="4" w:space="0" w:color="auto"/>
            </w:tcBorders>
            <w:vAlign w:val="center"/>
          </w:tcPr>
          <w:p w:rsidR="001574BF" w:rsidRDefault="001574BF" w:rsidP="00876F0D">
            <w:pPr>
              <w:spacing w:line="240" w:lineRule="exact"/>
              <w:jc w:val="center"/>
              <w:rPr>
                <w:rFonts w:ascii="仿宋_GB2312" w:eastAsia="仿宋_GB2312"/>
                <w:szCs w:val="21"/>
              </w:rPr>
            </w:pPr>
            <w:r>
              <w:rPr>
                <w:rFonts w:ascii="仿宋_GB2312" w:eastAsia="仿宋_GB2312" w:hint="eastAsia"/>
                <w:szCs w:val="21"/>
              </w:rPr>
              <w:t>51</w:t>
            </w:r>
          </w:p>
        </w:tc>
        <w:tc>
          <w:tcPr>
            <w:tcW w:w="709" w:type="dxa"/>
            <w:tcBorders>
              <w:top w:val="single" w:sz="4" w:space="0" w:color="auto"/>
              <w:left w:val="single" w:sz="4" w:space="0" w:color="auto"/>
              <w:bottom w:val="single" w:sz="4" w:space="0" w:color="auto"/>
              <w:right w:val="single" w:sz="4" w:space="0" w:color="auto"/>
            </w:tcBorders>
            <w:vAlign w:val="center"/>
          </w:tcPr>
          <w:p w:rsidR="001574BF" w:rsidRDefault="001574BF" w:rsidP="001574BF">
            <w:pPr>
              <w:jc w:val="center"/>
            </w:pPr>
            <w:r w:rsidRPr="00313152">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1574BF" w:rsidRDefault="001574BF" w:rsidP="00876F0D">
            <w:pPr>
              <w:spacing w:line="240" w:lineRule="exact"/>
              <w:jc w:val="center"/>
              <w:rPr>
                <w:rFonts w:ascii="仿宋_GB2312" w:eastAsia="仿宋_GB2312"/>
                <w:szCs w:val="21"/>
              </w:rPr>
            </w:pPr>
          </w:p>
        </w:tc>
      </w:tr>
      <w:tr w:rsidR="001574BF" w:rsidTr="001574BF">
        <w:trPr>
          <w:trHeight w:val="465"/>
        </w:trPr>
        <w:tc>
          <w:tcPr>
            <w:tcW w:w="1701" w:type="dxa"/>
            <w:gridSpan w:val="2"/>
            <w:tcBorders>
              <w:top w:val="single" w:sz="4" w:space="0" w:color="auto"/>
              <w:left w:val="single" w:sz="4" w:space="0" w:color="auto"/>
              <w:bottom w:val="single" w:sz="4" w:space="0" w:color="auto"/>
              <w:right w:val="single" w:sz="4" w:space="0" w:color="auto"/>
            </w:tcBorders>
          </w:tcPr>
          <w:p w:rsidR="001574BF" w:rsidRPr="00B864F8" w:rsidRDefault="001574BF" w:rsidP="00B864F8">
            <w:pPr>
              <w:widowControl/>
              <w:jc w:val="center"/>
              <w:rPr>
                <w:rFonts w:ascii="仿宋_GB2312" w:eastAsia="仿宋_GB2312"/>
                <w:szCs w:val="21"/>
              </w:rPr>
            </w:pPr>
            <w:r w:rsidRPr="00B864F8">
              <w:rPr>
                <w:rFonts w:ascii="仿宋_GB2312" w:eastAsia="仿宋_GB2312" w:hint="eastAsia"/>
                <w:szCs w:val="21"/>
              </w:rPr>
              <w:t>2017-2018（一）</w:t>
            </w:r>
          </w:p>
        </w:tc>
        <w:tc>
          <w:tcPr>
            <w:tcW w:w="3686" w:type="dxa"/>
            <w:gridSpan w:val="2"/>
            <w:tcBorders>
              <w:top w:val="single" w:sz="4" w:space="0" w:color="auto"/>
              <w:left w:val="single" w:sz="4" w:space="0" w:color="auto"/>
              <w:bottom w:val="single" w:sz="4" w:space="0" w:color="auto"/>
              <w:right w:val="single" w:sz="4" w:space="0" w:color="000000"/>
            </w:tcBorders>
          </w:tcPr>
          <w:p w:rsidR="001574BF" w:rsidRPr="00B864F8" w:rsidRDefault="001574BF" w:rsidP="00B864F8">
            <w:pPr>
              <w:widowControl/>
              <w:jc w:val="center"/>
              <w:rPr>
                <w:rFonts w:ascii="仿宋_GB2312" w:eastAsia="仿宋_GB2312"/>
                <w:szCs w:val="21"/>
              </w:rPr>
            </w:pPr>
            <w:r w:rsidRPr="00B864F8">
              <w:rPr>
                <w:rFonts w:ascii="仿宋_GB2312" w:eastAsia="仿宋_GB2312" w:hint="eastAsia"/>
                <w:szCs w:val="21"/>
              </w:rPr>
              <w:t>天然药物化学</w:t>
            </w:r>
          </w:p>
        </w:tc>
        <w:tc>
          <w:tcPr>
            <w:tcW w:w="2126" w:type="dxa"/>
            <w:tcBorders>
              <w:top w:val="single" w:sz="4" w:space="0" w:color="auto"/>
              <w:left w:val="nil"/>
              <w:bottom w:val="single" w:sz="4" w:space="0" w:color="auto"/>
              <w:right w:val="single" w:sz="4" w:space="0" w:color="auto"/>
            </w:tcBorders>
            <w:vAlign w:val="center"/>
          </w:tcPr>
          <w:p w:rsidR="001574BF" w:rsidRDefault="001574BF" w:rsidP="00C57C2A">
            <w:pPr>
              <w:spacing w:line="240" w:lineRule="exact"/>
              <w:jc w:val="center"/>
              <w:rPr>
                <w:rFonts w:ascii="仿宋_GB2312" w:eastAsia="仿宋_GB2312"/>
                <w:szCs w:val="21"/>
              </w:rPr>
            </w:pPr>
            <w:r w:rsidRPr="001574BF">
              <w:rPr>
                <w:rFonts w:ascii="仿宋_GB2312" w:eastAsia="仿宋_GB2312" w:hint="eastAsia"/>
                <w:szCs w:val="21"/>
              </w:rPr>
              <w:t>201</w:t>
            </w:r>
            <w:r>
              <w:rPr>
                <w:rFonts w:ascii="仿宋_GB2312" w:eastAsia="仿宋_GB2312" w:hint="eastAsia"/>
                <w:szCs w:val="21"/>
              </w:rPr>
              <w:t>5</w:t>
            </w:r>
            <w:r w:rsidRPr="001574BF">
              <w:rPr>
                <w:rFonts w:ascii="仿宋_GB2312" w:eastAsia="仿宋_GB2312" w:hint="eastAsia"/>
                <w:szCs w:val="21"/>
              </w:rPr>
              <w:t>制药工程</w:t>
            </w:r>
          </w:p>
        </w:tc>
        <w:tc>
          <w:tcPr>
            <w:tcW w:w="709" w:type="dxa"/>
            <w:tcBorders>
              <w:top w:val="single" w:sz="4" w:space="0" w:color="auto"/>
              <w:left w:val="single" w:sz="4" w:space="0" w:color="auto"/>
              <w:bottom w:val="single" w:sz="4" w:space="0" w:color="auto"/>
              <w:right w:val="single" w:sz="4" w:space="0" w:color="auto"/>
            </w:tcBorders>
            <w:vAlign w:val="center"/>
          </w:tcPr>
          <w:p w:rsidR="001574BF" w:rsidRDefault="001574BF" w:rsidP="0073044F">
            <w:pPr>
              <w:spacing w:line="240" w:lineRule="exact"/>
              <w:jc w:val="center"/>
              <w:rPr>
                <w:rFonts w:ascii="仿宋_GB2312" w:eastAsia="仿宋_GB2312"/>
                <w:szCs w:val="21"/>
              </w:rPr>
            </w:pPr>
            <w:r>
              <w:rPr>
                <w:rFonts w:ascii="仿宋_GB2312" w:eastAsia="仿宋_GB2312" w:hint="eastAsia"/>
                <w:szCs w:val="21"/>
              </w:rPr>
              <w:t>16</w:t>
            </w:r>
          </w:p>
        </w:tc>
        <w:tc>
          <w:tcPr>
            <w:tcW w:w="709" w:type="dxa"/>
            <w:tcBorders>
              <w:top w:val="single" w:sz="4" w:space="0" w:color="auto"/>
              <w:left w:val="single" w:sz="4" w:space="0" w:color="auto"/>
              <w:bottom w:val="single" w:sz="4" w:space="0" w:color="auto"/>
              <w:right w:val="single" w:sz="4" w:space="0" w:color="auto"/>
            </w:tcBorders>
            <w:vAlign w:val="center"/>
          </w:tcPr>
          <w:p w:rsidR="001574BF" w:rsidRDefault="001574BF" w:rsidP="001574BF">
            <w:pPr>
              <w:jc w:val="center"/>
            </w:pPr>
            <w:r w:rsidRPr="00313152">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1574BF" w:rsidRDefault="001574BF" w:rsidP="00876F0D">
            <w:pPr>
              <w:spacing w:line="240" w:lineRule="exact"/>
              <w:jc w:val="center"/>
              <w:rPr>
                <w:rFonts w:ascii="仿宋_GB2312" w:eastAsia="仿宋_GB2312"/>
                <w:szCs w:val="21"/>
              </w:rPr>
            </w:pPr>
          </w:p>
        </w:tc>
      </w:tr>
      <w:tr w:rsidR="001574BF" w:rsidTr="001574BF">
        <w:trPr>
          <w:trHeight w:val="465"/>
        </w:trPr>
        <w:tc>
          <w:tcPr>
            <w:tcW w:w="1701" w:type="dxa"/>
            <w:gridSpan w:val="2"/>
            <w:tcBorders>
              <w:top w:val="single" w:sz="4" w:space="0" w:color="auto"/>
              <w:left w:val="single" w:sz="4" w:space="0" w:color="auto"/>
              <w:bottom w:val="single" w:sz="4" w:space="0" w:color="auto"/>
              <w:right w:val="single" w:sz="4" w:space="0" w:color="auto"/>
            </w:tcBorders>
          </w:tcPr>
          <w:p w:rsidR="001574BF" w:rsidRPr="00B864F8" w:rsidRDefault="001574BF" w:rsidP="00B864F8">
            <w:pPr>
              <w:widowControl/>
              <w:jc w:val="center"/>
              <w:rPr>
                <w:rFonts w:ascii="仿宋_GB2312" w:eastAsia="仿宋_GB2312"/>
                <w:szCs w:val="21"/>
              </w:rPr>
            </w:pPr>
            <w:r w:rsidRPr="00B864F8">
              <w:rPr>
                <w:rFonts w:ascii="仿宋_GB2312" w:eastAsia="仿宋_GB2312" w:hint="eastAsia"/>
                <w:szCs w:val="21"/>
              </w:rPr>
              <w:t>2017-2018（一）</w:t>
            </w:r>
          </w:p>
        </w:tc>
        <w:tc>
          <w:tcPr>
            <w:tcW w:w="3686" w:type="dxa"/>
            <w:gridSpan w:val="2"/>
            <w:tcBorders>
              <w:top w:val="single" w:sz="4" w:space="0" w:color="auto"/>
              <w:left w:val="single" w:sz="4" w:space="0" w:color="auto"/>
              <w:bottom w:val="single" w:sz="4" w:space="0" w:color="auto"/>
              <w:right w:val="single" w:sz="4" w:space="0" w:color="000000"/>
            </w:tcBorders>
          </w:tcPr>
          <w:p w:rsidR="001574BF" w:rsidRPr="00B864F8" w:rsidRDefault="001574BF" w:rsidP="00B864F8">
            <w:pPr>
              <w:widowControl/>
              <w:jc w:val="center"/>
              <w:rPr>
                <w:rFonts w:ascii="仿宋_GB2312" w:eastAsia="仿宋_GB2312"/>
                <w:szCs w:val="21"/>
              </w:rPr>
            </w:pPr>
            <w:r w:rsidRPr="00B864F8">
              <w:rPr>
                <w:rFonts w:ascii="仿宋_GB2312" w:eastAsia="仿宋_GB2312" w:hint="eastAsia"/>
                <w:szCs w:val="21"/>
              </w:rPr>
              <w:t>天然药物化学实验</w:t>
            </w:r>
          </w:p>
        </w:tc>
        <w:tc>
          <w:tcPr>
            <w:tcW w:w="2126" w:type="dxa"/>
            <w:tcBorders>
              <w:top w:val="single" w:sz="4" w:space="0" w:color="auto"/>
              <w:left w:val="nil"/>
              <w:bottom w:val="single" w:sz="4" w:space="0" w:color="auto"/>
              <w:right w:val="single" w:sz="4" w:space="0" w:color="auto"/>
            </w:tcBorders>
            <w:vAlign w:val="center"/>
          </w:tcPr>
          <w:p w:rsidR="001574BF" w:rsidRDefault="001574BF" w:rsidP="00C57C2A">
            <w:pPr>
              <w:spacing w:line="240" w:lineRule="exact"/>
              <w:jc w:val="center"/>
              <w:rPr>
                <w:rFonts w:ascii="仿宋_GB2312" w:eastAsia="仿宋_GB2312"/>
                <w:szCs w:val="21"/>
              </w:rPr>
            </w:pPr>
            <w:r w:rsidRPr="001574BF">
              <w:rPr>
                <w:rFonts w:ascii="仿宋_GB2312" w:eastAsia="仿宋_GB2312" w:hint="eastAsia"/>
                <w:szCs w:val="21"/>
              </w:rPr>
              <w:t>201</w:t>
            </w:r>
            <w:r>
              <w:rPr>
                <w:rFonts w:ascii="仿宋_GB2312" w:eastAsia="仿宋_GB2312" w:hint="eastAsia"/>
                <w:szCs w:val="21"/>
              </w:rPr>
              <w:t>5</w:t>
            </w:r>
            <w:r w:rsidRPr="001574BF">
              <w:rPr>
                <w:rFonts w:ascii="仿宋_GB2312" w:eastAsia="仿宋_GB2312" w:hint="eastAsia"/>
                <w:szCs w:val="21"/>
              </w:rPr>
              <w:t>制药工程</w:t>
            </w:r>
          </w:p>
        </w:tc>
        <w:tc>
          <w:tcPr>
            <w:tcW w:w="709" w:type="dxa"/>
            <w:tcBorders>
              <w:top w:val="single" w:sz="4" w:space="0" w:color="auto"/>
              <w:left w:val="single" w:sz="4" w:space="0" w:color="auto"/>
              <w:bottom w:val="single" w:sz="4" w:space="0" w:color="auto"/>
              <w:right w:val="single" w:sz="4" w:space="0" w:color="auto"/>
            </w:tcBorders>
            <w:vAlign w:val="center"/>
          </w:tcPr>
          <w:p w:rsidR="001574BF" w:rsidRDefault="001574BF" w:rsidP="0073044F">
            <w:pPr>
              <w:spacing w:line="240" w:lineRule="exact"/>
              <w:jc w:val="center"/>
              <w:rPr>
                <w:rFonts w:ascii="仿宋_GB2312" w:eastAsia="仿宋_GB2312"/>
                <w:szCs w:val="21"/>
              </w:rPr>
            </w:pPr>
            <w:r>
              <w:rPr>
                <w:rFonts w:ascii="仿宋_GB2312" w:eastAsia="仿宋_GB2312" w:hint="eastAsia"/>
                <w:szCs w:val="21"/>
              </w:rPr>
              <w:t>12</w:t>
            </w:r>
          </w:p>
        </w:tc>
        <w:tc>
          <w:tcPr>
            <w:tcW w:w="709" w:type="dxa"/>
            <w:tcBorders>
              <w:top w:val="single" w:sz="4" w:space="0" w:color="auto"/>
              <w:left w:val="single" w:sz="4" w:space="0" w:color="auto"/>
              <w:bottom w:val="single" w:sz="4" w:space="0" w:color="auto"/>
              <w:right w:val="single" w:sz="4" w:space="0" w:color="auto"/>
            </w:tcBorders>
            <w:vAlign w:val="center"/>
          </w:tcPr>
          <w:p w:rsidR="001574BF" w:rsidRDefault="001574BF" w:rsidP="001574BF">
            <w:pPr>
              <w:jc w:val="center"/>
            </w:pPr>
            <w:r w:rsidRPr="00313152">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1574BF" w:rsidRDefault="001574BF" w:rsidP="00876F0D">
            <w:pPr>
              <w:spacing w:line="240" w:lineRule="exact"/>
              <w:jc w:val="center"/>
              <w:rPr>
                <w:rFonts w:ascii="仿宋_GB2312" w:eastAsia="仿宋_GB2312"/>
                <w:szCs w:val="21"/>
              </w:rPr>
            </w:pPr>
          </w:p>
        </w:tc>
      </w:tr>
      <w:tr w:rsidR="001574BF" w:rsidTr="001574BF">
        <w:trPr>
          <w:trHeight w:val="465"/>
        </w:trPr>
        <w:tc>
          <w:tcPr>
            <w:tcW w:w="1701" w:type="dxa"/>
            <w:gridSpan w:val="2"/>
            <w:tcBorders>
              <w:top w:val="single" w:sz="4" w:space="0" w:color="auto"/>
              <w:left w:val="single" w:sz="4" w:space="0" w:color="auto"/>
              <w:bottom w:val="single" w:sz="4" w:space="0" w:color="auto"/>
              <w:right w:val="single" w:sz="4" w:space="0" w:color="auto"/>
            </w:tcBorders>
          </w:tcPr>
          <w:p w:rsidR="001574BF" w:rsidRPr="00B864F8" w:rsidRDefault="001574BF" w:rsidP="00B864F8">
            <w:pPr>
              <w:widowControl/>
              <w:jc w:val="center"/>
              <w:rPr>
                <w:rFonts w:ascii="仿宋_GB2312" w:eastAsia="仿宋_GB2312"/>
                <w:szCs w:val="21"/>
              </w:rPr>
            </w:pPr>
            <w:r w:rsidRPr="00B864F8">
              <w:rPr>
                <w:rFonts w:ascii="仿宋_GB2312" w:eastAsia="仿宋_GB2312" w:hint="eastAsia"/>
                <w:szCs w:val="21"/>
              </w:rPr>
              <w:t>2017-2018（二）</w:t>
            </w:r>
          </w:p>
        </w:tc>
        <w:tc>
          <w:tcPr>
            <w:tcW w:w="3686" w:type="dxa"/>
            <w:gridSpan w:val="2"/>
            <w:tcBorders>
              <w:top w:val="single" w:sz="4" w:space="0" w:color="auto"/>
              <w:left w:val="single" w:sz="4" w:space="0" w:color="auto"/>
              <w:bottom w:val="single" w:sz="4" w:space="0" w:color="auto"/>
              <w:right w:val="single" w:sz="4" w:space="0" w:color="000000"/>
            </w:tcBorders>
          </w:tcPr>
          <w:p w:rsidR="001574BF" w:rsidRPr="00B864F8" w:rsidRDefault="001574BF" w:rsidP="00B864F8">
            <w:pPr>
              <w:widowControl/>
              <w:jc w:val="center"/>
              <w:rPr>
                <w:rFonts w:ascii="仿宋_GB2312" w:eastAsia="仿宋_GB2312"/>
                <w:szCs w:val="21"/>
              </w:rPr>
            </w:pPr>
            <w:r w:rsidRPr="00B864F8">
              <w:rPr>
                <w:rFonts w:ascii="仿宋_GB2312" w:eastAsia="仿宋_GB2312" w:hint="eastAsia"/>
                <w:szCs w:val="21"/>
              </w:rPr>
              <w:t>休产假</w:t>
            </w:r>
          </w:p>
        </w:tc>
        <w:tc>
          <w:tcPr>
            <w:tcW w:w="2126" w:type="dxa"/>
            <w:tcBorders>
              <w:top w:val="single" w:sz="4" w:space="0" w:color="auto"/>
              <w:left w:val="nil"/>
              <w:bottom w:val="single" w:sz="4" w:space="0" w:color="auto"/>
              <w:right w:val="single" w:sz="4" w:space="0" w:color="auto"/>
            </w:tcBorders>
            <w:vAlign w:val="center"/>
          </w:tcPr>
          <w:p w:rsidR="001574BF" w:rsidRDefault="00B31498" w:rsidP="00C57C2A">
            <w:pPr>
              <w:spacing w:line="240" w:lineRule="exact"/>
              <w:jc w:val="center"/>
              <w:rPr>
                <w:rFonts w:ascii="仿宋_GB2312" w:eastAsia="仿宋_GB2312"/>
                <w:szCs w:val="21"/>
              </w:rPr>
            </w:pPr>
            <w:r>
              <w:rPr>
                <w:rFonts w:ascii="仿宋_GB2312" w:eastAsia="仿宋_GB2312" w:hint="eastAsia"/>
                <w:szCs w:val="21"/>
              </w:rPr>
              <w:t>满工作量</w:t>
            </w:r>
          </w:p>
        </w:tc>
        <w:tc>
          <w:tcPr>
            <w:tcW w:w="709" w:type="dxa"/>
            <w:tcBorders>
              <w:top w:val="single" w:sz="4" w:space="0" w:color="auto"/>
              <w:left w:val="single" w:sz="4" w:space="0" w:color="auto"/>
              <w:bottom w:val="single" w:sz="4" w:space="0" w:color="auto"/>
              <w:right w:val="single" w:sz="4" w:space="0" w:color="auto"/>
            </w:tcBorders>
            <w:vAlign w:val="center"/>
          </w:tcPr>
          <w:p w:rsidR="001574BF" w:rsidRDefault="001574BF" w:rsidP="0073044F">
            <w:pPr>
              <w:spacing w:line="240" w:lineRule="exact"/>
              <w:jc w:val="center"/>
              <w:rPr>
                <w:rFonts w:ascii="仿宋_GB2312" w:eastAsia="仿宋_GB2312"/>
                <w:szCs w:val="21"/>
              </w:rPr>
            </w:pPr>
            <w:r>
              <w:rPr>
                <w:rFonts w:ascii="仿宋_GB2312" w:eastAsia="仿宋_GB2312" w:hint="eastAsia"/>
                <w:szCs w:val="21"/>
              </w:rPr>
              <w:t>101</w:t>
            </w:r>
          </w:p>
        </w:tc>
        <w:tc>
          <w:tcPr>
            <w:tcW w:w="709" w:type="dxa"/>
            <w:tcBorders>
              <w:top w:val="single" w:sz="4" w:space="0" w:color="auto"/>
              <w:left w:val="single" w:sz="4" w:space="0" w:color="auto"/>
              <w:bottom w:val="single" w:sz="4" w:space="0" w:color="auto"/>
              <w:right w:val="single" w:sz="4" w:space="0" w:color="auto"/>
            </w:tcBorders>
            <w:vAlign w:val="center"/>
          </w:tcPr>
          <w:p w:rsidR="001574BF" w:rsidRDefault="001574BF" w:rsidP="001574BF">
            <w:pPr>
              <w:jc w:val="center"/>
            </w:pPr>
            <w:r w:rsidRPr="00313152">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1574BF" w:rsidRDefault="001574BF" w:rsidP="00876F0D">
            <w:pPr>
              <w:spacing w:line="240" w:lineRule="exact"/>
              <w:jc w:val="center"/>
              <w:rPr>
                <w:rFonts w:ascii="仿宋_GB2312" w:eastAsia="仿宋_GB2312"/>
                <w:szCs w:val="21"/>
              </w:rPr>
            </w:pPr>
          </w:p>
        </w:tc>
      </w:tr>
      <w:tr w:rsidR="001574BF" w:rsidTr="001574BF">
        <w:trPr>
          <w:trHeight w:val="465"/>
        </w:trPr>
        <w:tc>
          <w:tcPr>
            <w:tcW w:w="1701" w:type="dxa"/>
            <w:gridSpan w:val="2"/>
            <w:tcBorders>
              <w:top w:val="single" w:sz="4" w:space="0" w:color="auto"/>
              <w:left w:val="single" w:sz="4" w:space="0" w:color="auto"/>
              <w:bottom w:val="single" w:sz="4" w:space="0" w:color="auto"/>
              <w:right w:val="single" w:sz="4" w:space="0" w:color="auto"/>
            </w:tcBorders>
          </w:tcPr>
          <w:p w:rsidR="001574BF" w:rsidRPr="00B864F8" w:rsidRDefault="001574BF" w:rsidP="00B864F8">
            <w:pPr>
              <w:widowControl/>
              <w:jc w:val="center"/>
              <w:rPr>
                <w:rFonts w:ascii="仿宋_GB2312" w:eastAsia="仿宋_GB2312"/>
                <w:szCs w:val="21"/>
              </w:rPr>
            </w:pPr>
            <w:r w:rsidRPr="00B864F8">
              <w:rPr>
                <w:rFonts w:ascii="仿宋_GB2312" w:eastAsia="仿宋_GB2312" w:hint="eastAsia"/>
                <w:szCs w:val="21"/>
              </w:rPr>
              <w:t>2018-2019（二）</w:t>
            </w:r>
          </w:p>
        </w:tc>
        <w:tc>
          <w:tcPr>
            <w:tcW w:w="3686" w:type="dxa"/>
            <w:gridSpan w:val="2"/>
            <w:tcBorders>
              <w:top w:val="single" w:sz="4" w:space="0" w:color="auto"/>
              <w:left w:val="single" w:sz="4" w:space="0" w:color="auto"/>
              <w:bottom w:val="single" w:sz="4" w:space="0" w:color="auto"/>
              <w:right w:val="single" w:sz="4" w:space="0" w:color="000000"/>
            </w:tcBorders>
          </w:tcPr>
          <w:p w:rsidR="001574BF" w:rsidRPr="00B864F8" w:rsidRDefault="001574BF" w:rsidP="00B864F8">
            <w:pPr>
              <w:widowControl/>
              <w:jc w:val="center"/>
              <w:rPr>
                <w:rFonts w:ascii="仿宋_GB2312" w:eastAsia="仿宋_GB2312"/>
                <w:szCs w:val="21"/>
              </w:rPr>
            </w:pPr>
            <w:r w:rsidRPr="00B864F8">
              <w:rPr>
                <w:rFonts w:ascii="仿宋_GB2312" w:eastAsia="仿宋_GB2312" w:hint="eastAsia"/>
                <w:szCs w:val="21"/>
              </w:rPr>
              <w:t>化学史</w:t>
            </w:r>
          </w:p>
        </w:tc>
        <w:tc>
          <w:tcPr>
            <w:tcW w:w="2126" w:type="dxa"/>
            <w:tcBorders>
              <w:top w:val="single" w:sz="4" w:space="0" w:color="auto"/>
              <w:left w:val="nil"/>
              <w:bottom w:val="single" w:sz="4" w:space="0" w:color="auto"/>
              <w:right w:val="single" w:sz="4" w:space="0" w:color="auto"/>
            </w:tcBorders>
            <w:vAlign w:val="center"/>
          </w:tcPr>
          <w:p w:rsidR="001574BF" w:rsidRDefault="001574BF" w:rsidP="00C57C2A">
            <w:pPr>
              <w:spacing w:line="240" w:lineRule="exact"/>
              <w:jc w:val="center"/>
              <w:rPr>
                <w:rFonts w:ascii="仿宋_GB2312" w:eastAsia="仿宋_GB2312"/>
                <w:szCs w:val="21"/>
              </w:rPr>
            </w:pPr>
            <w:r>
              <w:rPr>
                <w:rFonts w:ascii="仿宋_GB2312" w:eastAsia="仿宋_GB2312" w:hint="eastAsia"/>
                <w:szCs w:val="21"/>
              </w:rPr>
              <w:t>2017化学1-3班</w:t>
            </w:r>
          </w:p>
        </w:tc>
        <w:tc>
          <w:tcPr>
            <w:tcW w:w="709" w:type="dxa"/>
            <w:tcBorders>
              <w:top w:val="single" w:sz="4" w:space="0" w:color="auto"/>
              <w:left w:val="single" w:sz="4" w:space="0" w:color="auto"/>
              <w:bottom w:val="single" w:sz="4" w:space="0" w:color="auto"/>
              <w:right w:val="single" w:sz="4" w:space="0" w:color="auto"/>
            </w:tcBorders>
            <w:vAlign w:val="center"/>
          </w:tcPr>
          <w:p w:rsidR="001574BF" w:rsidRDefault="001574BF" w:rsidP="00876F0D">
            <w:pPr>
              <w:spacing w:line="240" w:lineRule="exact"/>
              <w:jc w:val="center"/>
              <w:rPr>
                <w:rFonts w:ascii="仿宋_GB2312" w:eastAsia="仿宋_GB2312"/>
                <w:szCs w:val="21"/>
              </w:rPr>
            </w:pPr>
            <w:r>
              <w:rPr>
                <w:rFonts w:ascii="仿宋_GB2312" w:eastAsia="仿宋_GB2312" w:hint="eastAsia"/>
                <w:szCs w:val="21"/>
              </w:rPr>
              <w:t>32</w:t>
            </w:r>
          </w:p>
        </w:tc>
        <w:tc>
          <w:tcPr>
            <w:tcW w:w="709" w:type="dxa"/>
            <w:tcBorders>
              <w:top w:val="single" w:sz="4" w:space="0" w:color="auto"/>
              <w:left w:val="single" w:sz="4" w:space="0" w:color="auto"/>
              <w:bottom w:val="single" w:sz="4" w:space="0" w:color="auto"/>
              <w:right w:val="single" w:sz="4" w:space="0" w:color="auto"/>
            </w:tcBorders>
            <w:vAlign w:val="center"/>
          </w:tcPr>
          <w:p w:rsidR="001574BF" w:rsidRDefault="001574BF" w:rsidP="001574BF">
            <w:pPr>
              <w:jc w:val="center"/>
            </w:pPr>
            <w:r w:rsidRPr="00313152">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1574BF" w:rsidRDefault="001574BF" w:rsidP="00876F0D">
            <w:pPr>
              <w:spacing w:line="240" w:lineRule="exact"/>
              <w:jc w:val="center"/>
              <w:rPr>
                <w:rFonts w:ascii="仿宋_GB2312" w:eastAsia="仿宋_GB2312"/>
                <w:szCs w:val="21"/>
              </w:rPr>
            </w:pPr>
          </w:p>
        </w:tc>
      </w:tr>
      <w:tr w:rsidR="001574BF" w:rsidTr="001574BF">
        <w:trPr>
          <w:trHeight w:val="465"/>
        </w:trPr>
        <w:tc>
          <w:tcPr>
            <w:tcW w:w="1701" w:type="dxa"/>
            <w:gridSpan w:val="2"/>
            <w:tcBorders>
              <w:top w:val="single" w:sz="4" w:space="0" w:color="auto"/>
              <w:left w:val="single" w:sz="4" w:space="0" w:color="auto"/>
              <w:bottom w:val="single" w:sz="4" w:space="0" w:color="auto"/>
              <w:right w:val="single" w:sz="4" w:space="0" w:color="auto"/>
            </w:tcBorders>
          </w:tcPr>
          <w:p w:rsidR="001574BF" w:rsidRPr="00B864F8" w:rsidRDefault="001574BF" w:rsidP="00B864F8">
            <w:pPr>
              <w:widowControl/>
              <w:jc w:val="center"/>
              <w:rPr>
                <w:rFonts w:ascii="仿宋_GB2312" w:eastAsia="仿宋_GB2312"/>
                <w:szCs w:val="21"/>
              </w:rPr>
            </w:pPr>
            <w:r w:rsidRPr="00B864F8">
              <w:rPr>
                <w:rFonts w:ascii="仿宋_GB2312" w:eastAsia="仿宋_GB2312" w:hint="eastAsia"/>
                <w:szCs w:val="21"/>
              </w:rPr>
              <w:t>2018-2019（二）</w:t>
            </w:r>
          </w:p>
        </w:tc>
        <w:tc>
          <w:tcPr>
            <w:tcW w:w="3686" w:type="dxa"/>
            <w:gridSpan w:val="2"/>
            <w:tcBorders>
              <w:top w:val="single" w:sz="4" w:space="0" w:color="auto"/>
              <w:left w:val="single" w:sz="4" w:space="0" w:color="auto"/>
              <w:bottom w:val="single" w:sz="4" w:space="0" w:color="auto"/>
              <w:right w:val="single" w:sz="4" w:space="0" w:color="000000"/>
            </w:tcBorders>
          </w:tcPr>
          <w:p w:rsidR="001574BF" w:rsidRPr="00B864F8" w:rsidRDefault="001574BF" w:rsidP="00B864F8">
            <w:pPr>
              <w:widowControl/>
              <w:jc w:val="center"/>
              <w:rPr>
                <w:rFonts w:ascii="仿宋_GB2312" w:eastAsia="仿宋_GB2312"/>
                <w:szCs w:val="21"/>
              </w:rPr>
            </w:pPr>
            <w:r w:rsidRPr="00B864F8">
              <w:rPr>
                <w:rFonts w:ascii="仿宋_GB2312" w:eastAsia="仿宋_GB2312" w:hint="eastAsia"/>
                <w:szCs w:val="21"/>
              </w:rPr>
              <w:t>药物合成反应</w:t>
            </w:r>
          </w:p>
        </w:tc>
        <w:tc>
          <w:tcPr>
            <w:tcW w:w="2126" w:type="dxa"/>
            <w:tcBorders>
              <w:top w:val="single" w:sz="4" w:space="0" w:color="auto"/>
              <w:left w:val="nil"/>
              <w:bottom w:val="single" w:sz="4" w:space="0" w:color="auto"/>
              <w:right w:val="single" w:sz="4" w:space="0" w:color="auto"/>
            </w:tcBorders>
            <w:vAlign w:val="center"/>
          </w:tcPr>
          <w:p w:rsidR="001574BF" w:rsidRDefault="001574BF" w:rsidP="00C57C2A">
            <w:pPr>
              <w:spacing w:line="240" w:lineRule="exact"/>
              <w:jc w:val="center"/>
              <w:rPr>
                <w:rFonts w:ascii="仿宋_GB2312" w:eastAsia="仿宋_GB2312"/>
                <w:szCs w:val="21"/>
              </w:rPr>
            </w:pPr>
            <w:r>
              <w:rPr>
                <w:rFonts w:ascii="仿宋_GB2312" w:eastAsia="仿宋_GB2312" w:hint="eastAsia"/>
                <w:szCs w:val="21"/>
              </w:rPr>
              <w:t>2016制药工程</w:t>
            </w:r>
          </w:p>
        </w:tc>
        <w:tc>
          <w:tcPr>
            <w:tcW w:w="709" w:type="dxa"/>
            <w:tcBorders>
              <w:top w:val="single" w:sz="4" w:space="0" w:color="auto"/>
              <w:left w:val="single" w:sz="4" w:space="0" w:color="auto"/>
              <w:bottom w:val="single" w:sz="4" w:space="0" w:color="auto"/>
              <w:right w:val="single" w:sz="4" w:space="0" w:color="auto"/>
            </w:tcBorders>
            <w:vAlign w:val="center"/>
          </w:tcPr>
          <w:p w:rsidR="001574BF" w:rsidRDefault="001574BF" w:rsidP="00876F0D">
            <w:pPr>
              <w:spacing w:line="240" w:lineRule="exact"/>
              <w:jc w:val="center"/>
              <w:rPr>
                <w:rFonts w:ascii="仿宋_GB2312" w:eastAsia="仿宋_GB2312"/>
                <w:szCs w:val="21"/>
              </w:rPr>
            </w:pPr>
            <w:r>
              <w:rPr>
                <w:rFonts w:ascii="仿宋_GB2312" w:eastAsia="仿宋_GB2312" w:hint="eastAsia"/>
                <w:szCs w:val="21"/>
              </w:rPr>
              <w:t>32</w:t>
            </w:r>
          </w:p>
        </w:tc>
        <w:tc>
          <w:tcPr>
            <w:tcW w:w="709" w:type="dxa"/>
            <w:tcBorders>
              <w:top w:val="single" w:sz="4" w:space="0" w:color="auto"/>
              <w:left w:val="single" w:sz="4" w:space="0" w:color="auto"/>
              <w:bottom w:val="single" w:sz="4" w:space="0" w:color="auto"/>
              <w:right w:val="single" w:sz="4" w:space="0" w:color="auto"/>
            </w:tcBorders>
            <w:vAlign w:val="center"/>
          </w:tcPr>
          <w:p w:rsidR="001574BF" w:rsidRDefault="001574BF" w:rsidP="001574BF">
            <w:pPr>
              <w:jc w:val="center"/>
            </w:pPr>
            <w:r w:rsidRPr="00313152">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1574BF" w:rsidRDefault="001574BF" w:rsidP="00876F0D">
            <w:pPr>
              <w:spacing w:line="240" w:lineRule="exact"/>
              <w:jc w:val="center"/>
              <w:rPr>
                <w:rFonts w:ascii="仿宋_GB2312" w:eastAsia="仿宋_GB2312"/>
                <w:szCs w:val="21"/>
              </w:rPr>
            </w:pPr>
          </w:p>
        </w:tc>
      </w:tr>
      <w:tr w:rsidR="001574BF" w:rsidTr="001574BF">
        <w:trPr>
          <w:trHeight w:val="465"/>
        </w:trPr>
        <w:tc>
          <w:tcPr>
            <w:tcW w:w="1701" w:type="dxa"/>
            <w:gridSpan w:val="2"/>
            <w:tcBorders>
              <w:top w:val="single" w:sz="4" w:space="0" w:color="auto"/>
              <w:left w:val="single" w:sz="4" w:space="0" w:color="auto"/>
              <w:bottom w:val="single" w:sz="4" w:space="0" w:color="auto"/>
              <w:right w:val="single" w:sz="4" w:space="0" w:color="auto"/>
            </w:tcBorders>
          </w:tcPr>
          <w:p w:rsidR="001574BF" w:rsidRPr="00B864F8" w:rsidRDefault="001574BF" w:rsidP="00B864F8">
            <w:pPr>
              <w:widowControl/>
              <w:jc w:val="center"/>
              <w:rPr>
                <w:rFonts w:ascii="仿宋_GB2312" w:eastAsia="仿宋_GB2312"/>
                <w:szCs w:val="21"/>
              </w:rPr>
            </w:pPr>
            <w:r w:rsidRPr="00B864F8">
              <w:rPr>
                <w:rFonts w:ascii="仿宋_GB2312" w:eastAsia="仿宋_GB2312" w:hint="eastAsia"/>
                <w:szCs w:val="21"/>
              </w:rPr>
              <w:t>2018-2019（二）</w:t>
            </w:r>
          </w:p>
        </w:tc>
        <w:tc>
          <w:tcPr>
            <w:tcW w:w="3686" w:type="dxa"/>
            <w:gridSpan w:val="2"/>
            <w:tcBorders>
              <w:top w:val="single" w:sz="4" w:space="0" w:color="auto"/>
              <w:left w:val="single" w:sz="4" w:space="0" w:color="auto"/>
              <w:bottom w:val="single" w:sz="4" w:space="0" w:color="auto"/>
              <w:right w:val="single" w:sz="4" w:space="0" w:color="000000"/>
            </w:tcBorders>
          </w:tcPr>
          <w:p w:rsidR="001574BF" w:rsidRPr="00B864F8" w:rsidRDefault="001574BF" w:rsidP="00C57C2A">
            <w:pPr>
              <w:widowControl/>
              <w:jc w:val="center"/>
              <w:rPr>
                <w:rFonts w:ascii="仿宋_GB2312" w:eastAsia="仿宋_GB2312"/>
                <w:szCs w:val="21"/>
              </w:rPr>
            </w:pPr>
            <w:r w:rsidRPr="00B864F8">
              <w:rPr>
                <w:rFonts w:ascii="仿宋_GB2312" w:eastAsia="仿宋_GB2312" w:hint="eastAsia"/>
                <w:szCs w:val="21"/>
              </w:rPr>
              <w:t>大学化学实验</w:t>
            </w:r>
            <w:r w:rsidR="00C57C2A">
              <w:rPr>
                <w:rFonts w:ascii="仿宋_GB2312" w:eastAsia="仿宋_GB2312" w:hint="eastAsia"/>
                <w:szCs w:val="21"/>
              </w:rPr>
              <w:t>（</w:t>
            </w:r>
            <w:r w:rsidR="00C57C2A" w:rsidRPr="00B864F8">
              <w:rPr>
                <w:rFonts w:ascii="仿宋_GB2312" w:eastAsia="仿宋_GB2312" w:hint="eastAsia"/>
                <w:szCs w:val="21"/>
              </w:rPr>
              <w:t>四</w:t>
            </w:r>
            <w:r w:rsidR="00C57C2A">
              <w:rPr>
                <w:rFonts w:ascii="仿宋_GB2312" w:eastAsia="仿宋_GB2312" w:hint="eastAsia"/>
                <w:szCs w:val="21"/>
              </w:rPr>
              <w:t>）</w:t>
            </w:r>
          </w:p>
        </w:tc>
        <w:tc>
          <w:tcPr>
            <w:tcW w:w="2126" w:type="dxa"/>
            <w:tcBorders>
              <w:top w:val="single" w:sz="4" w:space="0" w:color="auto"/>
              <w:left w:val="nil"/>
              <w:bottom w:val="single" w:sz="4" w:space="0" w:color="auto"/>
              <w:right w:val="single" w:sz="4" w:space="0" w:color="auto"/>
            </w:tcBorders>
            <w:vAlign w:val="center"/>
          </w:tcPr>
          <w:p w:rsidR="001574BF" w:rsidRDefault="001574BF" w:rsidP="00C57C2A">
            <w:pPr>
              <w:spacing w:line="240" w:lineRule="exact"/>
              <w:jc w:val="center"/>
              <w:rPr>
                <w:rFonts w:ascii="仿宋_GB2312" w:eastAsia="仿宋_GB2312"/>
                <w:szCs w:val="21"/>
              </w:rPr>
            </w:pPr>
            <w:r>
              <w:rPr>
                <w:rFonts w:ascii="仿宋_GB2312" w:eastAsia="仿宋_GB2312" w:hint="eastAsia"/>
                <w:szCs w:val="21"/>
              </w:rPr>
              <w:t>2016应用化学</w:t>
            </w:r>
          </w:p>
        </w:tc>
        <w:tc>
          <w:tcPr>
            <w:tcW w:w="709" w:type="dxa"/>
            <w:tcBorders>
              <w:top w:val="single" w:sz="4" w:space="0" w:color="auto"/>
              <w:left w:val="single" w:sz="4" w:space="0" w:color="auto"/>
              <w:bottom w:val="single" w:sz="4" w:space="0" w:color="auto"/>
              <w:right w:val="single" w:sz="4" w:space="0" w:color="auto"/>
            </w:tcBorders>
            <w:vAlign w:val="center"/>
          </w:tcPr>
          <w:p w:rsidR="001574BF" w:rsidRDefault="001574BF" w:rsidP="00876F0D">
            <w:pPr>
              <w:spacing w:line="240" w:lineRule="exact"/>
              <w:jc w:val="center"/>
              <w:rPr>
                <w:rFonts w:ascii="仿宋_GB2312" w:eastAsia="仿宋_GB2312"/>
                <w:szCs w:val="21"/>
              </w:rPr>
            </w:pPr>
            <w:r>
              <w:rPr>
                <w:rFonts w:ascii="仿宋_GB2312" w:eastAsia="仿宋_GB2312" w:hint="eastAsia"/>
                <w:szCs w:val="21"/>
              </w:rPr>
              <w:t>90</w:t>
            </w:r>
          </w:p>
        </w:tc>
        <w:tc>
          <w:tcPr>
            <w:tcW w:w="709" w:type="dxa"/>
            <w:tcBorders>
              <w:top w:val="single" w:sz="4" w:space="0" w:color="auto"/>
              <w:left w:val="single" w:sz="4" w:space="0" w:color="auto"/>
              <w:bottom w:val="single" w:sz="4" w:space="0" w:color="auto"/>
              <w:right w:val="single" w:sz="4" w:space="0" w:color="auto"/>
            </w:tcBorders>
            <w:vAlign w:val="center"/>
          </w:tcPr>
          <w:p w:rsidR="001574BF" w:rsidRDefault="001574BF" w:rsidP="001574BF">
            <w:pPr>
              <w:jc w:val="center"/>
            </w:pPr>
            <w:r w:rsidRPr="00313152">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1574BF" w:rsidRDefault="001574BF" w:rsidP="00876F0D">
            <w:pPr>
              <w:spacing w:line="240" w:lineRule="exact"/>
              <w:jc w:val="center"/>
              <w:rPr>
                <w:rFonts w:ascii="仿宋_GB2312" w:eastAsia="仿宋_GB2312"/>
                <w:szCs w:val="21"/>
              </w:rPr>
            </w:pPr>
          </w:p>
        </w:tc>
      </w:tr>
      <w:tr w:rsidR="001574BF" w:rsidTr="001574BF">
        <w:trPr>
          <w:trHeight w:val="465"/>
        </w:trPr>
        <w:tc>
          <w:tcPr>
            <w:tcW w:w="1701" w:type="dxa"/>
            <w:gridSpan w:val="2"/>
            <w:tcBorders>
              <w:top w:val="single" w:sz="4" w:space="0" w:color="auto"/>
              <w:left w:val="single" w:sz="4" w:space="0" w:color="auto"/>
              <w:bottom w:val="single" w:sz="4" w:space="0" w:color="auto"/>
              <w:right w:val="single" w:sz="4" w:space="0" w:color="auto"/>
            </w:tcBorders>
          </w:tcPr>
          <w:p w:rsidR="001574BF" w:rsidRPr="00B864F8" w:rsidRDefault="001574BF" w:rsidP="00B864F8">
            <w:pPr>
              <w:widowControl/>
              <w:jc w:val="center"/>
              <w:rPr>
                <w:rFonts w:ascii="仿宋_GB2312" w:eastAsia="仿宋_GB2312"/>
                <w:szCs w:val="21"/>
              </w:rPr>
            </w:pPr>
            <w:r w:rsidRPr="00B864F8">
              <w:rPr>
                <w:rFonts w:ascii="仿宋_GB2312" w:eastAsia="仿宋_GB2312" w:hint="eastAsia"/>
                <w:szCs w:val="21"/>
              </w:rPr>
              <w:t>2019-2020（一）</w:t>
            </w:r>
          </w:p>
        </w:tc>
        <w:tc>
          <w:tcPr>
            <w:tcW w:w="3686" w:type="dxa"/>
            <w:gridSpan w:val="2"/>
            <w:tcBorders>
              <w:top w:val="single" w:sz="4" w:space="0" w:color="auto"/>
              <w:left w:val="single" w:sz="4" w:space="0" w:color="auto"/>
              <w:bottom w:val="single" w:sz="4" w:space="0" w:color="auto"/>
              <w:right w:val="single" w:sz="4" w:space="0" w:color="000000"/>
            </w:tcBorders>
          </w:tcPr>
          <w:p w:rsidR="001574BF" w:rsidRPr="00B864F8" w:rsidRDefault="001574BF" w:rsidP="00B864F8">
            <w:pPr>
              <w:widowControl/>
              <w:jc w:val="center"/>
              <w:rPr>
                <w:rFonts w:ascii="仿宋_GB2312" w:eastAsia="仿宋_GB2312"/>
                <w:szCs w:val="21"/>
              </w:rPr>
            </w:pPr>
            <w:r w:rsidRPr="00B864F8">
              <w:rPr>
                <w:rFonts w:ascii="仿宋_GB2312" w:eastAsia="仿宋_GB2312" w:hint="eastAsia"/>
                <w:szCs w:val="21"/>
              </w:rPr>
              <w:t>药物化学</w:t>
            </w:r>
          </w:p>
        </w:tc>
        <w:tc>
          <w:tcPr>
            <w:tcW w:w="2126" w:type="dxa"/>
            <w:tcBorders>
              <w:top w:val="single" w:sz="4" w:space="0" w:color="auto"/>
              <w:left w:val="nil"/>
              <w:bottom w:val="single" w:sz="4" w:space="0" w:color="auto"/>
              <w:right w:val="single" w:sz="4" w:space="0" w:color="auto"/>
            </w:tcBorders>
            <w:vAlign w:val="center"/>
          </w:tcPr>
          <w:p w:rsidR="001574BF" w:rsidRDefault="001574BF" w:rsidP="00C57C2A">
            <w:pPr>
              <w:spacing w:line="240" w:lineRule="exact"/>
              <w:jc w:val="center"/>
              <w:rPr>
                <w:rFonts w:ascii="仿宋_GB2312" w:eastAsia="仿宋_GB2312"/>
                <w:szCs w:val="21"/>
              </w:rPr>
            </w:pPr>
            <w:r>
              <w:rPr>
                <w:rFonts w:ascii="仿宋_GB2312" w:eastAsia="仿宋_GB2312" w:hint="eastAsia"/>
                <w:szCs w:val="21"/>
              </w:rPr>
              <w:t>2017制药工程</w:t>
            </w:r>
          </w:p>
        </w:tc>
        <w:tc>
          <w:tcPr>
            <w:tcW w:w="709" w:type="dxa"/>
            <w:tcBorders>
              <w:top w:val="single" w:sz="4" w:space="0" w:color="auto"/>
              <w:left w:val="single" w:sz="4" w:space="0" w:color="auto"/>
              <w:bottom w:val="single" w:sz="4" w:space="0" w:color="auto"/>
              <w:right w:val="single" w:sz="4" w:space="0" w:color="auto"/>
            </w:tcBorders>
            <w:vAlign w:val="center"/>
          </w:tcPr>
          <w:p w:rsidR="001574BF" w:rsidRDefault="001574BF" w:rsidP="00876F0D">
            <w:pPr>
              <w:spacing w:line="240" w:lineRule="exact"/>
              <w:jc w:val="center"/>
              <w:rPr>
                <w:rFonts w:ascii="仿宋_GB2312" w:eastAsia="仿宋_GB2312"/>
                <w:szCs w:val="21"/>
              </w:rPr>
            </w:pPr>
            <w:r>
              <w:rPr>
                <w:rFonts w:ascii="仿宋_GB2312" w:eastAsia="仿宋_GB2312" w:hint="eastAsia"/>
                <w:szCs w:val="21"/>
              </w:rPr>
              <w:t>51</w:t>
            </w:r>
          </w:p>
        </w:tc>
        <w:tc>
          <w:tcPr>
            <w:tcW w:w="709" w:type="dxa"/>
            <w:tcBorders>
              <w:top w:val="single" w:sz="4" w:space="0" w:color="auto"/>
              <w:left w:val="single" w:sz="4" w:space="0" w:color="auto"/>
              <w:bottom w:val="single" w:sz="4" w:space="0" w:color="auto"/>
              <w:right w:val="single" w:sz="4" w:space="0" w:color="auto"/>
            </w:tcBorders>
            <w:vAlign w:val="center"/>
          </w:tcPr>
          <w:p w:rsidR="001574BF" w:rsidRDefault="001574BF" w:rsidP="001574BF">
            <w:pPr>
              <w:jc w:val="center"/>
            </w:pPr>
            <w:r w:rsidRPr="00313152">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1574BF" w:rsidRDefault="001574BF" w:rsidP="00876F0D">
            <w:pPr>
              <w:spacing w:line="240" w:lineRule="exact"/>
              <w:jc w:val="center"/>
              <w:rPr>
                <w:rFonts w:ascii="仿宋_GB2312" w:eastAsia="仿宋_GB2312"/>
                <w:szCs w:val="21"/>
              </w:rPr>
            </w:pPr>
          </w:p>
        </w:tc>
      </w:tr>
      <w:tr w:rsidR="001574BF" w:rsidTr="001574BF">
        <w:trPr>
          <w:trHeight w:val="465"/>
        </w:trPr>
        <w:tc>
          <w:tcPr>
            <w:tcW w:w="1701" w:type="dxa"/>
            <w:gridSpan w:val="2"/>
            <w:tcBorders>
              <w:top w:val="single" w:sz="4" w:space="0" w:color="auto"/>
              <w:left w:val="single" w:sz="4" w:space="0" w:color="auto"/>
              <w:bottom w:val="single" w:sz="4" w:space="0" w:color="auto"/>
              <w:right w:val="single" w:sz="4" w:space="0" w:color="auto"/>
            </w:tcBorders>
          </w:tcPr>
          <w:p w:rsidR="001574BF" w:rsidRPr="00B864F8" w:rsidRDefault="001574BF" w:rsidP="00B864F8">
            <w:pPr>
              <w:widowControl/>
              <w:jc w:val="center"/>
              <w:rPr>
                <w:rFonts w:ascii="仿宋_GB2312" w:eastAsia="仿宋_GB2312"/>
                <w:szCs w:val="21"/>
              </w:rPr>
            </w:pPr>
            <w:r w:rsidRPr="00B864F8">
              <w:rPr>
                <w:rFonts w:ascii="仿宋_GB2312" w:eastAsia="仿宋_GB2312" w:hint="eastAsia"/>
                <w:szCs w:val="21"/>
              </w:rPr>
              <w:t>2019-2020（一）</w:t>
            </w:r>
          </w:p>
        </w:tc>
        <w:tc>
          <w:tcPr>
            <w:tcW w:w="3686" w:type="dxa"/>
            <w:gridSpan w:val="2"/>
            <w:tcBorders>
              <w:top w:val="single" w:sz="4" w:space="0" w:color="auto"/>
              <w:left w:val="single" w:sz="4" w:space="0" w:color="auto"/>
              <w:bottom w:val="single" w:sz="4" w:space="0" w:color="auto"/>
              <w:right w:val="single" w:sz="4" w:space="0" w:color="000000"/>
            </w:tcBorders>
          </w:tcPr>
          <w:p w:rsidR="001574BF" w:rsidRPr="00B864F8" w:rsidRDefault="001574BF" w:rsidP="00B864F8">
            <w:pPr>
              <w:widowControl/>
              <w:jc w:val="center"/>
              <w:rPr>
                <w:rFonts w:ascii="仿宋_GB2312" w:eastAsia="仿宋_GB2312"/>
                <w:szCs w:val="21"/>
              </w:rPr>
            </w:pPr>
            <w:r w:rsidRPr="00B864F8">
              <w:rPr>
                <w:rFonts w:ascii="仿宋_GB2312" w:eastAsia="仿宋_GB2312" w:hint="eastAsia"/>
                <w:szCs w:val="21"/>
              </w:rPr>
              <w:t>大学化学实验（三）</w:t>
            </w:r>
          </w:p>
        </w:tc>
        <w:tc>
          <w:tcPr>
            <w:tcW w:w="2126" w:type="dxa"/>
            <w:tcBorders>
              <w:top w:val="single" w:sz="4" w:space="0" w:color="auto"/>
              <w:left w:val="nil"/>
              <w:bottom w:val="single" w:sz="4" w:space="0" w:color="auto"/>
              <w:right w:val="single" w:sz="4" w:space="0" w:color="auto"/>
            </w:tcBorders>
            <w:vAlign w:val="center"/>
          </w:tcPr>
          <w:p w:rsidR="001574BF" w:rsidRDefault="001574BF" w:rsidP="00C57C2A">
            <w:pPr>
              <w:spacing w:line="240" w:lineRule="exact"/>
              <w:jc w:val="center"/>
              <w:rPr>
                <w:rFonts w:ascii="仿宋_GB2312" w:eastAsia="仿宋_GB2312"/>
                <w:szCs w:val="21"/>
              </w:rPr>
            </w:pPr>
            <w:r>
              <w:rPr>
                <w:rFonts w:ascii="仿宋_GB2312" w:eastAsia="仿宋_GB2312" w:hint="eastAsia"/>
                <w:szCs w:val="21"/>
              </w:rPr>
              <w:t>2017化学1班</w:t>
            </w:r>
          </w:p>
        </w:tc>
        <w:tc>
          <w:tcPr>
            <w:tcW w:w="709" w:type="dxa"/>
            <w:tcBorders>
              <w:top w:val="single" w:sz="4" w:space="0" w:color="auto"/>
              <w:left w:val="single" w:sz="4" w:space="0" w:color="auto"/>
              <w:bottom w:val="single" w:sz="4" w:space="0" w:color="auto"/>
              <w:right w:val="single" w:sz="4" w:space="0" w:color="auto"/>
            </w:tcBorders>
            <w:vAlign w:val="center"/>
          </w:tcPr>
          <w:p w:rsidR="001574BF" w:rsidRDefault="00D34F0C" w:rsidP="00876F0D">
            <w:pPr>
              <w:spacing w:line="240" w:lineRule="exact"/>
              <w:jc w:val="center"/>
              <w:rPr>
                <w:rFonts w:ascii="仿宋_GB2312" w:eastAsia="仿宋_GB2312"/>
                <w:szCs w:val="21"/>
              </w:rPr>
            </w:pPr>
            <w:r>
              <w:rPr>
                <w:rFonts w:ascii="仿宋_GB2312" w:eastAsia="仿宋_GB2312" w:hint="eastAsia"/>
                <w:szCs w:val="21"/>
              </w:rPr>
              <w:t>8</w:t>
            </w:r>
            <w:r w:rsidR="001574BF">
              <w:rPr>
                <w:rFonts w:ascii="仿宋_GB2312" w:eastAsia="仿宋_GB2312" w:hint="eastAsia"/>
                <w:szCs w:val="21"/>
              </w:rPr>
              <w:t>4</w:t>
            </w:r>
          </w:p>
        </w:tc>
        <w:tc>
          <w:tcPr>
            <w:tcW w:w="709" w:type="dxa"/>
            <w:tcBorders>
              <w:top w:val="single" w:sz="4" w:space="0" w:color="auto"/>
              <w:left w:val="single" w:sz="4" w:space="0" w:color="auto"/>
              <w:bottom w:val="single" w:sz="4" w:space="0" w:color="auto"/>
              <w:right w:val="single" w:sz="4" w:space="0" w:color="auto"/>
            </w:tcBorders>
            <w:vAlign w:val="center"/>
          </w:tcPr>
          <w:p w:rsidR="001574BF" w:rsidRDefault="001574BF" w:rsidP="001574BF">
            <w:pPr>
              <w:jc w:val="center"/>
            </w:pPr>
            <w:r w:rsidRPr="00313152">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1574BF" w:rsidRDefault="001574BF" w:rsidP="00876F0D">
            <w:pPr>
              <w:spacing w:line="240" w:lineRule="exact"/>
              <w:jc w:val="center"/>
              <w:rPr>
                <w:rFonts w:ascii="仿宋_GB2312" w:eastAsia="仿宋_GB2312"/>
                <w:szCs w:val="21"/>
              </w:rPr>
            </w:pPr>
          </w:p>
        </w:tc>
      </w:tr>
      <w:tr w:rsidR="001574BF" w:rsidTr="001574BF">
        <w:trPr>
          <w:trHeight w:val="465"/>
        </w:trPr>
        <w:tc>
          <w:tcPr>
            <w:tcW w:w="1701" w:type="dxa"/>
            <w:gridSpan w:val="2"/>
            <w:tcBorders>
              <w:top w:val="single" w:sz="4" w:space="0" w:color="auto"/>
              <w:left w:val="single" w:sz="4" w:space="0" w:color="auto"/>
              <w:bottom w:val="single" w:sz="4" w:space="0" w:color="auto"/>
              <w:right w:val="single" w:sz="4" w:space="0" w:color="auto"/>
            </w:tcBorders>
          </w:tcPr>
          <w:p w:rsidR="001574BF" w:rsidRPr="00B864F8" w:rsidRDefault="001574BF" w:rsidP="00B864F8">
            <w:pPr>
              <w:widowControl/>
              <w:jc w:val="center"/>
              <w:rPr>
                <w:rFonts w:ascii="仿宋_GB2312" w:eastAsia="仿宋_GB2312"/>
                <w:szCs w:val="21"/>
              </w:rPr>
            </w:pPr>
            <w:r w:rsidRPr="00B864F8">
              <w:rPr>
                <w:rFonts w:ascii="仿宋_GB2312" w:eastAsia="仿宋_GB2312" w:hint="eastAsia"/>
                <w:szCs w:val="21"/>
              </w:rPr>
              <w:lastRenderedPageBreak/>
              <w:t>2019-2020（一）</w:t>
            </w:r>
          </w:p>
        </w:tc>
        <w:tc>
          <w:tcPr>
            <w:tcW w:w="3686" w:type="dxa"/>
            <w:gridSpan w:val="2"/>
            <w:tcBorders>
              <w:top w:val="single" w:sz="4" w:space="0" w:color="auto"/>
              <w:left w:val="single" w:sz="4" w:space="0" w:color="auto"/>
              <w:bottom w:val="single" w:sz="4" w:space="0" w:color="auto"/>
              <w:right w:val="single" w:sz="4" w:space="0" w:color="000000"/>
            </w:tcBorders>
          </w:tcPr>
          <w:p w:rsidR="001574BF" w:rsidRPr="00B864F8" w:rsidRDefault="001574BF" w:rsidP="00B864F8">
            <w:pPr>
              <w:widowControl/>
              <w:jc w:val="center"/>
              <w:rPr>
                <w:rFonts w:ascii="仿宋_GB2312" w:eastAsia="仿宋_GB2312"/>
                <w:szCs w:val="21"/>
              </w:rPr>
            </w:pPr>
            <w:r w:rsidRPr="00B864F8">
              <w:rPr>
                <w:rFonts w:ascii="仿宋_GB2312" w:eastAsia="仿宋_GB2312" w:hint="eastAsia"/>
                <w:szCs w:val="21"/>
              </w:rPr>
              <w:t>基础化学实验</w:t>
            </w:r>
          </w:p>
        </w:tc>
        <w:tc>
          <w:tcPr>
            <w:tcW w:w="2126" w:type="dxa"/>
            <w:tcBorders>
              <w:top w:val="single" w:sz="4" w:space="0" w:color="auto"/>
              <w:left w:val="nil"/>
              <w:bottom w:val="single" w:sz="4" w:space="0" w:color="auto"/>
              <w:right w:val="single" w:sz="4" w:space="0" w:color="auto"/>
            </w:tcBorders>
            <w:vAlign w:val="center"/>
          </w:tcPr>
          <w:p w:rsidR="001574BF" w:rsidRDefault="001574BF" w:rsidP="00C57C2A">
            <w:pPr>
              <w:spacing w:line="240" w:lineRule="exact"/>
              <w:jc w:val="center"/>
              <w:rPr>
                <w:rFonts w:ascii="仿宋_GB2312" w:eastAsia="仿宋_GB2312"/>
                <w:szCs w:val="21"/>
              </w:rPr>
            </w:pPr>
            <w:r>
              <w:rPr>
                <w:rFonts w:ascii="仿宋_GB2312" w:eastAsia="仿宋_GB2312" w:hint="eastAsia"/>
                <w:szCs w:val="21"/>
              </w:rPr>
              <w:t>2019地化生类2班</w:t>
            </w:r>
          </w:p>
        </w:tc>
        <w:tc>
          <w:tcPr>
            <w:tcW w:w="709" w:type="dxa"/>
            <w:tcBorders>
              <w:top w:val="single" w:sz="4" w:space="0" w:color="auto"/>
              <w:left w:val="single" w:sz="4" w:space="0" w:color="auto"/>
              <w:bottom w:val="single" w:sz="4" w:space="0" w:color="auto"/>
              <w:right w:val="single" w:sz="4" w:space="0" w:color="auto"/>
            </w:tcBorders>
            <w:vAlign w:val="center"/>
          </w:tcPr>
          <w:p w:rsidR="001574BF" w:rsidRDefault="001574BF" w:rsidP="00876F0D">
            <w:pPr>
              <w:spacing w:line="240" w:lineRule="exact"/>
              <w:jc w:val="center"/>
              <w:rPr>
                <w:rFonts w:ascii="仿宋_GB2312" w:eastAsia="仿宋_GB2312"/>
                <w:szCs w:val="21"/>
              </w:rPr>
            </w:pPr>
            <w:r>
              <w:rPr>
                <w:rFonts w:ascii="仿宋_GB2312" w:eastAsia="仿宋_GB2312" w:hint="eastAsia"/>
                <w:szCs w:val="21"/>
              </w:rPr>
              <w:t>60</w:t>
            </w:r>
          </w:p>
        </w:tc>
        <w:tc>
          <w:tcPr>
            <w:tcW w:w="709" w:type="dxa"/>
            <w:tcBorders>
              <w:top w:val="single" w:sz="4" w:space="0" w:color="auto"/>
              <w:left w:val="single" w:sz="4" w:space="0" w:color="auto"/>
              <w:bottom w:val="single" w:sz="4" w:space="0" w:color="auto"/>
              <w:right w:val="single" w:sz="4" w:space="0" w:color="auto"/>
            </w:tcBorders>
            <w:vAlign w:val="center"/>
          </w:tcPr>
          <w:p w:rsidR="001574BF" w:rsidRDefault="001574BF" w:rsidP="001574BF">
            <w:pPr>
              <w:jc w:val="center"/>
            </w:pPr>
            <w:r w:rsidRPr="00313152">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1574BF" w:rsidRDefault="001574BF" w:rsidP="00876F0D">
            <w:pPr>
              <w:spacing w:line="240" w:lineRule="exact"/>
              <w:jc w:val="center"/>
              <w:rPr>
                <w:rFonts w:ascii="仿宋_GB2312" w:eastAsia="仿宋_GB2312"/>
                <w:szCs w:val="21"/>
              </w:rPr>
            </w:pPr>
          </w:p>
        </w:tc>
      </w:tr>
      <w:tr w:rsidR="001574BF" w:rsidTr="001574BF">
        <w:trPr>
          <w:trHeight w:val="465"/>
        </w:trPr>
        <w:tc>
          <w:tcPr>
            <w:tcW w:w="1701" w:type="dxa"/>
            <w:gridSpan w:val="2"/>
            <w:tcBorders>
              <w:top w:val="single" w:sz="4" w:space="0" w:color="auto"/>
              <w:left w:val="single" w:sz="4" w:space="0" w:color="auto"/>
              <w:bottom w:val="single" w:sz="4" w:space="0" w:color="auto"/>
              <w:right w:val="single" w:sz="4" w:space="0" w:color="auto"/>
            </w:tcBorders>
          </w:tcPr>
          <w:p w:rsidR="001574BF" w:rsidRPr="00B864F8" w:rsidRDefault="001574BF" w:rsidP="00B864F8">
            <w:pPr>
              <w:widowControl/>
              <w:jc w:val="center"/>
              <w:rPr>
                <w:rFonts w:ascii="仿宋_GB2312" w:eastAsia="仿宋_GB2312"/>
                <w:szCs w:val="21"/>
              </w:rPr>
            </w:pPr>
            <w:r w:rsidRPr="00B864F8">
              <w:rPr>
                <w:rFonts w:ascii="仿宋_GB2312" w:eastAsia="仿宋_GB2312" w:hint="eastAsia"/>
                <w:szCs w:val="21"/>
              </w:rPr>
              <w:t>2018-2019（二）</w:t>
            </w:r>
          </w:p>
        </w:tc>
        <w:tc>
          <w:tcPr>
            <w:tcW w:w="3686" w:type="dxa"/>
            <w:gridSpan w:val="2"/>
            <w:tcBorders>
              <w:top w:val="single" w:sz="4" w:space="0" w:color="auto"/>
              <w:left w:val="single" w:sz="4" w:space="0" w:color="auto"/>
              <w:bottom w:val="single" w:sz="4" w:space="0" w:color="auto"/>
              <w:right w:val="single" w:sz="4" w:space="0" w:color="000000"/>
            </w:tcBorders>
          </w:tcPr>
          <w:p w:rsidR="001574BF" w:rsidRPr="00B864F8" w:rsidRDefault="001574BF" w:rsidP="00B864F8">
            <w:pPr>
              <w:widowControl/>
              <w:jc w:val="center"/>
              <w:rPr>
                <w:rFonts w:ascii="仿宋_GB2312" w:eastAsia="仿宋_GB2312"/>
                <w:szCs w:val="21"/>
              </w:rPr>
            </w:pPr>
            <w:r w:rsidRPr="00B864F8">
              <w:rPr>
                <w:rFonts w:ascii="仿宋_GB2312" w:eastAsia="仿宋_GB2312" w:hint="eastAsia"/>
                <w:szCs w:val="21"/>
              </w:rPr>
              <w:t>高等有机结构分析</w:t>
            </w:r>
          </w:p>
        </w:tc>
        <w:tc>
          <w:tcPr>
            <w:tcW w:w="2126" w:type="dxa"/>
            <w:tcBorders>
              <w:top w:val="single" w:sz="4" w:space="0" w:color="auto"/>
              <w:left w:val="nil"/>
              <w:bottom w:val="single" w:sz="4" w:space="0" w:color="auto"/>
              <w:right w:val="single" w:sz="4" w:space="0" w:color="auto"/>
            </w:tcBorders>
            <w:vAlign w:val="center"/>
          </w:tcPr>
          <w:p w:rsidR="001574BF" w:rsidRDefault="001574BF" w:rsidP="00C57C2A">
            <w:pPr>
              <w:spacing w:line="240" w:lineRule="exact"/>
              <w:jc w:val="center"/>
              <w:rPr>
                <w:rFonts w:ascii="仿宋_GB2312" w:eastAsia="仿宋_GB2312"/>
                <w:szCs w:val="21"/>
              </w:rPr>
            </w:pPr>
            <w:r>
              <w:rPr>
                <w:rFonts w:ascii="仿宋_GB2312" w:eastAsia="仿宋_GB2312" w:hint="eastAsia"/>
                <w:szCs w:val="21"/>
              </w:rPr>
              <w:t>2018化学研究生</w:t>
            </w:r>
          </w:p>
        </w:tc>
        <w:tc>
          <w:tcPr>
            <w:tcW w:w="709" w:type="dxa"/>
            <w:tcBorders>
              <w:top w:val="single" w:sz="4" w:space="0" w:color="auto"/>
              <w:left w:val="single" w:sz="4" w:space="0" w:color="auto"/>
              <w:bottom w:val="single" w:sz="4" w:space="0" w:color="auto"/>
              <w:right w:val="single" w:sz="4" w:space="0" w:color="auto"/>
            </w:tcBorders>
            <w:vAlign w:val="center"/>
          </w:tcPr>
          <w:p w:rsidR="001574BF" w:rsidRDefault="001574BF" w:rsidP="00876F0D">
            <w:pPr>
              <w:spacing w:line="240" w:lineRule="exact"/>
              <w:jc w:val="center"/>
              <w:rPr>
                <w:rFonts w:ascii="仿宋_GB2312" w:eastAsia="仿宋_GB2312"/>
                <w:szCs w:val="21"/>
              </w:rPr>
            </w:pPr>
            <w:r>
              <w:rPr>
                <w:rFonts w:ascii="仿宋_GB2312" w:eastAsia="仿宋_GB2312" w:hint="eastAsia"/>
                <w:szCs w:val="21"/>
              </w:rPr>
              <w:t>20</w:t>
            </w:r>
          </w:p>
        </w:tc>
        <w:tc>
          <w:tcPr>
            <w:tcW w:w="709" w:type="dxa"/>
            <w:tcBorders>
              <w:top w:val="single" w:sz="4" w:space="0" w:color="auto"/>
              <w:left w:val="single" w:sz="4" w:space="0" w:color="auto"/>
              <w:bottom w:val="single" w:sz="4" w:space="0" w:color="auto"/>
              <w:right w:val="single" w:sz="4" w:space="0" w:color="auto"/>
            </w:tcBorders>
            <w:vAlign w:val="center"/>
          </w:tcPr>
          <w:p w:rsidR="001574BF" w:rsidRDefault="00C71EBA" w:rsidP="001574BF">
            <w:pPr>
              <w:jc w:val="center"/>
            </w:pPr>
            <w:r>
              <w:rPr>
                <w:rFonts w:ascii="仿宋_GB2312" w:eastAsia="仿宋_GB2312" w:hint="eastAsia"/>
                <w:szCs w:val="21"/>
              </w:rPr>
              <w:t>未评</w:t>
            </w:r>
          </w:p>
        </w:tc>
        <w:tc>
          <w:tcPr>
            <w:tcW w:w="850" w:type="dxa"/>
            <w:tcBorders>
              <w:top w:val="single" w:sz="4" w:space="0" w:color="auto"/>
              <w:left w:val="single" w:sz="4" w:space="0" w:color="auto"/>
              <w:bottom w:val="single" w:sz="4" w:space="0" w:color="auto"/>
              <w:right w:val="single" w:sz="4" w:space="0" w:color="000000"/>
            </w:tcBorders>
            <w:vAlign w:val="center"/>
          </w:tcPr>
          <w:p w:rsidR="001574BF" w:rsidRDefault="00550AE2" w:rsidP="00876F0D">
            <w:pPr>
              <w:spacing w:line="240" w:lineRule="exact"/>
              <w:jc w:val="center"/>
              <w:rPr>
                <w:rFonts w:ascii="仿宋_GB2312" w:eastAsia="仿宋_GB2312"/>
                <w:szCs w:val="21"/>
              </w:rPr>
            </w:pPr>
            <w:r>
              <w:rPr>
                <w:rFonts w:ascii="仿宋_GB2312" w:eastAsia="仿宋_GB2312" w:hint="eastAsia"/>
                <w:szCs w:val="21"/>
              </w:rPr>
              <w:t>研究生课</w:t>
            </w:r>
            <w:r w:rsidR="000E596E">
              <w:rPr>
                <w:rFonts w:ascii="仿宋_GB2312" w:eastAsia="仿宋_GB2312" w:hint="eastAsia"/>
                <w:szCs w:val="21"/>
              </w:rPr>
              <w:t>程</w:t>
            </w:r>
          </w:p>
        </w:tc>
      </w:tr>
    </w:tbl>
    <w:tbl>
      <w:tblPr>
        <w:tblStyle w:val="a4"/>
        <w:tblW w:w="9781" w:type="dxa"/>
        <w:tblInd w:w="108" w:type="dxa"/>
        <w:tblLook w:val="04A0" w:firstRow="1" w:lastRow="0" w:firstColumn="1" w:lastColumn="0" w:noHBand="0" w:noVBand="1"/>
      </w:tblPr>
      <w:tblGrid>
        <w:gridCol w:w="1560"/>
        <w:gridCol w:w="8221"/>
      </w:tblGrid>
      <w:tr w:rsidR="00EE5924" w:rsidTr="00163F01">
        <w:tc>
          <w:tcPr>
            <w:tcW w:w="1560" w:type="dxa"/>
            <w:vAlign w:val="center"/>
          </w:tcPr>
          <w:p w:rsidR="00EE5924" w:rsidRDefault="00EE5924" w:rsidP="00163F01">
            <w:pPr>
              <w:spacing w:line="300" w:lineRule="exact"/>
              <w:jc w:val="center"/>
            </w:pPr>
            <w:r>
              <w:rPr>
                <w:rFonts w:ascii="仿宋_GB2312" w:eastAsia="仿宋_GB2312" w:hint="eastAsia"/>
                <w:b/>
                <w:szCs w:val="21"/>
              </w:rPr>
              <w:t>教学</w:t>
            </w:r>
            <w:r w:rsidR="00163F01">
              <w:rPr>
                <w:rFonts w:ascii="仿宋_GB2312" w:eastAsia="仿宋_GB2312" w:hint="eastAsia"/>
                <w:b/>
                <w:szCs w:val="21"/>
              </w:rPr>
              <w:t>业绩</w:t>
            </w:r>
            <w:r>
              <w:rPr>
                <w:rFonts w:ascii="仿宋_GB2312" w:eastAsia="仿宋_GB2312" w:hint="eastAsia"/>
                <w:b/>
                <w:szCs w:val="21"/>
              </w:rPr>
              <w:t>必备条件</w:t>
            </w:r>
            <w:r w:rsidR="00E161A5">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ascii="宋体" w:hAnsi="宋体" w:cs="Arial" w:hint="eastAsia"/>
                <w:color w:val="000000"/>
                <w:kern w:val="0"/>
                <w:szCs w:val="21"/>
              </w:rPr>
              <w:instrText>= 2 \* GB3</w:instrText>
            </w:r>
            <w:r>
              <w:rPr>
                <w:rFonts w:ascii="宋体" w:hAnsi="宋体" w:cs="Arial"/>
                <w:color w:val="000000"/>
                <w:kern w:val="0"/>
                <w:szCs w:val="21"/>
              </w:rPr>
              <w:instrText xml:space="preserve"> </w:instrText>
            </w:r>
            <w:r w:rsidR="00E161A5">
              <w:rPr>
                <w:rFonts w:ascii="宋体" w:hAnsi="宋体" w:cs="Arial"/>
                <w:color w:val="000000"/>
                <w:kern w:val="0"/>
                <w:szCs w:val="21"/>
              </w:rPr>
              <w:fldChar w:fldCharType="separate"/>
            </w:r>
            <w:r>
              <w:rPr>
                <w:rFonts w:ascii="宋体" w:hAnsi="宋体" w:cs="Arial" w:hint="eastAsia"/>
                <w:noProof/>
                <w:color w:val="000000"/>
                <w:kern w:val="0"/>
                <w:szCs w:val="21"/>
              </w:rPr>
              <w:t>②</w:t>
            </w:r>
            <w:r w:rsidR="00E161A5">
              <w:rPr>
                <w:rFonts w:ascii="宋体" w:hAnsi="宋体" w:cs="Arial"/>
                <w:color w:val="000000"/>
                <w:kern w:val="0"/>
                <w:szCs w:val="21"/>
              </w:rPr>
              <w:fldChar w:fldCharType="end"/>
            </w:r>
            <w:r>
              <w:rPr>
                <w:rFonts w:ascii="宋体" w:hAnsi="宋体" w:cs="Arial" w:hint="eastAsia"/>
                <w:color w:val="000000"/>
                <w:kern w:val="0"/>
                <w:szCs w:val="21"/>
              </w:rPr>
              <w:t>情况</w:t>
            </w:r>
          </w:p>
        </w:tc>
        <w:tc>
          <w:tcPr>
            <w:tcW w:w="8221" w:type="dxa"/>
          </w:tcPr>
          <w:p w:rsidR="00E41226" w:rsidRDefault="00E41226">
            <w:r>
              <w:rPr>
                <w:rFonts w:hint="eastAsia"/>
              </w:rPr>
              <w:t>2019</w:t>
            </w:r>
            <w:r>
              <w:rPr>
                <w:rFonts w:hint="eastAsia"/>
              </w:rPr>
              <w:t>年</w:t>
            </w:r>
            <w:r>
              <w:rPr>
                <w:rFonts w:hint="eastAsia"/>
              </w:rPr>
              <w:t>12</w:t>
            </w:r>
            <w:r>
              <w:rPr>
                <w:rFonts w:hint="eastAsia"/>
              </w:rPr>
              <w:t>月获得</w:t>
            </w:r>
            <w:r w:rsidR="004F3CBF">
              <w:rPr>
                <w:rFonts w:hint="eastAsia"/>
              </w:rPr>
              <w:t>博士</w:t>
            </w:r>
            <w:r w:rsidR="004F3CBF" w:rsidRPr="004F3CBF">
              <w:rPr>
                <w:rFonts w:hint="eastAsia"/>
              </w:rPr>
              <w:t>研究生</w:t>
            </w:r>
            <w:r w:rsidR="007A5340">
              <w:rPr>
                <w:rFonts w:hint="eastAsia"/>
              </w:rPr>
              <w:t>指导教师</w:t>
            </w:r>
            <w:r>
              <w:rPr>
                <w:rFonts w:hint="eastAsia"/>
              </w:rPr>
              <w:t>资格；</w:t>
            </w:r>
          </w:p>
          <w:p w:rsidR="00E41226" w:rsidRDefault="00E41226">
            <w:r>
              <w:rPr>
                <w:rFonts w:hint="eastAsia"/>
              </w:rPr>
              <w:t>2017</w:t>
            </w:r>
            <w:r>
              <w:rPr>
                <w:rFonts w:hint="eastAsia"/>
              </w:rPr>
              <w:t>年</w:t>
            </w:r>
            <w:r>
              <w:rPr>
                <w:rFonts w:hint="eastAsia"/>
              </w:rPr>
              <w:t>6</w:t>
            </w:r>
            <w:r>
              <w:rPr>
                <w:rFonts w:hint="eastAsia"/>
              </w:rPr>
              <w:t>月获得</w:t>
            </w:r>
            <w:r w:rsidR="004F3CBF">
              <w:rPr>
                <w:rFonts w:hint="eastAsia"/>
              </w:rPr>
              <w:t>硕士研究生</w:t>
            </w:r>
            <w:r w:rsidR="007A5340">
              <w:rPr>
                <w:rFonts w:hint="eastAsia"/>
              </w:rPr>
              <w:t>指导教师</w:t>
            </w:r>
            <w:r w:rsidR="004F3CBF" w:rsidRPr="004F3CBF">
              <w:rPr>
                <w:rFonts w:hint="eastAsia"/>
              </w:rPr>
              <w:t>资格。</w:t>
            </w:r>
          </w:p>
          <w:p w:rsidR="00455996" w:rsidRPr="00163F01" w:rsidRDefault="004F3CBF">
            <w:r>
              <w:rPr>
                <w:rFonts w:hint="eastAsia"/>
              </w:rPr>
              <w:t>已</w:t>
            </w:r>
            <w:r w:rsidRPr="004F3CBF">
              <w:rPr>
                <w:rFonts w:hint="eastAsia"/>
              </w:rPr>
              <w:t>指导</w:t>
            </w:r>
            <w:r w:rsidR="00C71EBA">
              <w:rPr>
                <w:rFonts w:hint="eastAsia"/>
              </w:rPr>
              <w:t>博士研究生</w:t>
            </w:r>
            <w:r w:rsidR="00C71EBA">
              <w:rPr>
                <w:rFonts w:hint="eastAsia"/>
              </w:rPr>
              <w:t>1</w:t>
            </w:r>
            <w:r w:rsidR="00C71EBA">
              <w:rPr>
                <w:rFonts w:hint="eastAsia"/>
              </w:rPr>
              <w:t>名，</w:t>
            </w:r>
            <w:r w:rsidRPr="004F3CBF">
              <w:rPr>
                <w:rFonts w:hint="eastAsia"/>
              </w:rPr>
              <w:t>学术型硕士研究生</w:t>
            </w:r>
            <w:r w:rsidR="007A5340">
              <w:rPr>
                <w:rFonts w:hint="eastAsia"/>
              </w:rPr>
              <w:t>4</w:t>
            </w:r>
            <w:r w:rsidRPr="004F3CBF">
              <w:rPr>
                <w:rFonts w:hint="eastAsia"/>
              </w:rPr>
              <w:t>名</w:t>
            </w:r>
            <w:r w:rsidR="007A5340">
              <w:rPr>
                <w:rFonts w:hint="eastAsia"/>
              </w:rPr>
              <w:t>（</w:t>
            </w:r>
            <w:r w:rsidR="007A5340">
              <w:rPr>
                <w:rFonts w:hint="eastAsia"/>
              </w:rPr>
              <w:t>1</w:t>
            </w:r>
            <w:r w:rsidR="007A5340">
              <w:rPr>
                <w:rFonts w:hint="eastAsia"/>
              </w:rPr>
              <w:t>名为国际留学硕士研究生）</w:t>
            </w:r>
            <w:r>
              <w:rPr>
                <w:rFonts w:hint="eastAsia"/>
              </w:rPr>
              <w:t>。</w:t>
            </w:r>
          </w:p>
          <w:p w:rsidR="00EE5924" w:rsidRPr="00460809" w:rsidRDefault="005E3744" w:rsidP="00AA505F">
            <w:r>
              <w:rPr>
                <w:rFonts w:hint="eastAsia"/>
              </w:rPr>
              <w:t>已</w:t>
            </w:r>
            <w:r w:rsidRPr="005E3744">
              <w:rPr>
                <w:rFonts w:hint="eastAsia"/>
              </w:rPr>
              <w:t>合作指导</w:t>
            </w:r>
            <w:r>
              <w:rPr>
                <w:rFonts w:hint="eastAsia"/>
              </w:rPr>
              <w:t>3</w:t>
            </w:r>
            <w:r w:rsidRPr="005E3744">
              <w:rPr>
                <w:rFonts w:hint="eastAsia"/>
              </w:rPr>
              <w:t>名博士研究生（</w:t>
            </w:r>
            <w:r>
              <w:rPr>
                <w:rFonts w:hint="eastAsia"/>
              </w:rPr>
              <w:t>周学明、邵泰明、白猛</w:t>
            </w:r>
            <w:r w:rsidRPr="005E3744">
              <w:rPr>
                <w:rFonts w:hint="eastAsia"/>
              </w:rPr>
              <w:t>）、</w:t>
            </w:r>
            <w:r>
              <w:rPr>
                <w:rFonts w:hint="eastAsia"/>
              </w:rPr>
              <w:t>10</w:t>
            </w:r>
            <w:r w:rsidRPr="005E3744">
              <w:rPr>
                <w:rFonts w:hint="eastAsia"/>
              </w:rPr>
              <w:t>名硕士研究生的学位论文，其中</w:t>
            </w:r>
            <w:r>
              <w:rPr>
                <w:rFonts w:hint="eastAsia"/>
              </w:rPr>
              <w:t>周学明和邵泰明</w:t>
            </w:r>
            <w:r w:rsidRPr="005E3744">
              <w:rPr>
                <w:rFonts w:hint="eastAsia"/>
              </w:rPr>
              <w:t>2</w:t>
            </w:r>
            <w:r w:rsidRPr="005E3744">
              <w:rPr>
                <w:rFonts w:hint="eastAsia"/>
              </w:rPr>
              <w:t>位</w:t>
            </w:r>
            <w:r>
              <w:rPr>
                <w:rFonts w:hint="eastAsia"/>
              </w:rPr>
              <w:t>博士</w:t>
            </w:r>
            <w:r w:rsidRPr="005E3744">
              <w:rPr>
                <w:rFonts w:hint="eastAsia"/>
              </w:rPr>
              <w:t>研究生获得“研究生国家奖学金”</w:t>
            </w:r>
            <w:r w:rsidR="00AD03C5">
              <w:rPr>
                <w:rFonts w:hint="eastAsia"/>
              </w:rPr>
              <w:t>。</w:t>
            </w:r>
          </w:p>
        </w:tc>
      </w:tr>
      <w:tr w:rsidR="00EE5924" w:rsidTr="00163F01">
        <w:tc>
          <w:tcPr>
            <w:tcW w:w="1560" w:type="dxa"/>
            <w:vAlign w:val="center"/>
          </w:tcPr>
          <w:p w:rsidR="00EE5924" w:rsidRDefault="00EE5924" w:rsidP="00163F01">
            <w:pPr>
              <w:spacing w:line="300" w:lineRule="exact"/>
              <w:jc w:val="center"/>
            </w:pPr>
            <w:r>
              <w:rPr>
                <w:rFonts w:ascii="仿宋_GB2312" w:eastAsia="仿宋_GB2312" w:hint="eastAsia"/>
                <w:b/>
                <w:szCs w:val="21"/>
              </w:rPr>
              <w:t>教学</w:t>
            </w:r>
            <w:r w:rsidR="00163F01">
              <w:rPr>
                <w:rFonts w:ascii="仿宋_GB2312" w:eastAsia="仿宋_GB2312" w:hint="eastAsia"/>
                <w:b/>
                <w:szCs w:val="21"/>
              </w:rPr>
              <w:t>业绩</w:t>
            </w:r>
            <w:r>
              <w:rPr>
                <w:rFonts w:ascii="仿宋_GB2312" w:eastAsia="仿宋_GB2312" w:hint="eastAsia"/>
                <w:b/>
                <w:szCs w:val="21"/>
              </w:rPr>
              <w:t>必备条件</w:t>
            </w:r>
            <w:r w:rsidR="00E161A5">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ascii="宋体" w:hAnsi="宋体" w:cs="Arial" w:hint="eastAsia"/>
                <w:color w:val="000000"/>
                <w:kern w:val="0"/>
                <w:szCs w:val="21"/>
              </w:rPr>
              <w:instrText>= 3 \* GB3</w:instrText>
            </w:r>
            <w:r>
              <w:rPr>
                <w:rFonts w:ascii="宋体" w:hAnsi="宋体" w:cs="Arial"/>
                <w:color w:val="000000"/>
                <w:kern w:val="0"/>
                <w:szCs w:val="21"/>
              </w:rPr>
              <w:instrText xml:space="preserve"> </w:instrText>
            </w:r>
            <w:r w:rsidR="00E161A5">
              <w:rPr>
                <w:rFonts w:ascii="宋体" w:hAnsi="宋体" w:cs="Arial"/>
                <w:color w:val="000000"/>
                <w:kern w:val="0"/>
                <w:szCs w:val="21"/>
              </w:rPr>
              <w:fldChar w:fldCharType="separate"/>
            </w:r>
            <w:r>
              <w:rPr>
                <w:rFonts w:ascii="宋体" w:hAnsi="宋体" w:cs="Arial" w:hint="eastAsia"/>
                <w:noProof/>
                <w:color w:val="000000"/>
                <w:kern w:val="0"/>
                <w:szCs w:val="21"/>
              </w:rPr>
              <w:t>③</w:t>
            </w:r>
            <w:r w:rsidR="00E161A5">
              <w:rPr>
                <w:rFonts w:ascii="宋体" w:hAnsi="宋体" w:cs="Arial"/>
                <w:color w:val="000000"/>
                <w:kern w:val="0"/>
                <w:szCs w:val="21"/>
              </w:rPr>
              <w:fldChar w:fldCharType="end"/>
            </w:r>
            <w:r>
              <w:rPr>
                <w:rFonts w:ascii="宋体" w:hAnsi="宋体" w:cs="Arial" w:hint="eastAsia"/>
                <w:color w:val="000000"/>
                <w:kern w:val="0"/>
                <w:szCs w:val="21"/>
              </w:rPr>
              <w:t>情况</w:t>
            </w:r>
          </w:p>
        </w:tc>
        <w:tc>
          <w:tcPr>
            <w:tcW w:w="8221" w:type="dxa"/>
          </w:tcPr>
          <w:p w:rsidR="004F3CBF" w:rsidRPr="0003770F" w:rsidRDefault="004F3CBF" w:rsidP="000E596E">
            <w:r w:rsidRPr="0003770F">
              <w:rPr>
                <w:rFonts w:hint="eastAsia"/>
              </w:rPr>
              <w:t>2015</w:t>
            </w:r>
            <w:r w:rsidR="007A5340">
              <w:rPr>
                <w:rFonts w:hint="eastAsia"/>
              </w:rPr>
              <w:t>-</w:t>
            </w:r>
            <w:r w:rsidRPr="0003770F">
              <w:rPr>
                <w:rFonts w:hint="eastAsia"/>
              </w:rPr>
              <w:t>2019</w:t>
            </w:r>
            <w:r w:rsidRPr="0003770F">
              <w:rPr>
                <w:rFonts w:hint="eastAsia"/>
              </w:rPr>
              <w:t>年</w:t>
            </w:r>
            <w:r w:rsidR="009838BB">
              <w:rPr>
                <w:rFonts w:hint="eastAsia"/>
              </w:rPr>
              <w:t>承担了</w:t>
            </w:r>
            <w:r w:rsidR="007A5340">
              <w:rPr>
                <w:rFonts w:hint="eastAsia"/>
              </w:rPr>
              <w:t>5</w:t>
            </w:r>
            <w:r w:rsidRPr="0003770F">
              <w:rPr>
                <w:rFonts w:hint="eastAsia"/>
              </w:rPr>
              <w:t>届本科毕业生</w:t>
            </w:r>
            <w:r w:rsidR="009838BB">
              <w:rPr>
                <w:rFonts w:hint="eastAsia"/>
              </w:rPr>
              <w:t>的</w:t>
            </w:r>
            <w:r w:rsidRPr="0003770F">
              <w:rPr>
                <w:rFonts w:hint="eastAsia"/>
              </w:rPr>
              <w:t>论文指导工作，总计指导本科</w:t>
            </w:r>
            <w:r w:rsidR="009838BB">
              <w:rPr>
                <w:rFonts w:hint="eastAsia"/>
              </w:rPr>
              <w:t>毕业</w:t>
            </w:r>
            <w:r w:rsidRPr="0003770F">
              <w:rPr>
                <w:rFonts w:hint="eastAsia"/>
              </w:rPr>
              <w:t>生</w:t>
            </w:r>
            <w:r w:rsidRPr="0003770F">
              <w:rPr>
                <w:rFonts w:hint="eastAsia"/>
              </w:rPr>
              <w:t>42</w:t>
            </w:r>
            <w:r w:rsidRPr="0003770F">
              <w:rPr>
                <w:rFonts w:hint="eastAsia"/>
              </w:rPr>
              <w:t>人</w:t>
            </w:r>
            <w:r w:rsidR="00460809" w:rsidRPr="0003770F">
              <w:rPr>
                <w:rFonts w:hint="eastAsia"/>
              </w:rPr>
              <w:t>，其中有</w:t>
            </w:r>
            <w:r w:rsidR="00460809" w:rsidRPr="0003770F">
              <w:rPr>
                <w:rFonts w:hint="eastAsia"/>
              </w:rPr>
              <w:t>5</w:t>
            </w:r>
            <w:r w:rsidR="00460809" w:rsidRPr="0003770F">
              <w:rPr>
                <w:rFonts w:hint="eastAsia"/>
              </w:rPr>
              <w:t>篇被评为校优秀本科毕业论文</w:t>
            </w:r>
            <w:r w:rsidRPr="0003770F">
              <w:rPr>
                <w:rFonts w:hint="eastAsia"/>
              </w:rPr>
              <w:t>。</w:t>
            </w:r>
            <w:r w:rsidRPr="0003770F">
              <w:rPr>
                <w:rFonts w:hint="eastAsia"/>
              </w:rPr>
              <w:t>2015</w:t>
            </w:r>
            <w:r w:rsidR="007A5340">
              <w:rPr>
                <w:rFonts w:hint="eastAsia"/>
              </w:rPr>
              <w:t>-</w:t>
            </w:r>
            <w:r w:rsidRPr="0003770F">
              <w:rPr>
                <w:rFonts w:hint="eastAsia"/>
              </w:rPr>
              <w:t>2019</w:t>
            </w:r>
            <w:r w:rsidRPr="0003770F">
              <w:rPr>
                <w:rFonts w:hint="eastAsia"/>
              </w:rPr>
              <w:t>年指导国家级大学生创新训练项目</w:t>
            </w:r>
            <w:r w:rsidRPr="0003770F">
              <w:rPr>
                <w:rFonts w:hint="eastAsia"/>
              </w:rPr>
              <w:t>1</w:t>
            </w:r>
            <w:r w:rsidRPr="0003770F">
              <w:rPr>
                <w:rFonts w:hint="eastAsia"/>
              </w:rPr>
              <w:t>项，省级大学生创新训练项目</w:t>
            </w:r>
            <w:r w:rsidRPr="0003770F">
              <w:rPr>
                <w:rFonts w:hint="eastAsia"/>
              </w:rPr>
              <w:t>2</w:t>
            </w:r>
            <w:r w:rsidRPr="0003770F">
              <w:rPr>
                <w:rFonts w:hint="eastAsia"/>
              </w:rPr>
              <w:t>项，校级大学生创新训练项目</w:t>
            </w:r>
            <w:r w:rsidRPr="0003770F">
              <w:rPr>
                <w:rFonts w:hint="eastAsia"/>
              </w:rPr>
              <w:t>2</w:t>
            </w:r>
            <w:r w:rsidRPr="0003770F">
              <w:rPr>
                <w:rFonts w:hint="eastAsia"/>
              </w:rPr>
              <w:t>项。</w:t>
            </w:r>
          </w:p>
        </w:tc>
      </w:tr>
      <w:tr w:rsidR="00455996" w:rsidTr="00163F01">
        <w:tc>
          <w:tcPr>
            <w:tcW w:w="1560" w:type="dxa"/>
            <w:vAlign w:val="center"/>
          </w:tcPr>
          <w:p w:rsidR="00455996" w:rsidRDefault="00455996" w:rsidP="00163F01">
            <w:pPr>
              <w:spacing w:line="300" w:lineRule="exact"/>
              <w:jc w:val="center"/>
              <w:rPr>
                <w:rFonts w:ascii="仿宋_GB2312" w:eastAsia="仿宋_GB2312"/>
                <w:b/>
                <w:szCs w:val="21"/>
              </w:rPr>
            </w:pPr>
            <w:r>
              <w:rPr>
                <w:rFonts w:ascii="仿宋_GB2312" w:eastAsia="仿宋_GB2312" w:hint="eastAsia"/>
                <w:b/>
                <w:szCs w:val="21"/>
              </w:rPr>
              <w:t>教学业绩必备条件</w:t>
            </w:r>
            <w:r w:rsidR="00E161A5">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ascii="宋体" w:hAnsi="宋体" w:cs="Arial" w:hint="eastAsia"/>
                <w:color w:val="000000"/>
                <w:kern w:val="0"/>
                <w:szCs w:val="21"/>
              </w:rPr>
              <w:instrText>= 4 \* GB3</w:instrText>
            </w:r>
            <w:r>
              <w:rPr>
                <w:rFonts w:ascii="宋体" w:hAnsi="宋体" w:cs="Arial"/>
                <w:color w:val="000000"/>
                <w:kern w:val="0"/>
                <w:szCs w:val="21"/>
              </w:rPr>
              <w:instrText xml:space="preserve"> </w:instrText>
            </w:r>
            <w:r w:rsidR="00E161A5">
              <w:rPr>
                <w:rFonts w:ascii="宋体" w:hAnsi="宋体" w:cs="Arial"/>
                <w:color w:val="000000"/>
                <w:kern w:val="0"/>
                <w:szCs w:val="21"/>
              </w:rPr>
              <w:fldChar w:fldCharType="separate"/>
            </w:r>
            <w:r>
              <w:rPr>
                <w:rFonts w:ascii="宋体" w:hAnsi="宋体" w:cs="Arial" w:hint="eastAsia"/>
                <w:noProof/>
                <w:color w:val="000000"/>
                <w:kern w:val="0"/>
                <w:szCs w:val="21"/>
              </w:rPr>
              <w:t>④</w:t>
            </w:r>
            <w:r w:rsidR="00E161A5">
              <w:rPr>
                <w:rFonts w:ascii="宋体" w:hAnsi="宋体" w:cs="Arial"/>
                <w:color w:val="000000"/>
                <w:kern w:val="0"/>
                <w:szCs w:val="21"/>
              </w:rPr>
              <w:fldChar w:fldCharType="end"/>
            </w:r>
            <w:r>
              <w:rPr>
                <w:rFonts w:ascii="宋体" w:hAnsi="宋体" w:cs="Arial" w:hint="eastAsia"/>
                <w:color w:val="000000"/>
                <w:kern w:val="0"/>
                <w:szCs w:val="21"/>
              </w:rPr>
              <w:t>情况</w:t>
            </w:r>
          </w:p>
        </w:tc>
        <w:tc>
          <w:tcPr>
            <w:tcW w:w="8221" w:type="dxa"/>
          </w:tcPr>
          <w:p w:rsidR="00455996" w:rsidRPr="0003770F" w:rsidRDefault="00F40676" w:rsidP="00F40676">
            <w:r w:rsidRPr="00F40676">
              <w:rPr>
                <w:rFonts w:hint="eastAsia"/>
              </w:rPr>
              <w:t>教学科研并重型（教授）</w:t>
            </w:r>
            <w:r>
              <w:rPr>
                <w:rFonts w:hint="eastAsia"/>
              </w:rPr>
              <w:t>无</w:t>
            </w:r>
            <w:r w:rsidRPr="00F40676">
              <w:rPr>
                <w:rFonts w:hint="eastAsia"/>
              </w:rPr>
              <w:t>必备条件④</w:t>
            </w:r>
          </w:p>
        </w:tc>
      </w:tr>
      <w:tr w:rsidR="00EE5924" w:rsidTr="00163F01">
        <w:tc>
          <w:tcPr>
            <w:tcW w:w="1560" w:type="dxa"/>
            <w:vAlign w:val="center"/>
          </w:tcPr>
          <w:p w:rsidR="00EE5924" w:rsidRDefault="00EE5924" w:rsidP="00163F01">
            <w:pPr>
              <w:jc w:val="center"/>
            </w:pPr>
            <w:r>
              <w:rPr>
                <w:rFonts w:hint="eastAsia"/>
              </w:rPr>
              <w:t>教学</w:t>
            </w:r>
            <w:r w:rsidR="00163F01">
              <w:rPr>
                <w:rFonts w:ascii="仿宋_GB2312" w:eastAsia="仿宋_GB2312" w:hint="eastAsia"/>
                <w:b/>
                <w:szCs w:val="21"/>
              </w:rPr>
              <w:t>业绩</w:t>
            </w:r>
            <w:r>
              <w:rPr>
                <w:rFonts w:hint="eastAsia"/>
              </w:rPr>
              <w:t>任选条件</w:t>
            </w:r>
          </w:p>
        </w:tc>
        <w:tc>
          <w:tcPr>
            <w:tcW w:w="8221" w:type="dxa"/>
          </w:tcPr>
          <w:p w:rsidR="00EE5924" w:rsidRPr="0003770F" w:rsidRDefault="000C798E">
            <w:r w:rsidRPr="0003770F">
              <w:rPr>
                <w:rFonts w:ascii="仿宋_GB2312" w:eastAsia="仿宋_GB2312"/>
                <w:szCs w:val="21"/>
              </w:rPr>
              <w:fldChar w:fldCharType="begin"/>
            </w:r>
            <w:r w:rsidRPr="0003770F">
              <w:rPr>
                <w:rFonts w:ascii="仿宋_GB2312" w:eastAsia="仿宋_GB2312"/>
                <w:szCs w:val="21"/>
              </w:rPr>
              <w:instrText xml:space="preserve"> </w:instrText>
            </w:r>
            <w:r w:rsidRPr="0003770F">
              <w:rPr>
                <w:rFonts w:ascii="仿宋_GB2312" w:eastAsia="仿宋_GB2312" w:hint="eastAsia"/>
                <w:szCs w:val="21"/>
              </w:rPr>
              <w:instrText>= 1 \* GB3</w:instrText>
            </w:r>
            <w:r w:rsidRPr="0003770F">
              <w:rPr>
                <w:rFonts w:ascii="仿宋_GB2312" w:eastAsia="仿宋_GB2312"/>
                <w:szCs w:val="21"/>
              </w:rPr>
              <w:instrText xml:space="preserve"> </w:instrText>
            </w:r>
            <w:r w:rsidRPr="0003770F">
              <w:rPr>
                <w:rFonts w:ascii="仿宋_GB2312" w:eastAsia="仿宋_GB2312"/>
                <w:szCs w:val="21"/>
              </w:rPr>
              <w:fldChar w:fldCharType="separate"/>
            </w:r>
            <w:r w:rsidRPr="0003770F">
              <w:rPr>
                <w:rFonts w:ascii="仿宋_GB2312" w:eastAsia="仿宋_GB2312" w:hint="eastAsia"/>
                <w:noProof/>
                <w:szCs w:val="21"/>
              </w:rPr>
              <w:t>①</w:t>
            </w:r>
            <w:r w:rsidRPr="0003770F">
              <w:rPr>
                <w:rFonts w:ascii="仿宋_GB2312" w:eastAsia="仿宋_GB2312"/>
                <w:szCs w:val="21"/>
              </w:rPr>
              <w:fldChar w:fldCharType="end"/>
            </w:r>
            <w:r w:rsidR="004F3CBF" w:rsidRPr="0003770F">
              <w:rPr>
                <w:rFonts w:hint="eastAsia"/>
              </w:rPr>
              <w:t>2017</w:t>
            </w:r>
            <w:r w:rsidR="004F3CBF" w:rsidRPr="0003770F">
              <w:rPr>
                <w:rFonts w:hint="eastAsia"/>
              </w:rPr>
              <w:t>年发表省级教改论文</w:t>
            </w:r>
            <w:r w:rsidRPr="0003770F">
              <w:rPr>
                <w:rFonts w:hint="eastAsia"/>
              </w:rPr>
              <w:t>1</w:t>
            </w:r>
            <w:r w:rsidRPr="0003770F">
              <w:rPr>
                <w:rFonts w:hint="eastAsia"/>
              </w:rPr>
              <w:t>篇</w:t>
            </w:r>
            <w:r w:rsidR="004F3CBF" w:rsidRPr="0003770F">
              <w:rPr>
                <w:rFonts w:hint="eastAsia"/>
              </w:rPr>
              <w:t>。</w:t>
            </w:r>
          </w:p>
          <w:p w:rsidR="00EE5924" w:rsidRPr="0003770F" w:rsidRDefault="00301E44" w:rsidP="00301E44">
            <w:r w:rsidRPr="0003770F">
              <w:rPr>
                <w:rFonts w:ascii="宋体" w:hAnsi="宋体" w:cs="Arial"/>
                <w:kern w:val="0"/>
                <w:szCs w:val="21"/>
              </w:rPr>
              <w:fldChar w:fldCharType="begin"/>
            </w:r>
            <w:r w:rsidRPr="0003770F">
              <w:rPr>
                <w:rFonts w:ascii="宋体" w:hAnsi="宋体" w:cs="Arial"/>
                <w:kern w:val="0"/>
                <w:szCs w:val="21"/>
              </w:rPr>
              <w:instrText xml:space="preserve"> </w:instrText>
            </w:r>
            <w:r w:rsidRPr="0003770F">
              <w:rPr>
                <w:rFonts w:ascii="宋体" w:hAnsi="宋体" w:cs="Arial" w:hint="eastAsia"/>
                <w:kern w:val="0"/>
                <w:szCs w:val="21"/>
              </w:rPr>
              <w:instrText>= 2 \* GB3</w:instrText>
            </w:r>
            <w:r w:rsidRPr="0003770F">
              <w:rPr>
                <w:rFonts w:ascii="宋体" w:hAnsi="宋体" w:cs="Arial"/>
                <w:kern w:val="0"/>
                <w:szCs w:val="21"/>
              </w:rPr>
              <w:instrText xml:space="preserve"> </w:instrText>
            </w:r>
            <w:r w:rsidRPr="0003770F">
              <w:rPr>
                <w:rFonts w:ascii="宋体" w:hAnsi="宋体" w:cs="Arial"/>
                <w:kern w:val="0"/>
                <w:szCs w:val="21"/>
              </w:rPr>
              <w:fldChar w:fldCharType="separate"/>
            </w:r>
            <w:r w:rsidRPr="0003770F">
              <w:rPr>
                <w:rFonts w:ascii="宋体" w:hAnsi="宋体" w:cs="Arial" w:hint="eastAsia"/>
                <w:noProof/>
                <w:kern w:val="0"/>
                <w:szCs w:val="21"/>
              </w:rPr>
              <w:t>②</w:t>
            </w:r>
            <w:r w:rsidRPr="0003770F">
              <w:rPr>
                <w:rFonts w:ascii="宋体" w:hAnsi="宋体" w:cs="Arial"/>
                <w:kern w:val="0"/>
                <w:szCs w:val="21"/>
              </w:rPr>
              <w:fldChar w:fldCharType="end"/>
            </w:r>
            <w:r w:rsidR="000C798E" w:rsidRPr="0003770F">
              <w:rPr>
                <w:rFonts w:hint="eastAsia"/>
              </w:rPr>
              <w:t>2018</w:t>
            </w:r>
            <w:r w:rsidR="000C798E" w:rsidRPr="0003770F">
              <w:rPr>
                <w:rFonts w:hint="eastAsia"/>
              </w:rPr>
              <w:t>年主持</w:t>
            </w:r>
            <w:r w:rsidR="000C798E" w:rsidRPr="0003770F">
              <w:rPr>
                <w:rFonts w:hint="eastAsia"/>
              </w:rPr>
              <w:t>1</w:t>
            </w:r>
            <w:r w:rsidR="000C798E" w:rsidRPr="0003770F">
              <w:rPr>
                <w:rFonts w:hint="eastAsia"/>
              </w:rPr>
              <w:t>项海南省教育厅教学改革项目。</w:t>
            </w:r>
          </w:p>
          <w:p w:rsidR="00301E44" w:rsidRPr="0003770F" w:rsidRDefault="00301E44" w:rsidP="00301E44">
            <w:r w:rsidRPr="0003770F">
              <w:rPr>
                <w:rFonts w:hint="eastAsia"/>
              </w:rPr>
              <w:t>③参编教材</w:t>
            </w:r>
            <w:r w:rsidRPr="0003770F">
              <w:rPr>
                <w:rFonts w:hint="eastAsia"/>
              </w:rPr>
              <w:t>1</w:t>
            </w:r>
            <w:r w:rsidRPr="0003770F">
              <w:rPr>
                <w:rFonts w:hint="eastAsia"/>
              </w:rPr>
              <w:t>部，《有机化学》，光明日报出版社，</w:t>
            </w:r>
            <w:r w:rsidRPr="0003770F">
              <w:rPr>
                <w:rFonts w:hint="eastAsia"/>
              </w:rPr>
              <w:t>2016.08</w:t>
            </w:r>
            <w:r w:rsidRPr="0003770F">
              <w:rPr>
                <w:rFonts w:hint="eastAsia"/>
              </w:rPr>
              <w:t>，个人</w:t>
            </w:r>
            <w:r w:rsidRPr="0003770F">
              <w:rPr>
                <w:rFonts w:hint="eastAsia"/>
              </w:rPr>
              <w:t>8.0</w:t>
            </w:r>
            <w:r w:rsidRPr="0003770F">
              <w:rPr>
                <w:rFonts w:hint="eastAsia"/>
              </w:rPr>
              <w:t>万字</w:t>
            </w:r>
          </w:p>
        </w:tc>
      </w:tr>
    </w:tbl>
    <w:p w:rsidR="001E1E38" w:rsidRDefault="001E1E38"/>
    <w:tbl>
      <w:tblPr>
        <w:tblStyle w:val="a4"/>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1334"/>
        <w:gridCol w:w="708"/>
        <w:gridCol w:w="1542"/>
        <w:gridCol w:w="955"/>
        <w:gridCol w:w="1584"/>
        <w:gridCol w:w="722"/>
        <w:gridCol w:w="1064"/>
        <w:gridCol w:w="1296"/>
      </w:tblGrid>
      <w:tr w:rsidR="00956FEE" w:rsidTr="00956FEE">
        <w:trPr>
          <w:trHeight w:val="585"/>
        </w:trPr>
        <w:tc>
          <w:tcPr>
            <w:tcW w:w="9781" w:type="dxa"/>
            <w:gridSpan w:val="9"/>
            <w:vAlign w:val="center"/>
          </w:tcPr>
          <w:p w:rsidR="00956FEE" w:rsidRDefault="00956FEE" w:rsidP="00314EE7">
            <w:pPr>
              <w:spacing w:line="300" w:lineRule="exact"/>
              <w:jc w:val="center"/>
              <w:rPr>
                <w:rFonts w:ascii="仿宋_GB2312" w:eastAsia="仿宋"/>
                <w:szCs w:val="21"/>
              </w:rPr>
            </w:pPr>
            <w:r>
              <w:rPr>
                <w:rFonts w:ascii="黑体" w:eastAsia="黑体" w:hAnsi="黑体" w:cs="黑体" w:hint="eastAsia"/>
                <w:b/>
                <w:bCs/>
                <w:sz w:val="24"/>
                <w:szCs w:val="24"/>
              </w:rPr>
              <w:t>任现职以来的科研业绩情况</w:t>
            </w:r>
          </w:p>
        </w:tc>
      </w:tr>
      <w:tr w:rsidR="00956FEE" w:rsidTr="00956FEE">
        <w:trPr>
          <w:trHeight w:val="722"/>
        </w:trPr>
        <w:tc>
          <w:tcPr>
            <w:tcW w:w="1910" w:type="dxa"/>
            <w:gridSpan w:val="2"/>
            <w:vMerge w:val="restart"/>
            <w:vAlign w:val="center"/>
          </w:tcPr>
          <w:p w:rsidR="00956FEE" w:rsidRDefault="00956FEE" w:rsidP="00314EE7">
            <w:pPr>
              <w:widowControl/>
              <w:jc w:val="center"/>
              <w:rPr>
                <w:rFonts w:ascii="宋体" w:hAnsi="宋体" w:cs="Arial"/>
                <w:color w:val="000000"/>
                <w:kern w:val="0"/>
                <w:szCs w:val="21"/>
              </w:rPr>
            </w:pPr>
            <w:r>
              <w:rPr>
                <w:rFonts w:ascii="宋体" w:hAnsi="宋体" w:cs="Arial" w:hint="eastAsia"/>
                <w:color w:val="000000"/>
                <w:kern w:val="0"/>
                <w:szCs w:val="21"/>
              </w:rPr>
              <w:t>科研业绩条件</w:t>
            </w:r>
          </w:p>
          <w:p w:rsidR="00956FEE" w:rsidRDefault="00956FEE" w:rsidP="00314EE7">
            <w:pPr>
              <w:widowControl/>
              <w:jc w:val="center"/>
              <w:rPr>
                <w:rFonts w:ascii="宋体" w:hAnsi="宋体" w:cs="Arial"/>
                <w:color w:val="000000"/>
                <w:kern w:val="0"/>
                <w:szCs w:val="21"/>
              </w:rPr>
            </w:pPr>
            <w:r>
              <w:rPr>
                <w:rFonts w:ascii="宋体" w:hAnsi="宋体" w:cs="Arial" w:hint="eastAsia"/>
                <w:color w:val="000000"/>
                <w:kern w:val="0"/>
                <w:szCs w:val="21"/>
              </w:rPr>
              <w:t>（列出本人符合的条款）</w:t>
            </w:r>
          </w:p>
        </w:tc>
        <w:tc>
          <w:tcPr>
            <w:tcW w:w="708" w:type="dxa"/>
            <w:vAlign w:val="center"/>
          </w:tcPr>
          <w:p w:rsidR="00956FEE" w:rsidRPr="000655CF" w:rsidRDefault="00956FEE" w:rsidP="00314EE7">
            <w:pPr>
              <w:widowControl/>
              <w:jc w:val="center"/>
              <w:rPr>
                <w:rFonts w:ascii="Times New Roman" w:hAnsi="Times New Roman" w:cs="Times New Roman"/>
                <w:color w:val="000000"/>
                <w:kern w:val="0"/>
                <w:szCs w:val="21"/>
              </w:rPr>
            </w:pPr>
            <w:r w:rsidRPr="000655CF">
              <w:rPr>
                <w:rFonts w:ascii="Times New Roman" w:hAnsi="Times New Roman" w:cs="Times New Roman"/>
                <w:color w:val="000000"/>
                <w:kern w:val="0"/>
                <w:szCs w:val="21"/>
              </w:rPr>
              <w:t>必备条件</w:t>
            </w:r>
          </w:p>
        </w:tc>
        <w:tc>
          <w:tcPr>
            <w:tcW w:w="7163" w:type="dxa"/>
            <w:gridSpan w:val="6"/>
            <w:tcBorders>
              <w:bottom w:val="single" w:sz="4" w:space="0" w:color="auto"/>
            </w:tcBorders>
          </w:tcPr>
          <w:p w:rsidR="00DF0537" w:rsidRDefault="00E161A5" w:rsidP="00236C8E">
            <w:pPr>
              <w:widowControl/>
              <w:jc w:val="left"/>
              <w:rPr>
                <w:rFonts w:ascii="Times New Roman" w:hAnsi="Times New Roman" w:cs="Times New Roman"/>
                <w:color w:val="000000"/>
                <w:kern w:val="0"/>
                <w:szCs w:val="21"/>
              </w:rPr>
            </w:pPr>
            <w:r w:rsidRPr="000655CF">
              <w:rPr>
                <w:rFonts w:ascii="Times New Roman" w:hAnsi="Times New Roman" w:cs="Times New Roman"/>
                <w:color w:val="000000"/>
                <w:kern w:val="0"/>
                <w:szCs w:val="21"/>
              </w:rPr>
              <w:fldChar w:fldCharType="begin"/>
            </w:r>
            <w:r w:rsidR="00956FEE" w:rsidRPr="000655CF">
              <w:rPr>
                <w:rFonts w:ascii="Times New Roman" w:hAnsi="Times New Roman" w:cs="Times New Roman"/>
                <w:color w:val="000000"/>
                <w:kern w:val="0"/>
                <w:szCs w:val="21"/>
              </w:rPr>
              <w:instrText xml:space="preserve"> = 1 \* GB3 </w:instrText>
            </w:r>
            <w:r w:rsidRPr="000655CF">
              <w:rPr>
                <w:rFonts w:ascii="Times New Roman" w:hAnsi="Times New Roman" w:cs="Times New Roman"/>
                <w:color w:val="000000"/>
                <w:kern w:val="0"/>
                <w:szCs w:val="21"/>
              </w:rPr>
              <w:fldChar w:fldCharType="separate"/>
            </w:r>
            <w:r w:rsidR="00956FEE" w:rsidRPr="000655CF">
              <w:rPr>
                <w:rFonts w:ascii="宋体" w:eastAsia="宋体" w:hAnsi="宋体" w:cs="宋体" w:hint="eastAsia"/>
                <w:color w:val="000000"/>
                <w:kern w:val="0"/>
                <w:szCs w:val="21"/>
              </w:rPr>
              <w:t>①</w:t>
            </w:r>
            <w:r w:rsidRPr="000655CF">
              <w:rPr>
                <w:rFonts w:ascii="Times New Roman" w:hAnsi="Times New Roman" w:cs="Times New Roman"/>
                <w:color w:val="000000"/>
                <w:kern w:val="0"/>
                <w:szCs w:val="21"/>
              </w:rPr>
              <w:fldChar w:fldCharType="end"/>
            </w:r>
            <w:r w:rsidR="00236C8E">
              <w:rPr>
                <w:rFonts w:ascii="Times New Roman" w:hAnsi="Times New Roman" w:cs="Times New Roman" w:hint="eastAsia"/>
                <w:color w:val="000000"/>
                <w:kern w:val="0"/>
                <w:szCs w:val="21"/>
              </w:rPr>
              <w:t>主持省部级以上纵向科研项目</w:t>
            </w:r>
            <w:r w:rsidR="00236C8E">
              <w:rPr>
                <w:rFonts w:ascii="Times New Roman" w:hAnsi="Times New Roman" w:cs="Times New Roman" w:hint="eastAsia"/>
                <w:color w:val="000000"/>
                <w:kern w:val="0"/>
                <w:szCs w:val="21"/>
              </w:rPr>
              <w:t>5</w:t>
            </w:r>
            <w:r w:rsidR="00236C8E">
              <w:rPr>
                <w:rFonts w:ascii="Times New Roman" w:hAnsi="Times New Roman" w:cs="Times New Roman" w:hint="eastAsia"/>
                <w:color w:val="000000"/>
                <w:kern w:val="0"/>
                <w:szCs w:val="21"/>
              </w:rPr>
              <w:t>项：</w:t>
            </w:r>
          </w:p>
          <w:p w:rsidR="00DF0537" w:rsidRDefault="00236C8E" w:rsidP="0042249E">
            <w:pPr>
              <w:widowControl/>
              <w:ind w:firstLineChars="200" w:firstLine="420"/>
              <w:jc w:val="left"/>
              <w:rPr>
                <w:rFonts w:ascii="Times New Roman" w:hAnsi="Times New Roman" w:cs="Times New Roman"/>
                <w:kern w:val="0"/>
                <w:szCs w:val="21"/>
              </w:rPr>
            </w:pPr>
            <w:r>
              <w:rPr>
                <w:rFonts w:ascii="Times New Roman" w:hAnsi="Times New Roman" w:cs="Times New Roman" w:hint="eastAsia"/>
                <w:color w:val="000000"/>
                <w:kern w:val="0"/>
                <w:szCs w:val="21"/>
              </w:rPr>
              <w:t>国家级自然科学基金</w:t>
            </w:r>
            <w:r>
              <w:rPr>
                <w:rFonts w:ascii="Times New Roman" w:hAnsi="Times New Roman" w:cs="Times New Roman" w:hint="eastAsia"/>
                <w:color w:val="000000"/>
                <w:kern w:val="0"/>
                <w:szCs w:val="21"/>
              </w:rPr>
              <w:t>2</w:t>
            </w:r>
            <w:r>
              <w:rPr>
                <w:rFonts w:ascii="Times New Roman" w:hAnsi="Times New Roman" w:cs="Times New Roman" w:hint="eastAsia"/>
                <w:color w:val="000000"/>
                <w:kern w:val="0"/>
                <w:szCs w:val="21"/>
              </w:rPr>
              <w:t>项</w:t>
            </w:r>
            <w:r w:rsidR="004F3CBF" w:rsidRPr="000655CF">
              <w:rPr>
                <w:rFonts w:ascii="Times New Roman" w:hAnsi="Times New Roman" w:cs="Times New Roman"/>
                <w:kern w:val="0"/>
                <w:szCs w:val="21"/>
              </w:rPr>
              <w:t>（</w:t>
            </w:r>
            <w:r w:rsidR="0073044F" w:rsidRPr="000655CF">
              <w:rPr>
                <w:rFonts w:ascii="Times New Roman" w:hAnsi="Times New Roman" w:cs="Times New Roman"/>
                <w:kern w:val="0"/>
                <w:szCs w:val="21"/>
              </w:rPr>
              <w:t>21462015</w:t>
            </w:r>
            <w:r>
              <w:rPr>
                <w:rFonts w:ascii="Times New Roman" w:hAnsi="Times New Roman" w:cs="Times New Roman" w:hint="eastAsia"/>
                <w:kern w:val="0"/>
                <w:szCs w:val="21"/>
              </w:rPr>
              <w:t>结题，</w:t>
            </w:r>
            <w:r w:rsidRPr="000655CF">
              <w:rPr>
                <w:rFonts w:ascii="Times New Roman" w:hAnsi="Times New Roman" w:cs="Times New Roman"/>
                <w:kern w:val="0"/>
                <w:szCs w:val="21"/>
              </w:rPr>
              <w:t>31760093</w:t>
            </w:r>
            <w:r>
              <w:rPr>
                <w:rFonts w:ascii="Times New Roman" w:hAnsi="Times New Roman" w:cs="Times New Roman" w:hint="eastAsia"/>
                <w:kern w:val="0"/>
                <w:szCs w:val="21"/>
              </w:rPr>
              <w:t>在</w:t>
            </w:r>
            <w:proofErr w:type="gramStart"/>
            <w:r>
              <w:rPr>
                <w:rFonts w:ascii="Times New Roman" w:hAnsi="Times New Roman" w:cs="Times New Roman" w:hint="eastAsia"/>
                <w:kern w:val="0"/>
                <w:szCs w:val="21"/>
              </w:rPr>
              <w:t>研</w:t>
            </w:r>
            <w:proofErr w:type="gramEnd"/>
            <w:r w:rsidR="004F3CBF" w:rsidRPr="000655CF">
              <w:rPr>
                <w:rFonts w:ascii="Times New Roman" w:hAnsi="Times New Roman" w:cs="Times New Roman"/>
                <w:kern w:val="0"/>
                <w:szCs w:val="21"/>
              </w:rPr>
              <w:t>）</w:t>
            </w:r>
          </w:p>
          <w:p w:rsidR="00236C8E" w:rsidRDefault="0073044F" w:rsidP="0042249E">
            <w:pPr>
              <w:widowControl/>
              <w:ind w:leftChars="200" w:left="420"/>
              <w:jc w:val="left"/>
              <w:rPr>
                <w:rFonts w:ascii="Times New Roman" w:hAnsi="Times New Roman" w:cs="Times New Roman"/>
                <w:kern w:val="0"/>
                <w:szCs w:val="21"/>
              </w:rPr>
            </w:pPr>
            <w:r w:rsidRPr="000655CF">
              <w:rPr>
                <w:rFonts w:ascii="Times New Roman" w:hAnsi="Times New Roman" w:cs="Times New Roman"/>
                <w:kern w:val="0"/>
                <w:szCs w:val="21"/>
              </w:rPr>
              <w:t>海南省重点科技计划项目</w:t>
            </w:r>
            <w:r w:rsidR="00236C8E">
              <w:rPr>
                <w:rFonts w:ascii="Times New Roman" w:hAnsi="Times New Roman" w:cs="Times New Roman" w:hint="eastAsia"/>
                <w:kern w:val="0"/>
                <w:szCs w:val="21"/>
              </w:rPr>
              <w:t>2</w:t>
            </w:r>
            <w:r w:rsidR="004F3CBF" w:rsidRPr="000655CF">
              <w:rPr>
                <w:rFonts w:ascii="Times New Roman" w:hAnsi="Times New Roman" w:cs="Times New Roman"/>
                <w:kern w:val="0"/>
                <w:szCs w:val="21"/>
              </w:rPr>
              <w:t>项（</w:t>
            </w:r>
            <w:r w:rsidR="004F3CBF" w:rsidRPr="000655CF">
              <w:rPr>
                <w:rFonts w:ascii="Times New Roman" w:hAnsi="Times New Roman" w:cs="Times New Roman"/>
                <w:kern w:val="0"/>
                <w:szCs w:val="21"/>
              </w:rPr>
              <w:t>2015</w:t>
            </w:r>
            <w:r w:rsidRPr="000655CF">
              <w:rPr>
                <w:rFonts w:ascii="Times New Roman" w:hAnsi="Times New Roman" w:cs="Times New Roman"/>
                <w:kern w:val="0"/>
                <w:szCs w:val="21"/>
              </w:rPr>
              <w:t>XH06</w:t>
            </w:r>
            <w:r w:rsidR="00236C8E">
              <w:rPr>
                <w:rFonts w:ascii="Times New Roman" w:hAnsi="Times New Roman" w:cs="Times New Roman" w:hint="eastAsia"/>
                <w:kern w:val="0"/>
                <w:szCs w:val="21"/>
              </w:rPr>
              <w:t>结题，</w:t>
            </w:r>
            <w:r w:rsidR="00236C8E" w:rsidRPr="000655CF">
              <w:rPr>
                <w:rFonts w:ascii="Times New Roman" w:hAnsi="Times New Roman" w:cs="Times New Roman"/>
                <w:kern w:val="0"/>
                <w:szCs w:val="21"/>
              </w:rPr>
              <w:t>ZDYF2019183</w:t>
            </w:r>
            <w:r w:rsidR="00236C8E">
              <w:rPr>
                <w:rFonts w:ascii="Times New Roman" w:hAnsi="Times New Roman" w:cs="Times New Roman" w:hint="eastAsia"/>
                <w:kern w:val="0"/>
                <w:szCs w:val="21"/>
              </w:rPr>
              <w:t>在</w:t>
            </w:r>
            <w:proofErr w:type="gramStart"/>
            <w:r w:rsidR="00236C8E">
              <w:rPr>
                <w:rFonts w:ascii="Times New Roman" w:hAnsi="Times New Roman" w:cs="Times New Roman" w:hint="eastAsia"/>
                <w:kern w:val="0"/>
                <w:szCs w:val="21"/>
              </w:rPr>
              <w:t>研</w:t>
            </w:r>
            <w:proofErr w:type="gramEnd"/>
            <w:r w:rsidR="004F3CBF" w:rsidRPr="000655CF">
              <w:rPr>
                <w:rFonts w:ascii="Times New Roman" w:hAnsi="Times New Roman" w:cs="Times New Roman"/>
                <w:kern w:val="0"/>
                <w:szCs w:val="21"/>
              </w:rPr>
              <w:t>）海南省自然科学基金</w:t>
            </w:r>
            <w:r w:rsidR="004F3CBF" w:rsidRPr="000655CF">
              <w:rPr>
                <w:rFonts w:ascii="Times New Roman" w:hAnsi="Times New Roman" w:cs="Times New Roman"/>
                <w:kern w:val="0"/>
                <w:szCs w:val="21"/>
              </w:rPr>
              <w:t>1</w:t>
            </w:r>
            <w:r w:rsidR="004F3CBF" w:rsidRPr="000655CF">
              <w:rPr>
                <w:rFonts w:ascii="Times New Roman" w:hAnsi="Times New Roman" w:cs="Times New Roman"/>
                <w:kern w:val="0"/>
                <w:szCs w:val="21"/>
              </w:rPr>
              <w:t>项（</w:t>
            </w:r>
            <w:r w:rsidRPr="000655CF">
              <w:rPr>
                <w:rFonts w:ascii="Times New Roman" w:hAnsi="Times New Roman" w:cs="Times New Roman"/>
                <w:kern w:val="0"/>
                <w:szCs w:val="21"/>
              </w:rPr>
              <w:t>20152034</w:t>
            </w:r>
            <w:r w:rsidR="0042249E">
              <w:rPr>
                <w:rFonts w:ascii="Times New Roman" w:hAnsi="Times New Roman" w:cs="Times New Roman" w:hint="eastAsia"/>
                <w:kern w:val="0"/>
                <w:szCs w:val="21"/>
              </w:rPr>
              <w:t>结题</w:t>
            </w:r>
            <w:r w:rsidR="004F3CBF" w:rsidRPr="000655CF">
              <w:rPr>
                <w:rFonts w:ascii="Times New Roman" w:hAnsi="Times New Roman" w:cs="Times New Roman"/>
                <w:kern w:val="0"/>
                <w:szCs w:val="21"/>
              </w:rPr>
              <w:t>）</w:t>
            </w:r>
          </w:p>
          <w:p w:rsidR="00DF0537" w:rsidRDefault="00E161A5" w:rsidP="005F2C99">
            <w:pPr>
              <w:widowControl/>
              <w:jc w:val="left"/>
              <w:rPr>
                <w:rFonts w:ascii="Times New Roman" w:hAnsi="Times New Roman" w:cs="Times New Roman"/>
                <w:kern w:val="0"/>
                <w:szCs w:val="21"/>
              </w:rPr>
            </w:pPr>
            <w:r w:rsidRPr="000655CF">
              <w:rPr>
                <w:rFonts w:ascii="Times New Roman" w:hAnsi="Times New Roman" w:cs="Times New Roman"/>
                <w:kern w:val="0"/>
                <w:szCs w:val="21"/>
              </w:rPr>
              <w:fldChar w:fldCharType="begin"/>
            </w:r>
            <w:r w:rsidR="00956FEE" w:rsidRPr="000655CF">
              <w:rPr>
                <w:rFonts w:ascii="Times New Roman" w:hAnsi="Times New Roman" w:cs="Times New Roman"/>
                <w:kern w:val="0"/>
                <w:szCs w:val="21"/>
              </w:rPr>
              <w:instrText xml:space="preserve"> = 2 \* GB3 </w:instrText>
            </w:r>
            <w:r w:rsidRPr="000655CF">
              <w:rPr>
                <w:rFonts w:ascii="Times New Roman" w:hAnsi="Times New Roman" w:cs="Times New Roman"/>
                <w:kern w:val="0"/>
                <w:szCs w:val="21"/>
              </w:rPr>
              <w:fldChar w:fldCharType="separate"/>
            </w:r>
            <w:r w:rsidR="00956FEE" w:rsidRPr="000655CF">
              <w:rPr>
                <w:rFonts w:ascii="宋体" w:eastAsia="宋体" w:hAnsi="宋体" w:cs="宋体" w:hint="eastAsia"/>
                <w:kern w:val="0"/>
                <w:szCs w:val="21"/>
              </w:rPr>
              <w:t>②</w:t>
            </w:r>
            <w:r w:rsidRPr="000655CF">
              <w:rPr>
                <w:rFonts w:ascii="Times New Roman" w:hAnsi="Times New Roman" w:cs="Times New Roman"/>
                <w:kern w:val="0"/>
                <w:szCs w:val="21"/>
              </w:rPr>
              <w:fldChar w:fldCharType="end"/>
            </w:r>
            <w:r w:rsidR="005F2C99">
              <w:rPr>
                <w:rFonts w:ascii="Times New Roman" w:hAnsi="Times New Roman" w:cs="Times New Roman" w:hint="eastAsia"/>
                <w:kern w:val="0"/>
                <w:szCs w:val="21"/>
              </w:rPr>
              <w:t>第一作者或通讯作者发表论文</w:t>
            </w:r>
            <w:r w:rsidR="00512EC0">
              <w:rPr>
                <w:rFonts w:ascii="Times New Roman" w:hAnsi="Times New Roman" w:cs="Times New Roman" w:hint="eastAsia"/>
                <w:kern w:val="0"/>
                <w:szCs w:val="21"/>
              </w:rPr>
              <w:t>共计</w:t>
            </w:r>
            <w:r w:rsidR="00512EC0">
              <w:rPr>
                <w:rFonts w:ascii="Times New Roman" w:hAnsi="Times New Roman" w:cs="Times New Roman" w:hint="eastAsia"/>
                <w:kern w:val="0"/>
                <w:szCs w:val="21"/>
              </w:rPr>
              <w:t>26</w:t>
            </w:r>
            <w:r w:rsidR="00512EC0">
              <w:rPr>
                <w:rFonts w:ascii="Times New Roman" w:hAnsi="Times New Roman" w:cs="Times New Roman" w:hint="eastAsia"/>
                <w:kern w:val="0"/>
                <w:szCs w:val="21"/>
              </w:rPr>
              <w:t>篇</w:t>
            </w:r>
            <w:r w:rsidR="005F2C99">
              <w:rPr>
                <w:rFonts w:ascii="Times New Roman" w:hAnsi="Times New Roman" w:cs="Times New Roman" w:hint="eastAsia"/>
                <w:kern w:val="0"/>
                <w:szCs w:val="21"/>
              </w:rPr>
              <w:t>：</w:t>
            </w:r>
          </w:p>
          <w:p w:rsidR="00956FEE" w:rsidRPr="000655CF" w:rsidRDefault="000655CF" w:rsidP="0042249E">
            <w:pPr>
              <w:widowControl/>
              <w:ind w:firstLineChars="200" w:firstLine="420"/>
              <w:jc w:val="left"/>
              <w:rPr>
                <w:rFonts w:ascii="Times New Roman" w:hAnsi="Times New Roman" w:cs="Times New Roman"/>
                <w:kern w:val="0"/>
                <w:szCs w:val="21"/>
              </w:rPr>
            </w:pPr>
            <w:r w:rsidRPr="000655CF">
              <w:rPr>
                <w:rFonts w:ascii="Times New Roman" w:hAnsi="Times New Roman" w:cs="Times New Roman"/>
                <w:kern w:val="0"/>
                <w:szCs w:val="21"/>
              </w:rPr>
              <w:t>A</w:t>
            </w:r>
            <w:r w:rsidRPr="000655CF">
              <w:rPr>
                <w:rFonts w:ascii="Times New Roman" w:hAnsi="Times New Roman" w:cs="Times New Roman"/>
                <w:kern w:val="0"/>
                <w:szCs w:val="21"/>
              </w:rPr>
              <w:t>类刊物</w:t>
            </w:r>
            <w:r w:rsidRPr="000655CF">
              <w:rPr>
                <w:rFonts w:ascii="Times New Roman" w:hAnsi="Times New Roman" w:cs="Times New Roman"/>
                <w:kern w:val="0"/>
                <w:szCs w:val="21"/>
              </w:rPr>
              <w:t>9</w:t>
            </w:r>
            <w:r w:rsidRPr="000655CF">
              <w:rPr>
                <w:rFonts w:ascii="Times New Roman" w:hAnsi="Times New Roman" w:cs="Times New Roman"/>
                <w:kern w:val="0"/>
                <w:szCs w:val="21"/>
              </w:rPr>
              <w:t>篇，</w:t>
            </w:r>
            <w:r w:rsidRPr="000655CF">
              <w:rPr>
                <w:rFonts w:ascii="Times New Roman" w:hAnsi="Times New Roman" w:cs="Times New Roman"/>
                <w:kern w:val="0"/>
                <w:szCs w:val="21"/>
              </w:rPr>
              <w:t>B</w:t>
            </w:r>
            <w:r w:rsidRPr="000655CF">
              <w:rPr>
                <w:rFonts w:ascii="Times New Roman" w:hAnsi="Times New Roman" w:cs="Times New Roman"/>
                <w:kern w:val="0"/>
                <w:szCs w:val="21"/>
              </w:rPr>
              <w:t>类刊物</w:t>
            </w:r>
            <w:r w:rsidRPr="000655CF">
              <w:rPr>
                <w:rFonts w:ascii="Times New Roman" w:hAnsi="Times New Roman" w:cs="Times New Roman"/>
                <w:kern w:val="0"/>
                <w:szCs w:val="21"/>
              </w:rPr>
              <w:t>13</w:t>
            </w:r>
            <w:r w:rsidRPr="000655CF">
              <w:rPr>
                <w:rFonts w:ascii="Times New Roman" w:hAnsi="Times New Roman" w:cs="Times New Roman"/>
                <w:kern w:val="0"/>
                <w:szCs w:val="21"/>
              </w:rPr>
              <w:t>篇，</w:t>
            </w:r>
            <w:r w:rsidRPr="000655CF">
              <w:rPr>
                <w:rFonts w:ascii="Times New Roman" w:hAnsi="Times New Roman" w:cs="Times New Roman"/>
                <w:kern w:val="0"/>
                <w:szCs w:val="21"/>
              </w:rPr>
              <w:t>C</w:t>
            </w:r>
            <w:r w:rsidRPr="000655CF">
              <w:rPr>
                <w:rFonts w:ascii="Times New Roman" w:hAnsi="Times New Roman" w:cs="Times New Roman"/>
                <w:kern w:val="0"/>
                <w:szCs w:val="21"/>
              </w:rPr>
              <w:t>类刊物</w:t>
            </w:r>
            <w:r w:rsidRPr="000655CF">
              <w:rPr>
                <w:rFonts w:ascii="Times New Roman" w:hAnsi="Times New Roman" w:cs="Times New Roman"/>
                <w:kern w:val="0"/>
                <w:szCs w:val="21"/>
              </w:rPr>
              <w:t>2</w:t>
            </w:r>
            <w:r w:rsidRPr="000655CF">
              <w:rPr>
                <w:rFonts w:ascii="Times New Roman" w:hAnsi="Times New Roman" w:cs="Times New Roman"/>
                <w:kern w:val="0"/>
                <w:szCs w:val="21"/>
              </w:rPr>
              <w:t>篇，</w:t>
            </w:r>
            <w:r w:rsidRPr="000655CF">
              <w:rPr>
                <w:rFonts w:ascii="Times New Roman" w:hAnsi="Times New Roman" w:cs="Times New Roman"/>
                <w:kern w:val="0"/>
                <w:szCs w:val="21"/>
              </w:rPr>
              <w:t>D</w:t>
            </w:r>
            <w:r w:rsidRPr="000655CF">
              <w:rPr>
                <w:rFonts w:ascii="Times New Roman" w:hAnsi="Times New Roman" w:cs="Times New Roman"/>
                <w:kern w:val="0"/>
                <w:szCs w:val="21"/>
              </w:rPr>
              <w:t>类刊物</w:t>
            </w:r>
            <w:r w:rsidRPr="000655CF">
              <w:rPr>
                <w:rFonts w:ascii="Times New Roman" w:hAnsi="Times New Roman" w:cs="Times New Roman"/>
                <w:kern w:val="0"/>
                <w:szCs w:val="21"/>
              </w:rPr>
              <w:t>2</w:t>
            </w:r>
            <w:r w:rsidRPr="000655CF">
              <w:rPr>
                <w:rFonts w:ascii="Times New Roman" w:hAnsi="Times New Roman" w:cs="Times New Roman"/>
                <w:kern w:val="0"/>
                <w:szCs w:val="21"/>
              </w:rPr>
              <w:t>篇</w:t>
            </w:r>
          </w:p>
        </w:tc>
      </w:tr>
      <w:tr w:rsidR="00956FEE" w:rsidTr="00956FEE">
        <w:trPr>
          <w:trHeight w:val="2445"/>
        </w:trPr>
        <w:tc>
          <w:tcPr>
            <w:tcW w:w="1910" w:type="dxa"/>
            <w:gridSpan w:val="2"/>
            <w:vMerge/>
          </w:tcPr>
          <w:p w:rsidR="00956FEE" w:rsidRDefault="00956FEE" w:rsidP="00314EE7">
            <w:pPr>
              <w:jc w:val="center"/>
              <w:rPr>
                <w:rFonts w:ascii="宋体" w:hAnsi="宋体" w:cs="Arial"/>
                <w:color w:val="000000"/>
                <w:kern w:val="0"/>
                <w:szCs w:val="21"/>
              </w:rPr>
            </w:pPr>
          </w:p>
        </w:tc>
        <w:tc>
          <w:tcPr>
            <w:tcW w:w="708" w:type="dxa"/>
            <w:tcBorders>
              <w:left w:val="single" w:sz="4" w:space="0" w:color="auto"/>
              <w:bottom w:val="single" w:sz="4" w:space="0" w:color="auto"/>
            </w:tcBorders>
            <w:vAlign w:val="center"/>
          </w:tcPr>
          <w:p w:rsidR="00956FEE" w:rsidRDefault="00956FEE" w:rsidP="00314EE7">
            <w:pPr>
              <w:widowControl/>
              <w:jc w:val="center"/>
              <w:rPr>
                <w:rFonts w:ascii="宋体" w:hAnsi="宋体" w:cs="Arial"/>
                <w:color w:val="000000"/>
                <w:kern w:val="0"/>
                <w:szCs w:val="21"/>
              </w:rPr>
            </w:pPr>
            <w:r>
              <w:rPr>
                <w:rFonts w:ascii="宋体" w:hAnsi="宋体" w:cs="Arial" w:hint="eastAsia"/>
                <w:color w:val="000000"/>
                <w:kern w:val="0"/>
                <w:szCs w:val="21"/>
              </w:rPr>
              <w:t>任选条件</w:t>
            </w:r>
          </w:p>
        </w:tc>
        <w:tc>
          <w:tcPr>
            <w:tcW w:w="7163" w:type="dxa"/>
            <w:gridSpan w:val="6"/>
            <w:tcBorders>
              <w:top w:val="single" w:sz="4" w:space="0" w:color="auto"/>
              <w:bottom w:val="single" w:sz="4" w:space="0" w:color="auto"/>
            </w:tcBorders>
          </w:tcPr>
          <w:p w:rsidR="00956FEE" w:rsidRDefault="00E161A5" w:rsidP="00314EE7">
            <w:pPr>
              <w:widowControl/>
              <w:jc w:val="left"/>
              <w:rPr>
                <w:rFonts w:ascii="宋体" w:hAnsi="宋体" w:cs="Arial"/>
                <w:color w:val="000000"/>
                <w:kern w:val="0"/>
                <w:szCs w:val="21"/>
              </w:rPr>
            </w:pPr>
            <w:r>
              <w:rPr>
                <w:rFonts w:ascii="宋体" w:hAnsi="宋体" w:cs="Arial" w:hint="eastAsia"/>
                <w:color w:val="000000"/>
                <w:kern w:val="0"/>
                <w:szCs w:val="21"/>
              </w:rPr>
              <w:fldChar w:fldCharType="begin"/>
            </w:r>
            <w:r w:rsidR="00956FEE">
              <w:rPr>
                <w:rFonts w:ascii="宋体" w:hAnsi="宋体" w:cs="Arial" w:hint="eastAsia"/>
                <w:color w:val="000000"/>
                <w:kern w:val="0"/>
                <w:szCs w:val="21"/>
              </w:rPr>
              <w:instrText xml:space="preserve"> = 1 \* GB3 </w:instrText>
            </w:r>
            <w:r>
              <w:rPr>
                <w:rFonts w:ascii="宋体" w:hAnsi="宋体" w:cs="Arial" w:hint="eastAsia"/>
                <w:color w:val="000000"/>
                <w:kern w:val="0"/>
                <w:szCs w:val="21"/>
              </w:rPr>
              <w:fldChar w:fldCharType="separate"/>
            </w:r>
            <w:r w:rsidR="00956FEE">
              <w:rPr>
                <w:rFonts w:ascii="宋体" w:hAnsi="宋体" w:cs="Arial" w:hint="eastAsia"/>
                <w:color w:val="000000"/>
                <w:kern w:val="0"/>
                <w:szCs w:val="21"/>
              </w:rPr>
              <w:t>①</w:t>
            </w:r>
            <w:r>
              <w:rPr>
                <w:rFonts w:ascii="宋体" w:hAnsi="宋体" w:cs="Arial" w:hint="eastAsia"/>
                <w:color w:val="000000"/>
                <w:kern w:val="0"/>
                <w:szCs w:val="21"/>
              </w:rPr>
              <w:fldChar w:fldCharType="end"/>
            </w:r>
            <w:r w:rsidR="00301E44">
              <w:rPr>
                <w:rFonts w:ascii="宋体" w:hAnsi="宋体" w:cs="Arial" w:hint="eastAsia"/>
                <w:color w:val="000000"/>
                <w:kern w:val="0"/>
                <w:szCs w:val="21"/>
              </w:rPr>
              <w:t>获授权国家发明专利3项</w:t>
            </w:r>
          </w:p>
          <w:p w:rsidR="00956FEE" w:rsidRDefault="00E161A5" w:rsidP="00314EE7">
            <w:pPr>
              <w:widowControl/>
              <w:jc w:val="left"/>
              <w:rPr>
                <w:rFonts w:ascii="宋体" w:hAnsi="宋体" w:cs="Arial"/>
                <w:color w:val="000000"/>
                <w:kern w:val="0"/>
                <w:szCs w:val="21"/>
              </w:rPr>
            </w:pPr>
            <w:r>
              <w:rPr>
                <w:rFonts w:ascii="宋体" w:hAnsi="宋体" w:cs="Arial" w:hint="eastAsia"/>
                <w:color w:val="000000"/>
                <w:kern w:val="0"/>
                <w:szCs w:val="21"/>
              </w:rPr>
              <w:fldChar w:fldCharType="begin"/>
            </w:r>
            <w:r w:rsidR="00956FEE">
              <w:rPr>
                <w:rFonts w:ascii="宋体" w:hAnsi="宋体" w:cs="Arial" w:hint="eastAsia"/>
                <w:color w:val="000000"/>
                <w:kern w:val="0"/>
                <w:szCs w:val="21"/>
              </w:rPr>
              <w:instrText xml:space="preserve"> = 2 \* GB3 </w:instrText>
            </w:r>
            <w:r>
              <w:rPr>
                <w:rFonts w:ascii="宋体" w:hAnsi="宋体" w:cs="Arial" w:hint="eastAsia"/>
                <w:color w:val="000000"/>
                <w:kern w:val="0"/>
                <w:szCs w:val="21"/>
              </w:rPr>
              <w:fldChar w:fldCharType="separate"/>
            </w:r>
            <w:r w:rsidR="00956FEE">
              <w:rPr>
                <w:rFonts w:ascii="宋体" w:hAnsi="宋体" w:cs="Arial" w:hint="eastAsia"/>
                <w:color w:val="000000"/>
                <w:kern w:val="0"/>
                <w:szCs w:val="21"/>
              </w:rPr>
              <w:t>②</w:t>
            </w:r>
            <w:r>
              <w:rPr>
                <w:rFonts w:ascii="宋体" w:hAnsi="宋体" w:cs="Arial" w:hint="eastAsia"/>
                <w:color w:val="000000"/>
                <w:kern w:val="0"/>
                <w:szCs w:val="21"/>
              </w:rPr>
              <w:fldChar w:fldCharType="end"/>
            </w:r>
            <w:r w:rsidR="00301E44">
              <w:rPr>
                <w:rFonts w:ascii="宋体" w:hAnsi="宋体" w:cs="Arial" w:hint="eastAsia"/>
                <w:color w:val="000000"/>
                <w:kern w:val="0"/>
                <w:szCs w:val="21"/>
              </w:rPr>
              <w:t>参编</w:t>
            </w:r>
            <w:r w:rsidR="00236C8E">
              <w:rPr>
                <w:rFonts w:ascii="宋体" w:hAnsi="宋体" w:cs="Arial" w:hint="eastAsia"/>
                <w:color w:val="000000"/>
                <w:kern w:val="0"/>
                <w:szCs w:val="21"/>
              </w:rPr>
              <w:t>著作</w:t>
            </w:r>
            <w:r w:rsidR="00301E44">
              <w:rPr>
                <w:rFonts w:ascii="宋体" w:hAnsi="宋体" w:cs="Arial" w:hint="eastAsia"/>
                <w:color w:val="000000"/>
                <w:kern w:val="0"/>
                <w:szCs w:val="21"/>
              </w:rPr>
              <w:t>1部：</w:t>
            </w:r>
            <w:r w:rsidR="00301E44" w:rsidRPr="00301E44">
              <w:rPr>
                <w:rFonts w:ascii="宋体" w:hAnsi="宋体" w:cs="Arial" w:hint="eastAsia"/>
                <w:color w:val="000000"/>
                <w:kern w:val="0"/>
                <w:szCs w:val="21"/>
              </w:rPr>
              <w:t>《精细有机化学中间体生产技术》，合著第二，科学出版社，</w:t>
            </w:r>
            <w:r w:rsidR="00301E44" w:rsidRPr="00301E44">
              <w:rPr>
                <w:rFonts w:ascii="宋体" w:hAnsi="宋体" w:cs="Arial"/>
                <w:color w:val="000000"/>
                <w:kern w:val="0"/>
                <w:szCs w:val="21"/>
              </w:rPr>
              <w:t>2016</w:t>
            </w:r>
            <w:r w:rsidR="00301E44" w:rsidRPr="00301E44">
              <w:rPr>
                <w:rFonts w:ascii="宋体" w:hAnsi="宋体" w:cs="Arial" w:hint="eastAsia"/>
                <w:color w:val="000000"/>
                <w:kern w:val="0"/>
                <w:szCs w:val="21"/>
              </w:rPr>
              <w:t>年</w:t>
            </w:r>
            <w:r w:rsidR="00301E44" w:rsidRPr="00301E44">
              <w:rPr>
                <w:rFonts w:ascii="宋体" w:hAnsi="宋体" w:cs="Arial"/>
                <w:color w:val="000000"/>
                <w:kern w:val="0"/>
                <w:szCs w:val="21"/>
              </w:rPr>
              <w:t>6</w:t>
            </w:r>
            <w:r w:rsidR="00301E44" w:rsidRPr="00301E44">
              <w:rPr>
                <w:rFonts w:ascii="宋体" w:hAnsi="宋体" w:cs="Arial" w:hint="eastAsia"/>
                <w:color w:val="000000"/>
                <w:kern w:val="0"/>
                <w:szCs w:val="21"/>
              </w:rPr>
              <w:t>月，个人</w:t>
            </w:r>
            <w:r w:rsidR="00301E44" w:rsidRPr="00301E44">
              <w:rPr>
                <w:rFonts w:ascii="宋体" w:hAnsi="宋体" w:cs="Arial"/>
                <w:color w:val="000000"/>
                <w:kern w:val="0"/>
                <w:szCs w:val="21"/>
              </w:rPr>
              <w:t>10.2</w:t>
            </w:r>
            <w:r w:rsidR="00301E44" w:rsidRPr="00301E44">
              <w:rPr>
                <w:rFonts w:ascii="宋体" w:hAnsi="宋体" w:cs="Arial" w:hint="eastAsia"/>
                <w:color w:val="000000"/>
                <w:kern w:val="0"/>
                <w:szCs w:val="21"/>
              </w:rPr>
              <w:t>万字</w:t>
            </w:r>
          </w:p>
          <w:p w:rsidR="00956FEE" w:rsidRPr="000550E8" w:rsidRDefault="00956FEE" w:rsidP="00314EE7">
            <w:pPr>
              <w:widowControl/>
              <w:jc w:val="left"/>
              <w:rPr>
                <w:rFonts w:ascii="宋体" w:hAnsi="宋体" w:cs="Arial"/>
                <w:color w:val="000000"/>
                <w:kern w:val="0"/>
                <w:szCs w:val="21"/>
              </w:rPr>
            </w:pPr>
          </w:p>
        </w:tc>
      </w:tr>
      <w:tr w:rsidR="00956FEE" w:rsidTr="00956FEE">
        <w:trPr>
          <w:trHeight w:val="573"/>
        </w:trPr>
        <w:tc>
          <w:tcPr>
            <w:tcW w:w="1910" w:type="dxa"/>
            <w:gridSpan w:val="2"/>
            <w:vMerge/>
          </w:tcPr>
          <w:p w:rsidR="00956FEE" w:rsidRDefault="00956FEE" w:rsidP="00314EE7">
            <w:pPr>
              <w:widowControl/>
              <w:jc w:val="center"/>
              <w:rPr>
                <w:rFonts w:ascii="宋体" w:eastAsia="宋体" w:hAnsi="宋体" w:cs="Arial"/>
                <w:color w:val="000000"/>
                <w:kern w:val="0"/>
                <w:szCs w:val="21"/>
              </w:rPr>
            </w:pPr>
          </w:p>
        </w:tc>
        <w:tc>
          <w:tcPr>
            <w:tcW w:w="708" w:type="dxa"/>
            <w:tcBorders>
              <w:top w:val="single" w:sz="4" w:space="0" w:color="auto"/>
              <w:left w:val="single" w:sz="4" w:space="0" w:color="auto"/>
            </w:tcBorders>
          </w:tcPr>
          <w:p w:rsidR="00956FEE" w:rsidRDefault="00956FEE" w:rsidP="00314EE7">
            <w:pPr>
              <w:widowControl/>
              <w:jc w:val="center"/>
              <w:rPr>
                <w:rFonts w:ascii="宋体" w:hAnsi="宋体" w:cs="Arial"/>
                <w:color w:val="000000"/>
                <w:kern w:val="0"/>
                <w:szCs w:val="21"/>
              </w:rPr>
            </w:pPr>
            <w:r>
              <w:rPr>
                <w:rFonts w:ascii="宋体" w:hAnsi="宋体" w:cs="Arial" w:hint="eastAsia"/>
                <w:color w:val="000000"/>
                <w:kern w:val="0"/>
                <w:szCs w:val="21"/>
              </w:rPr>
              <w:t>学术讲座</w:t>
            </w:r>
          </w:p>
        </w:tc>
        <w:tc>
          <w:tcPr>
            <w:tcW w:w="7163" w:type="dxa"/>
            <w:gridSpan w:val="6"/>
            <w:tcBorders>
              <w:top w:val="single" w:sz="4" w:space="0" w:color="auto"/>
            </w:tcBorders>
            <w:vAlign w:val="center"/>
          </w:tcPr>
          <w:p w:rsidR="00956FEE" w:rsidRDefault="00956FEE" w:rsidP="00CB0A5F">
            <w:pPr>
              <w:widowControl/>
              <w:rPr>
                <w:rFonts w:ascii="宋体" w:eastAsia="宋体" w:hAnsi="宋体" w:cs="Arial"/>
                <w:color w:val="000000"/>
                <w:kern w:val="0"/>
                <w:szCs w:val="21"/>
              </w:rPr>
            </w:pPr>
            <w:r>
              <w:rPr>
                <w:rFonts w:ascii="宋体" w:hAnsi="宋体" w:cs="Arial" w:hint="eastAsia"/>
                <w:color w:val="000000"/>
                <w:kern w:val="0"/>
                <w:szCs w:val="21"/>
              </w:rPr>
              <w:t>个人校内学术讲座次数（</w:t>
            </w:r>
            <w:r w:rsidR="00CB0A5F">
              <w:rPr>
                <w:rFonts w:ascii="宋体" w:hAnsi="宋体" w:cs="Arial" w:hint="eastAsia"/>
                <w:color w:val="000000"/>
                <w:kern w:val="0"/>
                <w:szCs w:val="21"/>
              </w:rPr>
              <w:t>4</w:t>
            </w:r>
            <w:r>
              <w:rPr>
                <w:rFonts w:ascii="宋体" w:hAnsi="宋体" w:cs="Arial" w:hint="eastAsia"/>
                <w:color w:val="000000"/>
                <w:kern w:val="0"/>
                <w:szCs w:val="21"/>
              </w:rPr>
              <w:t>次）</w:t>
            </w:r>
            <w:r w:rsidR="000655CF">
              <w:rPr>
                <w:rFonts w:ascii="宋体" w:hAnsi="宋体" w:cs="Arial" w:hint="eastAsia"/>
                <w:color w:val="000000"/>
                <w:kern w:val="0"/>
                <w:szCs w:val="21"/>
              </w:rPr>
              <w:t>，学术会议邀请报告1次。</w:t>
            </w:r>
          </w:p>
        </w:tc>
      </w:tr>
      <w:tr w:rsidR="00956FEE" w:rsidTr="00956FEE">
        <w:trPr>
          <w:trHeight w:val="442"/>
        </w:trPr>
        <w:tc>
          <w:tcPr>
            <w:tcW w:w="9781" w:type="dxa"/>
            <w:gridSpan w:val="9"/>
            <w:vAlign w:val="center"/>
          </w:tcPr>
          <w:p w:rsidR="00956FEE" w:rsidRDefault="00956FEE" w:rsidP="00314EE7">
            <w:pPr>
              <w:jc w:val="center"/>
            </w:pPr>
            <w:r>
              <w:rPr>
                <w:rFonts w:hint="eastAsia"/>
                <w:b/>
                <w:bCs/>
              </w:rPr>
              <w:t>必备条件之</w:t>
            </w:r>
            <w:r w:rsidR="00E161A5">
              <w:rPr>
                <w:rFonts w:hint="eastAsia"/>
                <w:b/>
                <w:bCs/>
              </w:rPr>
              <w:fldChar w:fldCharType="begin"/>
            </w:r>
            <w:r>
              <w:rPr>
                <w:rFonts w:hint="eastAsia"/>
                <w:b/>
                <w:bCs/>
              </w:rPr>
              <w:instrText xml:space="preserve"> = 1 \* GB3 </w:instrText>
            </w:r>
            <w:r w:rsidR="00E161A5">
              <w:rPr>
                <w:rFonts w:hint="eastAsia"/>
                <w:b/>
                <w:bCs/>
              </w:rPr>
              <w:fldChar w:fldCharType="separate"/>
            </w:r>
            <w:r>
              <w:rPr>
                <w:rFonts w:hint="eastAsia"/>
                <w:b/>
                <w:bCs/>
              </w:rPr>
              <w:t>①</w:t>
            </w:r>
            <w:r w:rsidR="00E161A5">
              <w:rPr>
                <w:rFonts w:hint="eastAsia"/>
                <w:b/>
                <w:bCs/>
              </w:rPr>
              <w:fldChar w:fldCharType="end"/>
            </w:r>
            <w:r>
              <w:rPr>
                <w:rFonts w:hint="eastAsia"/>
                <w:b/>
                <w:bCs/>
              </w:rPr>
              <w:t xml:space="preserve"> </w:t>
            </w:r>
            <w:r>
              <w:rPr>
                <w:rFonts w:hint="eastAsia"/>
                <w:b/>
                <w:bCs/>
              </w:rPr>
              <w:t>纵向科研项目</w:t>
            </w:r>
          </w:p>
        </w:tc>
      </w:tr>
      <w:tr w:rsidR="00956FEE" w:rsidTr="00956FEE">
        <w:tc>
          <w:tcPr>
            <w:tcW w:w="576" w:type="dxa"/>
            <w:vAlign w:val="center"/>
          </w:tcPr>
          <w:p w:rsidR="00956FEE" w:rsidRDefault="00956FEE" w:rsidP="00314EE7">
            <w:pPr>
              <w:jc w:val="center"/>
              <w:rPr>
                <w:rFonts w:eastAsia="宋体"/>
              </w:rPr>
            </w:pPr>
            <w:r>
              <w:rPr>
                <w:rFonts w:hint="eastAsia"/>
              </w:rPr>
              <w:t>序号</w:t>
            </w:r>
          </w:p>
        </w:tc>
        <w:tc>
          <w:tcPr>
            <w:tcW w:w="3584" w:type="dxa"/>
            <w:gridSpan w:val="3"/>
            <w:vAlign w:val="center"/>
          </w:tcPr>
          <w:p w:rsidR="00956FEE" w:rsidRDefault="00956FEE" w:rsidP="00314EE7">
            <w:pPr>
              <w:jc w:val="center"/>
            </w:pPr>
            <w:r>
              <w:rPr>
                <w:rFonts w:hint="eastAsia"/>
              </w:rPr>
              <w:t>项目名称</w:t>
            </w:r>
          </w:p>
        </w:tc>
        <w:tc>
          <w:tcPr>
            <w:tcW w:w="955" w:type="dxa"/>
            <w:vAlign w:val="center"/>
          </w:tcPr>
          <w:p w:rsidR="00956FEE" w:rsidRDefault="00956FEE" w:rsidP="00314EE7">
            <w:r>
              <w:rPr>
                <w:rFonts w:hint="eastAsia"/>
              </w:rPr>
              <w:t>批准号</w:t>
            </w:r>
          </w:p>
        </w:tc>
        <w:tc>
          <w:tcPr>
            <w:tcW w:w="1584" w:type="dxa"/>
            <w:vAlign w:val="center"/>
          </w:tcPr>
          <w:p w:rsidR="00956FEE" w:rsidRDefault="00956FEE" w:rsidP="00314EE7">
            <w:pPr>
              <w:jc w:val="center"/>
            </w:pPr>
            <w:r>
              <w:rPr>
                <w:rFonts w:hint="eastAsia"/>
              </w:rPr>
              <w:t>项目来源</w:t>
            </w:r>
          </w:p>
        </w:tc>
        <w:tc>
          <w:tcPr>
            <w:tcW w:w="722" w:type="dxa"/>
            <w:vAlign w:val="center"/>
          </w:tcPr>
          <w:p w:rsidR="00956FEE" w:rsidRDefault="00956FEE" w:rsidP="00314EE7">
            <w:pPr>
              <w:rPr>
                <w:rFonts w:eastAsia="宋体"/>
              </w:rPr>
            </w:pPr>
            <w:r>
              <w:rPr>
                <w:rFonts w:hint="eastAsia"/>
              </w:rPr>
              <w:t>立项时间</w:t>
            </w:r>
          </w:p>
        </w:tc>
        <w:tc>
          <w:tcPr>
            <w:tcW w:w="1064" w:type="dxa"/>
            <w:vAlign w:val="center"/>
          </w:tcPr>
          <w:p w:rsidR="00956FEE" w:rsidRDefault="00956FEE" w:rsidP="004A2BDC">
            <w:pPr>
              <w:jc w:val="center"/>
              <w:rPr>
                <w:rFonts w:eastAsia="宋体"/>
              </w:rPr>
            </w:pPr>
            <w:r>
              <w:rPr>
                <w:rFonts w:hint="eastAsia"/>
              </w:rPr>
              <w:t>立项经费（万元）</w:t>
            </w:r>
          </w:p>
        </w:tc>
        <w:tc>
          <w:tcPr>
            <w:tcW w:w="1296" w:type="dxa"/>
            <w:vAlign w:val="center"/>
          </w:tcPr>
          <w:p w:rsidR="00956FEE" w:rsidRDefault="00956FEE" w:rsidP="000655CF">
            <w:pPr>
              <w:jc w:val="center"/>
            </w:pPr>
            <w:r>
              <w:rPr>
                <w:rFonts w:hint="eastAsia"/>
              </w:rPr>
              <w:t>是否</w:t>
            </w:r>
          </w:p>
          <w:p w:rsidR="00956FEE" w:rsidRDefault="00956FEE" w:rsidP="000655CF">
            <w:pPr>
              <w:jc w:val="center"/>
              <w:rPr>
                <w:rFonts w:eastAsia="宋体"/>
              </w:rPr>
            </w:pPr>
            <w:r>
              <w:rPr>
                <w:rFonts w:hint="eastAsia"/>
              </w:rPr>
              <w:t>主持</w:t>
            </w:r>
          </w:p>
        </w:tc>
      </w:tr>
      <w:tr w:rsidR="00956FEE" w:rsidTr="00956FEE">
        <w:tc>
          <w:tcPr>
            <w:tcW w:w="576" w:type="dxa"/>
            <w:vAlign w:val="center"/>
          </w:tcPr>
          <w:p w:rsidR="00956FEE" w:rsidRDefault="00301E44" w:rsidP="00314EE7">
            <w:r>
              <w:rPr>
                <w:rFonts w:hint="eastAsia"/>
              </w:rPr>
              <w:t>1</w:t>
            </w:r>
          </w:p>
        </w:tc>
        <w:tc>
          <w:tcPr>
            <w:tcW w:w="3584" w:type="dxa"/>
            <w:gridSpan w:val="3"/>
            <w:vAlign w:val="center"/>
          </w:tcPr>
          <w:p w:rsidR="00956FEE" w:rsidRDefault="00301E44" w:rsidP="00301E44">
            <w:r>
              <w:rPr>
                <w:rFonts w:hint="eastAsia"/>
              </w:rPr>
              <w:t>三株尖瓣海莲内生真菌抗肿瘤活性次级代谢产物及其作用机制研究</w:t>
            </w:r>
          </w:p>
        </w:tc>
        <w:tc>
          <w:tcPr>
            <w:tcW w:w="955" w:type="dxa"/>
            <w:vAlign w:val="center"/>
          </w:tcPr>
          <w:p w:rsidR="00956FEE" w:rsidRDefault="00301E44" w:rsidP="00314EE7">
            <w:r w:rsidRPr="00301E44">
              <w:rPr>
                <w:rFonts w:hint="eastAsia"/>
              </w:rPr>
              <w:t>21462015</w:t>
            </w:r>
          </w:p>
        </w:tc>
        <w:tc>
          <w:tcPr>
            <w:tcW w:w="1584" w:type="dxa"/>
            <w:vAlign w:val="center"/>
          </w:tcPr>
          <w:p w:rsidR="00956FEE" w:rsidRDefault="00301E44" w:rsidP="00314EE7">
            <w:r w:rsidRPr="00301E44">
              <w:rPr>
                <w:rFonts w:hint="eastAsia"/>
              </w:rPr>
              <w:t>国家自然科学基金委</w:t>
            </w:r>
          </w:p>
        </w:tc>
        <w:tc>
          <w:tcPr>
            <w:tcW w:w="722" w:type="dxa"/>
            <w:vAlign w:val="center"/>
          </w:tcPr>
          <w:p w:rsidR="00956FEE" w:rsidRDefault="00301E44" w:rsidP="00314EE7">
            <w:r>
              <w:rPr>
                <w:rFonts w:hint="eastAsia"/>
              </w:rPr>
              <w:t>2015.01-2018.12</w:t>
            </w:r>
          </w:p>
        </w:tc>
        <w:tc>
          <w:tcPr>
            <w:tcW w:w="1064" w:type="dxa"/>
            <w:vAlign w:val="center"/>
          </w:tcPr>
          <w:p w:rsidR="00956FEE" w:rsidRDefault="00301E44" w:rsidP="004A2BDC">
            <w:pPr>
              <w:jc w:val="center"/>
            </w:pPr>
            <w:r w:rsidRPr="00301E44">
              <w:rPr>
                <w:rFonts w:hint="eastAsia"/>
              </w:rPr>
              <w:t>50</w:t>
            </w:r>
          </w:p>
        </w:tc>
        <w:tc>
          <w:tcPr>
            <w:tcW w:w="1296" w:type="dxa"/>
            <w:vAlign w:val="center"/>
          </w:tcPr>
          <w:p w:rsidR="00956FEE" w:rsidRDefault="00E86DCE" w:rsidP="004A2BDC">
            <w:pPr>
              <w:jc w:val="center"/>
            </w:pPr>
            <w:r>
              <w:rPr>
                <w:rFonts w:hint="eastAsia"/>
              </w:rPr>
              <w:t>主持完成</w:t>
            </w:r>
          </w:p>
        </w:tc>
      </w:tr>
      <w:tr w:rsidR="00301E44" w:rsidTr="00956FEE">
        <w:tc>
          <w:tcPr>
            <w:tcW w:w="576" w:type="dxa"/>
            <w:vAlign w:val="center"/>
          </w:tcPr>
          <w:p w:rsidR="00301E44" w:rsidRDefault="00301E44" w:rsidP="00314EE7">
            <w:r>
              <w:rPr>
                <w:rFonts w:hint="eastAsia"/>
              </w:rPr>
              <w:t>2</w:t>
            </w:r>
          </w:p>
        </w:tc>
        <w:tc>
          <w:tcPr>
            <w:tcW w:w="3584" w:type="dxa"/>
            <w:gridSpan w:val="3"/>
            <w:vAlign w:val="center"/>
          </w:tcPr>
          <w:p w:rsidR="00301E44" w:rsidRDefault="00301E44" w:rsidP="00301E44">
            <w:r>
              <w:rPr>
                <w:rFonts w:hint="eastAsia"/>
              </w:rPr>
              <w:t>海南药用红树木果</w:t>
            </w:r>
            <w:proofErr w:type="gramStart"/>
            <w:r>
              <w:rPr>
                <w:rFonts w:hint="eastAsia"/>
              </w:rPr>
              <w:t>楝</w:t>
            </w:r>
            <w:proofErr w:type="gramEnd"/>
            <w:r>
              <w:rPr>
                <w:rFonts w:hint="eastAsia"/>
              </w:rPr>
              <w:t>内生真菌多样性及农用生物活性代谢产物</w:t>
            </w:r>
            <w:proofErr w:type="gramStart"/>
            <w:r>
              <w:rPr>
                <w:rFonts w:hint="eastAsia"/>
              </w:rPr>
              <w:t>研</w:t>
            </w:r>
            <w:proofErr w:type="gramEnd"/>
          </w:p>
        </w:tc>
        <w:tc>
          <w:tcPr>
            <w:tcW w:w="955" w:type="dxa"/>
            <w:vAlign w:val="center"/>
          </w:tcPr>
          <w:p w:rsidR="00301E44" w:rsidRDefault="00301E44" w:rsidP="00314EE7">
            <w:r>
              <w:rPr>
                <w:rFonts w:hint="eastAsia"/>
              </w:rPr>
              <w:t>31760093</w:t>
            </w:r>
          </w:p>
        </w:tc>
        <w:tc>
          <w:tcPr>
            <w:tcW w:w="1584" w:type="dxa"/>
            <w:vAlign w:val="center"/>
          </w:tcPr>
          <w:p w:rsidR="00301E44" w:rsidRDefault="00301E44" w:rsidP="00301E44">
            <w:r>
              <w:rPr>
                <w:rFonts w:hint="eastAsia"/>
              </w:rPr>
              <w:t>国家自然科学基金委</w:t>
            </w:r>
          </w:p>
        </w:tc>
        <w:tc>
          <w:tcPr>
            <w:tcW w:w="722" w:type="dxa"/>
            <w:vAlign w:val="center"/>
          </w:tcPr>
          <w:p w:rsidR="00301E44" w:rsidRDefault="00301E44" w:rsidP="00ED4C5F">
            <w:r w:rsidRPr="00301E44">
              <w:t>201</w:t>
            </w:r>
            <w:r>
              <w:rPr>
                <w:rFonts w:hint="eastAsia"/>
              </w:rPr>
              <w:t>8</w:t>
            </w:r>
            <w:r w:rsidRPr="00301E44">
              <w:t>.01-20</w:t>
            </w:r>
            <w:r w:rsidR="00ED4C5F">
              <w:rPr>
                <w:rFonts w:hint="eastAsia"/>
              </w:rPr>
              <w:t>21</w:t>
            </w:r>
            <w:r w:rsidRPr="00301E44">
              <w:t>.12</w:t>
            </w:r>
          </w:p>
        </w:tc>
        <w:tc>
          <w:tcPr>
            <w:tcW w:w="1064" w:type="dxa"/>
            <w:vAlign w:val="center"/>
          </w:tcPr>
          <w:p w:rsidR="00301E44" w:rsidRDefault="00301E44" w:rsidP="004A2BDC">
            <w:pPr>
              <w:jc w:val="center"/>
            </w:pPr>
            <w:r>
              <w:rPr>
                <w:rFonts w:hint="eastAsia"/>
              </w:rPr>
              <w:t>38</w:t>
            </w:r>
          </w:p>
        </w:tc>
        <w:tc>
          <w:tcPr>
            <w:tcW w:w="1296" w:type="dxa"/>
            <w:vAlign w:val="center"/>
          </w:tcPr>
          <w:p w:rsidR="00301E44" w:rsidRDefault="00E86DCE" w:rsidP="0042249E">
            <w:pPr>
              <w:jc w:val="center"/>
            </w:pPr>
            <w:r>
              <w:rPr>
                <w:rFonts w:hint="eastAsia"/>
              </w:rPr>
              <w:t>主持在</w:t>
            </w:r>
            <w:proofErr w:type="gramStart"/>
            <w:r>
              <w:rPr>
                <w:rFonts w:hint="eastAsia"/>
              </w:rPr>
              <w:t>研</w:t>
            </w:r>
            <w:proofErr w:type="gramEnd"/>
          </w:p>
        </w:tc>
      </w:tr>
      <w:tr w:rsidR="00301E44" w:rsidTr="00956FEE">
        <w:tc>
          <w:tcPr>
            <w:tcW w:w="576" w:type="dxa"/>
            <w:vAlign w:val="center"/>
          </w:tcPr>
          <w:p w:rsidR="00301E44" w:rsidRDefault="00301E44" w:rsidP="00314EE7">
            <w:r>
              <w:rPr>
                <w:rFonts w:hint="eastAsia"/>
              </w:rPr>
              <w:t>3</w:t>
            </w:r>
          </w:p>
        </w:tc>
        <w:tc>
          <w:tcPr>
            <w:tcW w:w="3584" w:type="dxa"/>
            <w:gridSpan w:val="3"/>
            <w:vAlign w:val="center"/>
          </w:tcPr>
          <w:p w:rsidR="00301E44" w:rsidRDefault="00301E44" w:rsidP="00301E44">
            <w:r>
              <w:rPr>
                <w:rFonts w:hint="eastAsia"/>
              </w:rPr>
              <w:t>海洋来源的真菌抗弧菌活性次级代谢产物</w:t>
            </w:r>
            <w:proofErr w:type="gramStart"/>
            <w:r>
              <w:rPr>
                <w:rFonts w:hint="eastAsia"/>
              </w:rPr>
              <w:t>研</w:t>
            </w:r>
            <w:proofErr w:type="gramEnd"/>
          </w:p>
        </w:tc>
        <w:tc>
          <w:tcPr>
            <w:tcW w:w="955" w:type="dxa"/>
            <w:vAlign w:val="center"/>
          </w:tcPr>
          <w:p w:rsidR="00301E44" w:rsidRDefault="00301E44" w:rsidP="00EE4004">
            <w:r w:rsidRPr="00301E44">
              <w:t>2015XH06</w:t>
            </w:r>
            <w:r w:rsidRPr="00301E44">
              <w:tab/>
            </w:r>
          </w:p>
        </w:tc>
        <w:tc>
          <w:tcPr>
            <w:tcW w:w="1584" w:type="dxa"/>
            <w:vAlign w:val="center"/>
          </w:tcPr>
          <w:p w:rsidR="00301E44" w:rsidRDefault="00301E44" w:rsidP="00314EE7">
            <w:r w:rsidRPr="00301E44">
              <w:rPr>
                <w:rFonts w:hint="eastAsia"/>
              </w:rPr>
              <w:t>海南省科学技术厅</w:t>
            </w:r>
          </w:p>
        </w:tc>
        <w:tc>
          <w:tcPr>
            <w:tcW w:w="722" w:type="dxa"/>
            <w:vAlign w:val="center"/>
          </w:tcPr>
          <w:p w:rsidR="00301E44" w:rsidRDefault="00ED4C5F" w:rsidP="00ED4C5F">
            <w:r w:rsidRPr="00ED4C5F">
              <w:t>2015.01-20</w:t>
            </w:r>
            <w:r>
              <w:rPr>
                <w:rFonts w:hint="eastAsia"/>
              </w:rPr>
              <w:lastRenderedPageBreak/>
              <w:t>16</w:t>
            </w:r>
            <w:r w:rsidRPr="00ED4C5F">
              <w:t>.12</w:t>
            </w:r>
          </w:p>
        </w:tc>
        <w:tc>
          <w:tcPr>
            <w:tcW w:w="1064" w:type="dxa"/>
            <w:vAlign w:val="center"/>
          </w:tcPr>
          <w:p w:rsidR="00301E44" w:rsidRDefault="00301E44" w:rsidP="004A2BDC">
            <w:pPr>
              <w:jc w:val="center"/>
            </w:pPr>
            <w:r>
              <w:rPr>
                <w:rFonts w:hint="eastAsia"/>
              </w:rPr>
              <w:lastRenderedPageBreak/>
              <w:t>60</w:t>
            </w:r>
          </w:p>
        </w:tc>
        <w:tc>
          <w:tcPr>
            <w:tcW w:w="1296" w:type="dxa"/>
            <w:vAlign w:val="center"/>
          </w:tcPr>
          <w:p w:rsidR="00301E44" w:rsidRDefault="00E86DCE" w:rsidP="0042249E">
            <w:pPr>
              <w:jc w:val="center"/>
            </w:pPr>
            <w:r>
              <w:rPr>
                <w:rFonts w:hint="eastAsia"/>
              </w:rPr>
              <w:t>主持完成</w:t>
            </w:r>
          </w:p>
        </w:tc>
      </w:tr>
      <w:tr w:rsidR="00301E44" w:rsidTr="00956FEE">
        <w:tc>
          <w:tcPr>
            <w:tcW w:w="576" w:type="dxa"/>
            <w:vAlign w:val="center"/>
          </w:tcPr>
          <w:p w:rsidR="00301E44" w:rsidRDefault="004A2BDC" w:rsidP="00314EE7">
            <w:r>
              <w:rPr>
                <w:rFonts w:hint="eastAsia"/>
              </w:rPr>
              <w:lastRenderedPageBreak/>
              <w:t>4</w:t>
            </w:r>
          </w:p>
        </w:tc>
        <w:tc>
          <w:tcPr>
            <w:tcW w:w="3584" w:type="dxa"/>
            <w:gridSpan w:val="3"/>
            <w:vAlign w:val="center"/>
          </w:tcPr>
          <w:p w:rsidR="00301E44" w:rsidRDefault="004A2BDC" w:rsidP="004A2BDC">
            <w:r w:rsidRPr="004A2BDC">
              <w:rPr>
                <w:rFonts w:hint="eastAsia"/>
              </w:rPr>
              <w:t>海南药用红树老鼠簕内生真菌多样性及</w:t>
            </w:r>
            <w:proofErr w:type="gramStart"/>
            <w:r w:rsidRPr="004A2BDC">
              <w:rPr>
                <w:rFonts w:hint="eastAsia"/>
              </w:rPr>
              <w:t>抗农业</w:t>
            </w:r>
            <w:proofErr w:type="gramEnd"/>
            <w:r w:rsidRPr="004A2BDC">
              <w:rPr>
                <w:rFonts w:hint="eastAsia"/>
              </w:rPr>
              <w:t>病虫害活性次级代谢产物研究</w:t>
            </w:r>
          </w:p>
        </w:tc>
        <w:tc>
          <w:tcPr>
            <w:tcW w:w="955" w:type="dxa"/>
            <w:vAlign w:val="center"/>
          </w:tcPr>
          <w:p w:rsidR="00301E44" w:rsidRDefault="004A2BDC" w:rsidP="00314EE7">
            <w:r w:rsidRPr="004A2BDC">
              <w:rPr>
                <w:rFonts w:hint="eastAsia"/>
              </w:rPr>
              <w:t>ZDYF2019183</w:t>
            </w:r>
          </w:p>
        </w:tc>
        <w:tc>
          <w:tcPr>
            <w:tcW w:w="1584" w:type="dxa"/>
            <w:vAlign w:val="center"/>
          </w:tcPr>
          <w:p w:rsidR="00301E44" w:rsidRDefault="004A2BDC" w:rsidP="00314EE7">
            <w:r>
              <w:rPr>
                <w:rFonts w:hint="eastAsia"/>
              </w:rPr>
              <w:t>海南省科学技术厅</w:t>
            </w:r>
          </w:p>
        </w:tc>
        <w:tc>
          <w:tcPr>
            <w:tcW w:w="722" w:type="dxa"/>
            <w:vAlign w:val="center"/>
          </w:tcPr>
          <w:p w:rsidR="00301E44" w:rsidRDefault="004A2BDC" w:rsidP="004A2BDC">
            <w:r w:rsidRPr="004A2BDC">
              <w:t>201</w:t>
            </w:r>
            <w:r>
              <w:rPr>
                <w:rFonts w:hint="eastAsia"/>
              </w:rPr>
              <w:t>9</w:t>
            </w:r>
            <w:r w:rsidRPr="004A2BDC">
              <w:t>.01-2021.12</w:t>
            </w:r>
          </w:p>
        </w:tc>
        <w:tc>
          <w:tcPr>
            <w:tcW w:w="1064" w:type="dxa"/>
            <w:vAlign w:val="center"/>
          </w:tcPr>
          <w:p w:rsidR="00301E44" w:rsidRDefault="004A2BDC" w:rsidP="004A2BDC">
            <w:pPr>
              <w:jc w:val="center"/>
            </w:pPr>
            <w:r>
              <w:rPr>
                <w:rFonts w:hint="eastAsia"/>
              </w:rPr>
              <w:t>21</w:t>
            </w:r>
          </w:p>
        </w:tc>
        <w:tc>
          <w:tcPr>
            <w:tcW w:w="1296" w:type="dxa"/>
            <w:vAlign w:val="center"/>
          </w:tcPr>
          <w:p w:rsidR="00301E44" w:rsidRDefault="00E86DCE" w:rsidP="004A2BDC">
            <w:pPr>
              <w:jc w:val="center"/>
            </w:pPr>
            <w:r>
              <w:rPr>
                <w:rFonts w:hint="eastAsia"/>
              </w:rPr>
              <w:t>主持在</w:t>
            </w:r>
            <w:proofErr w:type="gramStart"/>
            <w:r>
              <w:rPr>
                <w:rFonts w:hint="eastAsia"/>
              </w:rPr>
              <w:t>研</w:t>
            </w:r>
            <w:proofErr w:type="gramEnd"/>
          </w:p>
        </w:tc>
      </w:tr>
      <w:tr w:rsidR="004A2BDC" w:rsidTr="00956FEE">
        <w:trPr>
          <w:trHeight w:val="377"/>
        </w:trPr>
        <w:tc>
          <w:tcPr>
            <w:tcW w:w="576" w:type="dxa"/>
            <w:vAlign w:val="center"/>
          </w:tcPr>
          <w:p w:rsidR="004A2BDC" w:rsidRDefault="004A2BDC" w:rsidP="00314EE7">
            <w:r>
              <w:rPr>
                <w:rFonts w:hint="eastAsia"/>
              </w:rPr>
              <w:t>5</w:t>
            </w:r>
          </w:p>
          <w:p w:rsidR="004A2BDC" w:rsidRDefault="004A2BDC" w:rsidP="00314EE7"/>
        </w:tc>
        <w:tc>
          <w:tcPr>
            <w:tcW w:w="3584" w:type="dxa"/>
            <w:gridSpan w:val="3"/>
            <w:vAlign w:val="center"/>
          </w:tcPr>
          <w:p w:rsidR="004A2BDC" w:rsidRDefault="004A2BDC" w:rsidP="00EE4004">
            <w:r w:rsidRPr="004A2BDC">
              <w:rPr>
                <w:rFonts w:hint="eastAsia"/>
              </w:rPr>
              <w:t>海南药用红树尖瓣海莲内生真菌抗菌活性次级代谢产物研究</w:t>
            </w:r>
            <w:r w:rsidRPr="004A2BDC">
              <w:rPr>
                <w:rFonts w:hint="eastAsia"/>
              </w:rPr>
              <w:t xml:space="preserve"> </w:t>
            </w:r>
            <w:r w:rsidRPr="004A2BDC">
              <w:rPr>
                <w:rFonts w:hint="eastAsia"/>
              </w:rPr>
              <w:tab/>
            </w:r>
            <w:r w:rsidRPr="004A2BDC">
              <w:rPr>
                <w:rFonts w:hint="eastAsia"/>
              </w:rPr>
              <w:tab/>
            </w:r>
          </w:p>
        </w:tc>
        <w:tc>
          <w:tcPr>
            <w:tcW w:w="955" w:type="dxa"/>
            <w:vAlign w:val="center"/>
          </w:tcPr>
          <w:p w:rsidR="004A2BDC" w:rsidRDefault="004A2BDC" w:rsidP="00EE4004">
            <w:r w:rsidRPr="004A2BDC">
              <w:rPr>
                <w:rFonts w:hint="eastAsia"/>
              </w:rPr>
              <w:t>20152034</w:t>
            </w:r>
          </w:p>
        </w:tc>
        <w:tc>
          <w:tcPr>
            <w:tcW w:w="1584" w:type="dxa"/>
            <w:vAlign w:val="center"/>
          </w:tcPr>
          <w:p w:rsidR="004A2BDC" w:rsidRDefault="004A2BDC" w:rsidP="00EE4004">
            <w:r w:rsidRPr="004A2BDC">
              <w:rPr>
                <w:rFonts w:hint="eastAsia"/>
              </w:rPr>
              <w:t>海南省科学技术厅</w:t>
            </w:r>
          </w:p>
        </w:tc>
        <w:tc>
          <w:tcPr>
            <w:tcW w:w="722" w:type="dxa"/>
            <w:vAlign w:val="center"/>
          </w:tcPr>
          <w:p w:rsidR="004A2BDC" w:rsidRDefault="004A2BDC" w:rsidP="00EE4004">
            <w:r w:rsidRPr="004A2BDC">
              <w:t>2015.01-2016.12</w:t>
            </w:r>
          </w:p>
        </w:tc>
        <w:tc>
          <w:tcPr>
            <w:tcW w:w="1064" w:type="dxa"/>
            <w:vAlign w:val="center"/>
          </w:tcPr>
          <w:p w:rsidR="004A2BDC" w:rsidRDefault="004A2BDC" w:rsidP="00EE4004">
            <w:pPr>
              <w:jc w:val="center"/>
            </w:pPr>
            <w:r>
              <w:rPr>
                <w:rFonts w:hint="eastAsia"/>
              </w:rPr>
              <w:t>3</w:t>
            </w:r>
          </w:p>
        </w:tc>
        <w:tc>
          <w:tcPr>
            <w:tcW w:w="1296" w:type="dxa"/>
            <w:vAlign w:val="center"/>
          </w:tcPr>
          <w:p w:rsidR="004A2BDC" w:rsidRDefault="00E86DCE" w:rsidP="00EE4004">
            <w:pPr>
              <w:jc w:val="center"/>
            </w:pPr>
            <w:r>
              <w:rPr>
                <w:rFonts w:hint="eastAsia"/>
              </w:rPr>
              <w:t>主持完成</w:t>
            </w:r>
          </w:p>
        </w:tc>
      </w:tr>
    </w:tbl>
    <w:p w:rsidR="00956FEE" w:rsidRDefault="00956FEE" w:rsidP="00956FEE"/>
    <w:tbl>
      <w:tblPr>
        <w:tblStyle w:val="a4"/>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5"/>
        <w:gridCol w:w="3171"/>
        <w:gridCol w:w="3260"/>
        <w:gridCol w:w="709"/>
        <w:gridCol w:w="850"/>
        <w:gridCol w:w="1276"/>
      </w:tblGrid>
      <w:tr w:rsidR="00956FEE" w:rsidTr="00956FEE">
        <w:trPr>
          <w:trHeight w:val="413"/>
        </w:trPr>
        <w:tc>
          <w:tcPr>
            <w:tcW w:w="9781" w:type="dxa"/>
            <w:gridSpan w:val="6"/>
            <w:vAlign w:val="center"/>
          </w:tcPr>
          <w:p w:rsidR="00956FEE" w:rsidRDefault="00956FEE" w:rsidP="00314EE7">
            <w:pPr>
              <w:spacing w:line="240" w:lineRule="exact"/>
              <w:jc w:val="center"/>
            </w:pPr>
            <w:r>
              <w:rPr>
                <w:rFonts w:hint="eastAsia"/>
                <w:b/>
                <w:bCs/>
              </w:rPr>
              <w:t>必备条件之</w:t>
            </w:r>
            <w:r w:rsidR="00E161A5">
              <w:rPr>
                <w:rFonts w:hint="eastAsia"/>
                <w:b/>
                <w:bCs/>
              </w:rPr>
              <w:fldChar w:fldCharType="begin"/>
            </w:r>
            <w:r>
              <w:rPr>
                <w:rFonts w:hint="eastAsia"/>
                <w:b/>
                <w:bCs/>
              </w:rPr>
              <w:instrText xml:space="preserve"> = 2 \* GB3 </w:instrText>
            </w:r>
            <w:r w:rsidR="00E161A5">
              <w:rPr>
                <w:rFonts w:hint="eastAsia"/>
                <w:b/>
                <w:bCs/>
              </w:rPr>
              <w:fldChar w:fldCharType="separate"/>
            </w:r>
            <w:r>
              <w:rPr>
                <w:rFonts w:hint="eastAsia"/>
                <w:b/>
                <w:bCs/>
              </w:rPr>
              <w:t>②</w:t>
            </w:r>
            <w:r w:rsidR="00E161A5">
              <w:rPr>
                <w:rFonts w:hint="eastAsia"/>
                <w:b/>
                <w:bCs/>
              </w:rPr>
              <w:fldChar w:fldCharType="end"/>
            </w:r>
            <w:r>
              <w:rPr>
                <w:rFonts w:hint="eastAsia"/>
                <w:b/>
                <w:bCs/>
              </w:rPr>
              <w:t xml:space="preserve"> </w:t>
            </w:r>
            <w:r>
              <w:rPr>
                <w:rFonts w:hint="eastAsia"/>
                <w:b/>
                <w:bCs/>
              </w:rPr>
              <w:t>发表学术论文</w:t>
            </w:r>
          </w:p>
        </w:tc>
      </w:tr>
      <w:tr w:rsidR="00956FEE" w:rsidTr="00956FEE">
        <w:trPr>
          <w:trHeight w:val="448"/>
        </w:trPr>
        <w:tc>
          <w:tcPr>
            <w:tcW w:w="9781" w:type="dxa"/>
            <w:gridSpan w:val="6"/>
            <w:vAlign w:val="center"/>
          </w:tcPr>
          <w:p w:rsidR="00956FEE" w:rsidRDefault="00956FEE" w:rsidP="00512EC0">
            <w:pPr>
              <w:spacing w:line="240" w:lineRule="exact"/>
              <w:rPr>
                <w:rFonts w:ascii="仿宋_GB2312" w:eastAsia="仿宋_GB2312"/>
                <w:szCs w:val="21"/>
              </w:rPr>
            </w:pPr>
            <w:r>
              <w:rPr>
                <w:rFonts w:ascii="仿宋_GB2312" w:eastAsia="仿宋_GB2312" w:hint="eastAsia"/>
                <w:szCs w:val="21"/>
              </w:rPr>
              <w:t>以第一作者（或通信作者）发表论文总数：</w:t>
            </w:r>
            <w:r w:rsidR="00460809">
              <w:rPr>
                <w:rFonts w:ascii="仿宋_GB2312" w:eastAsia="仿宋_GB2312" w:hint="eastAsia"/>
                <w:szCs w:val="21"/>
              </w:rPr>
              <w:t>2</w:t>
            </w:r>
            <w:r w:rsidR="00512EC0">
              <w:rPr>
                <w:rFonts w:ascii="仿宋_GB2312" w:eastAsia="仿宋_GB2312" w:hint="eastAsia"/>
                <w:szCs w:val="21"/>
              </w:rPr>
              <w:t>6</w:t>
            </w:r>
            <w:r>
              <w:rPr>
                <w:rFonts w:ascii="仿宋_GB2312" w:eastAsia="仿宋_GB2312" w:hint="eastAsia"/>
                <w:szCs w:val="21"/>
              </w:rPr>
              <w:t>篇，其中：A类</w:t>
            </w:r>
            <w:r w:rsidR="00A90F02">
              <w:rPr>
                <w:rFonts w:ascii="仿宋_GB2312" w:eastAsia="仿宋_GB2312" w:hint="eastAsia"/>
                <w:szCs w:val="21"/>
              </w:rPr>
              <w:t>9</w:t>
            </w:r>
            <w:r>
              <w:rPr>
                <w:rFonts w:ascii="仿宋_GB2312" w:eastAsia="仿宋_GB2312" w:hint="eastAsia"/>
                <w:szCs w:val="21"/>
              </w:rPr>
              <w:t>篇，B类</w:t>
            </w:r>
            <w:r w:rsidR="00A90F02">
              <w:rPr>
                <w:rFonts w:ascii="仿宋_GB2312" w:eastAsia="仿宋_GB2312" w:hint="eastAsia"/>
                <w:szCs w:val="21"/>
              </w:rPr>
              <w:t>13</w:t>
            </w:r>
            <w:r>
              <w:rPr>
                <w:rFonts w:ascii="仿宋_GB2312" w:eastAsia="仿宋_GB2312" w:hint="eastAsia"/>
                <w:szCs w:val="21"/>
              </w:rPr>
              <w:t xml:space="preserve"> 篇，C类</w:t>
            </w:r>
            <w:r w:rsidR="000550E8">
              <w:rPr>
                <w:rFonts w:ascii="仿宋_GB2312" w:eastAsia="仿宋_GB2312" w:hint="eastAsia"/>
                <w:szCs w:val="21"/>
              </w:rPr>
              <w:t>2</w:t>
            </w:r>
            <w:r>
              <w:rPr>
                <w:rFonts w:ascii="仿宋_GB2312" w:eastAsia="仿宋_GB2312" w:hint="eastAsia"/>
                <w:szCs w:val="21"/>
              </w:rPr>
              <w:t>篇，D类</w:t>
            </w:r>
            <w:r w:rsidR="000550E8">
              <w:rPr>
                <w:rFonts w:ascii="仿宋_GB2312" w:eastAsia="仿宋_GB2312" w:hint="eastAsia"/>
                <w:szCs w:val="21"/>
              </w:rPr>
              <w:t>2</w:t>
            </w:r>
            <w:r>
              <w:rPr>
                <w:rFonts w:ascii="仿宋_GB2312" w:eastAsia="仿宋_GB2312" w:hint="eastAsia"/>
                <w:szCs w:val="21"/>
              </w:rPr>
              <w:t>篇</w:t>
            </w:r>
          </w:p>
        </w:tc>
      </w:tr>
      <w:tr w:rsidR="00956FEE" w:rsidTr="00956FEE">
        <w:tc>
          <w:tcPr>
            <w:tcW w:w="515" w:type="dxa"/>
            <w:tcBorders>
              <w:right w:val="single" w:sz="4" w:space="0" w:color="auto"/>
            </w:tcBorders>
            <w:vAlign w:val="center"/>
          </w:tcPr>
          <w:p w:rsidR="00956FEE" w:rsidRDefault="00956FEE" w:rsidP="00314EE7">
            <w:pPr>
              <w:jc w:val="center"/>
              <w:rPr>
                <w:rFonts w:eastAsia="宋体"/>
              </w:rPr>
            </w:pPr>
            <w:r>
              <w:rPr>
                <w:rFonts w:hint="eastAsia"/>
              </w:rPr>
              <w:t>序号</w:t>
            </w:r>
          </w:p>
        </w:tc>
        <w:tc>
          <w:tcPr>
            <w:tcW w:w="3171" w:type="dxa"/>
            <w:tcBorders>
              <w:left w:val="single" w:sz="4" w:space="0" w:color="auto"/>
            </w:tcBorders>
            <w:vAlign w:val="center"/>
          </w:tcPr>
          <w:p w:rsidR="00956FEE" w:rsidRDefault="00956FEE" w:rsidP="00314EE7">
            <w:pPr>
              <w:jc w:val="center"/>
              <w:rPr>
                <w:rFonts w:ascii="宋体" w:hAnsi="宋体" w:cs="Arial"/>
                <w:color w:val="000000"/>
                <w:kern w:val="0"/>
                <w:szCs w:val="21"/>
              </w:rPr>
            </w:pPr>
            <w:r>
              <w:rPr>
                <w:rFonts w:ascii="宋体" w:hAnsi="宋体" w:cs="Arial" w:hint="eastAsia"/>
                <w:color w:val="000000"/>
                <w:kern w:val="0"/>
                <w:szCs w:val="21"/>
              </w:rPr>
              <w:t>成果名称</w:t>
            </w:r>
          </w:p>
        </w:tc>
        <w:tc>
          <w:tcPr>
            <w:tcW w:w="3260" w:type="dxa"/>
            <w:vAlign w:val="center"/>
          </w:tcPr>
          <w:p w:rsidR="00956FEE" w:rsidRDefault="00956FEE" w:rsidP="00314EE7">
            <w:pPr>
              <w:widowControl/>
              <w:jc w:val="center"/>
              <w:rPr>
                <w:rFonts w:eastAsia="宋体"/>
              </w:rPr>
            </w:pPr>
            <w:r>
              <w:rPr>
                <w:rFonts w:ascii="宋体" w:hAnsi="宋体" w:cs="Arial" w:hint="eastAsia"/>
                <w:color w:val="000000"/>
                <w:kern w:val="0"/>
                <w:szCs w:val="21"/>
              </w:rPr>
              <w:t>刊物名称，发表时间和刊期</w:t>
            </w:r>
          </w:p>
        </w:tc>
        <w:tc>
          <w:tcPr>
            <w:tcW w:w="709" w:type="dxa"/>
            <w:vAlign w:val="center"/>
          </w:tcPr>
          <w:p w:rsidR="00956FEE" w:rsidRDefault="00956FEE" w:rsidP="00314EE7">
            <w:pPr>
              <w:widowControl/>
              <w:jc w:val="center"/>
            </w:pPr>
            <w:r>
              <w:rPr>
                <w:rFonts w:ascii="宋体" w:hAnsi="宋体" w:cs="Arial" w:hint="eastAsia"/>
                <w:color w:val="000000"/>
                <w:kern w:val="0"/>
                <w:szCs w:val="21"/>
              </w:rPr>
              <w:t>刊物级别</w:t>
            </w:r>
          </w:p>
        </w:tc>
        <w:tc>
          <w:tcPr>
            <w:tcW w:w="850" w:type="dxa"/>
            <w:vAlign w:val="center"/>
          </w:tcPr>
          <w:p w:rsidR="00956FEE" w:rsidRDefault="00956FEE" w:rsidP="00314EE7">
            <w:pPr>
              <w:widowControl/>
              <w:jc w:val="center"/>
            </w:pPr>
            <w:r>
              <w:rPr>
                <w:rFonts w:hint="eastAsia"/>
              </w:rPr>
              <w:t>转载</w:t>
            </w:r>
          </w:p>
          <w:p w:rsidR="00956FEE" w:rsidRDefault="00956FEE" w:rsidP="00314EE7">
            <w:pPr>
              <w:widowControl/>
              <w:jc w:val="center"/>
              <w:rPr>
                <w:rFonts w:eastAsia="宋体"/>
              </w:rPr>
            </w:pPr>
            <w:r>
              <w:rPr>
                <w:rFonts w:hint="eastAsia"/>
              </w:rPr>
              <w:t>情况</w:t>
            </w:r>
          </w:p>
        </w:tc>
        <w:tc>
          <w:tcPr>
            <w:tcW w:w="1276" w:type="dxa"/>
            <w:tcBorders>
              <w:right w:val="single" w:sz="4" w:space="0" w:color="auto"/>
            </w:tcBorders>
            <w:vAlign w:val="center"/>
          </w:tcPr>
          <w:p w:rsidR="00956FEE" w:rsidRDefault="00956FEE" w:rsidP="00314EE7">
            <w:pPr>
              <w:widowControl/>
              <w:jc w:val="center"/>
              <w:rPr>
                <w:rFonts w:ascii="宋体" w:hAnsi="宋体" w:cs="Arial"/>
                <w:color w:val="000000"/>
                <w:kern w:val="0"/>
                <w:szCs w:val="21"/>
              </w:rPr>
            </w:pPr>
            <w:r>
              <w:rPr>
                <w:rFonts w:ascii="宋体" w:hAnsi="宋体" w:cs="Arial" w:hint="eastAsia"/>
                <w:color w:val="000000"/>
                <w:kern w:val="0"/>
                <w:szCs w:val="21"/>
              </w:rPr>
              <w:t>检索证明</w:t>
            </w:r>
          </w:p>
          <w:p w:rsidR="00956FEE" w:rsidRDefault="00956FEE" w:rsidP="00314EE7">
            <w:pPr>
              <w:widowControl/>
              <w:jc w:val="center"/>
              <w:rPr>
                <w:rFonts w:eastAsia="宋体"/>
              </w:rPr>
            </w:pPr>
            <w:r>
              <w:rPr>
                <w:rFonts w:ascii="宋体" w:hAnsi="宋体" w:cs="Arial" w:hint="eastAsia"/>
                <w:color w:val="000000"/>
                <w:kern w:val="0"/>
                <w:szCs w:val="21"/>
              </w:rPr>
              <w:t>（有或无）</w:t>
            </w:r>
          </w:p>
        </w:tc>
      </w:tr>
      <w:tr w:rsidR="00956FEE" w:rsidTr="00956FEE">
        <w:trPr>
          <w:trHeight w:val="596"/>
        </w:trPr>
        <w:tc>
          <w:tcPr>
            <w:tcW w:w="515" w:type="dxa"/>
            <w:tcBorders>
              <w:right w:val="single" w:sz="4" w:space="0" w:color="auto"/>
            </w:tcBorders>
          </w:tcPr>
          <w:p w:rsidR="00956FEE" w:rsidRDefault="0061084F" w:rsidP="00314EE7">
            <w:pPr>
              <w:jc w:val="center"/>
            </w:pPr>
            <w:r>
              <w:rPr>
                <w:rFonts w:hint="eastAsia"/>
              </w:rPr>
              <w:t>1</w:t>
            </w:r>
          </w:p>
        </w:tc>
        <w:tc>
          <w:tcPr>
            <w:tcW w:w="3171" w:type="dxa"/>
            <w:tcBorders>
              <w:left w:val="single" w:sz="4" w:space="0" w:color="auto"/>
            </w:tcBorders>
          </w:tcPr>
          <w:p w:rsidR="00956FEE" w:rsidRPr="0061084F" w:rsidRDefault="0061084F" w:rsidP="0061084F">
            <w:pPr>
              <w:jc w:val="center"/>
              <w:rPr>
                <w:rFonts w:ascii="Times New Roman" w:hAnsi="Times New Roman" w:cs="Times New Roman"/>
              </w:rPr>
            </w:pPr>
            <w:r w:rsidRPr="0061084F">
              <w:rPr>
                <w:rFonts w:ascii="Times New Roman" w:hAnsi="Times New Roman" w:cs="Times New Roman"/>
              </w:rPr>
              <w:t xml:space="preserve">Bioactive </w:t>
            </w:r>
            <w:proofErr w:type="spellStart"/>
            <w:r w:rsidRPr="0061084F">
              <w:rPr>
                <w:rFonts w:ascii="Times New Roman" w:hAnsi="Times New Roman" w:cs="Times New Roman"/>
              </w:rPr>
              <w:t>Meroterpenoids</w:t>
            </w:r>
            <w:proofErr w:type="spellEnd"/>
            <w:r w:rsidRPr="0061084F">
              <w:rPr>
                <w:rFonts w:ascii="Times New Roman" w:hAnsi="Times New Roman" w:cs="Times New Roman"/>
              </w:rPr>
              <w:t xml:space="preserve"> and </w:t>
            </w:r>
            <w:proofErr w:type="spellStart"/>
            <w:r w:rsidRPr="0061084F">
              <w:rPr>
                <w:rFonts w:ascii="Times New Roman" w:hAnsi="Times New Roman" w:cs="Times New Roman"/>
              </w:rPr>
              <w:t>Isocoumarins</w:t>
            </w:r>
            <w:proofErr w:type="spellEnd"/>
            <w:r w:rsidRPr="0061084F">
              <w:rPr>
                <w:rFonts w:ascii="Times New Roman" w:hAnsi="Times New Roman" w:cs="Times New Roman"/>
              </w:rPr>
              <w:t xml:space="preserve"> from the Mangrove-Derived Fungus </w:t>
            </w:r>
            <w:proofErr w:type="spellStart"/>
            <w:r w:rsidRPr="0061084F">
              <w:rPr>
                <w:rFonts w:ascii="Times New Roman" w:hAnsi="Times New Roman" w:cs="Times New Roman"/>
              </w:rPr>
              <w:t>Penicillium</w:t>
            </w:r>
            <w:proofErr w:type="spellEnd"/>
            <w:r w:rsidRPr="0061084F">
              <w:rPr>
                <w:rFonts w:ascii="Times New Roman" w:hAnsi="Times New Roman" w:cs="Times New Roman"/>
              </w:rPr>
              <w:t xml:space="preserve"> sp. TGM112. </w:t>
            </w:r>
          </w:p>
        </w:tc>
        <w:tc>
          <w:tcPr>
            <w:tcW w:w="3260" w:type="dxa"/>
          </w:tcPr>
          <w:p w:rsidR="00956FEE" w:rsidRPr="0061084F" w:rsidRDefault="0061084F" w:rsidP="0061084F">
            <w:pPr>
              <w:widowControl/>
              <w:jc w:val="center"/>
              <w:rPr>
                <w:rFonts w:ascii="Times New Roman" w:hAnsi="Times New Roman" w:cs="Times New Roman"/>
              </w:rPr>
            </w:pPr>
            <w:r w:rsidRPr="0061084F">
              <w:rPr>
                <w:rFonts w:ascii="Times New Roman" w:hAnsi="Times New Roman" w:cs="Times New Roman"/>
              </w:rPr>
              <w:t>Journal of Natural Products, 2019, 82, 5, 1155-1164.</w:t>
            </w:r>
          </w:p>
        </w:tc>
        <w:tc>
          <w:tcPr>
            <w:tcW w:w="709" w:type="dxa"/>
          </w:tcPr>
          <w:p w:rsidR="00956FEE" w:rsidRDefault="0061084F" w:rsidP="00314EE7">
            <w:pPr>
              <w:widowControl/>
              <w:jc w:val="center"/>
              <w:rPr>
                <w:rFonts w:ascii="Times New Roman" w:hAnsi="Times New Roman" w:cs="Times New Roman"/>
              </w:rPr>
            </w:pPr>
            <w:r w:rsidRPr="0061084F">
              <w:rPr>
                <w:rFonts w:ascii="Times New Roman" w:hAnsi="Times New Roman" w:cs="Times New Roman"/>
              </w:rPr>
              <w:t>A</w:t>
            </w:r>
          </w:p>
          <w:p w:rsidR="0003770F" w:rsidRPr="0061084F" w:rsidRDefault="0003770F" w:rsidP="00314EE7">
            <w:pPr>
              <w:widowControl/>
              <w:jc w:val="center"/>
              <w:rPr>
                <w:rFonts w:ascii="Times New Roman" w:hAnsi="Times New Roman" w:cs="Times New Roman"/>
              </w:rPr>
            </w:pPr>
          </w:p>
        </w:tc>
        <w:tc>
          <w:tcPr>
            <w:tcW w:w="850" w:type="dxa"/>
          </w:tcPr>
          <w:p w:rsidR="00956FEE" w:rsidRPr="0061084F" w:rsidRDefault="00956FEE" w:rsidP="00314EE7">
            <w:pPr>
              <w:widowControl/>
              <w:jc w:val="center"/>
              <w:rPr>
                <w:rFonts w:ascii="Times New Roman" w:hAnsi="Times New Roman" w:cs="Times New Roman"/>
              </w:rPr>
            </w:pPr>
          </w:p>
        </w:tc>
        <w:tc>
          <w:tcPr>
            <w:tcW w:w="1276" w:type="dxa"/>
            <w:tcBorders>
              <w:right w:val="single" w:sz="4" w:space="0" w:color="auto"/>
            </w:tcBorders>
          </w:tcPr>
          <w:p w:rsidR="00956FEE" w:rsidRPr="0061084F" w:rsidRDefault="0061084F" w:rsidP="00314EE7">
            <w:pPr>
              <w:widowControl/>
              <w:jc w:val="center"/>
              <w:rPr>
                <w:rFonts w:ascii="Times New Roman" w:hAnsi="Times New Roman" w:cs="Times New Roman"/>
              </w:rPr>
            </w:pPr>
            <w:r w:rsidRPr="0061084F">
              <w:rPr>
                <w:rFonts w:ascii="Times New Roman" w:hAnsi="Times New Roman" w:cs="Times New Roman"/>
              </w:rPr>
              <w:t>有</w:t>
            </w:r>
          </w:p>
        </w:tc>
      </w:tr>
      <w:tr w:rsidR="000655CF" w:rsidTr="00956FEE">
        <w:trPr>
          <w:trHeight w:val="596"/>
        </w:trPr>
        <w:tc>
          <w:tcPr>
            <w:tcW w:w="515" w:type="dxa"/>
            <w:tcBorders>
              <w:right w:val="single" w:sz="4" w:space="0" w:color="auto"/>
            </w:tcBorders>
          </w:tcPr>
          <w:p w:rsidR="000655CF" w:rsidRDefault="000655CF" w:rsidP="00314EE7">
            <w:pPr>
              <w:jc w:val="center"/>
            </w:pPr>
            <w:r>
              <w:rPr>
                <w:rFonts w:hint="eastAsia"/>
              </w:rPr>
              <w:t>2</w:t>
            </w:r>
          </w:p>
        </w:tc>
        <w:tc>
          <w:tcPr>
            <w:tcW w:w="3171" w:type="dxa"/>
            <w:tcBorders>
              <w:left w:val="single" w:sz="4" w:space="0" w:color="auto"/>
            </w:tcBorders>
          </w:tcPr>
          <w:p w:rsidR="000655CF" w:rsidRPr="0061084F" w:rsidRDefault="000655CF" w:rsidP="0061084F">
            <w:pPr>
              <w:jc w:val="center"/>
              <w:rPr>
                <w:rFonts w:ascii="Times New Roman" w:hAnsi="Times New Roman" w:cs="Times New Roman"/>
              </w:rPr>
            </w:pPr>
            <w:r w:rsidRPr="0061084F">
              <w:rPr>
                <w:rFonts w:ascii="Times New Roman" w:hAnsi="Times New Roman" w:cs="Times New Roman"/>
              </w:rPr>
              <w:t xml:space="preserve">Bioactive Polyketide Derivatives from the Mangrove-Derived Fungus </w:t>
            </w:r>
            <w:proofErr w:type="spellStart"/>
            <w:r w:rsidRPr="0061084F">
              <w:rPr>
                <w:rFonts w:ascii="Times New Roman" w:hAnsi="Times New Roman" w:cs="Times New Roman"/>
              </w:rPr>
              <w:t>Daldinia</w:t>
            </w:r>
            <w:proofErr w:type="spellEnd"/>
            <w:r w:rsidRPr="0061084F">
              <w:rPr>
                <w:rFonts w:ascii="Times New Roman" w:hAnsi="Times New Roman" w:cs="Times New Roman"/>
              </w:rPr>
              <w:t xml:space="preserve"> </w:t>
            </w:r>
            <w:proofErr w:type="spellStart"/>
            <w:r w:rsidRPr="0061084F">
              <w:rPr>
                <w:rFonts w:ascii="Times New Roman" w:hAnsi="Times New Roman" w:cs="Times New Roman"/>
              </w:rPr>
              <w:t>eschscholtzii</w:t>
            </w:r>
            <w:proofErr w:type="spellEnd"/>
            <w:r w:rsidRPr="0061084F">
              <w:rPr>
                <w:rFonts w:ascii="Times New Roman" w:hAnsi="Times New Roman" w:cs="Times New Roman"/>
              </w:rPr>
              <w:t xml:space="preserve"> HJ004. </w:t>
            </w:r>
          </w:p>
        </w:tc>
        <w:tc>
          <w:tcPr>
            <w:tcW w:w="3260" w:type="dxa"/>
          </w:tcPr>
          <w:p w:rsidR="000655CF" w:rsidRPr="0061084F" w:rsidRDefault="000655CF" w:rsidP="00314EE7">
            <w:pPr>
              <w:widowControl/>
              <w:jc w:val="center"/>
              <w:rPr>
                <w:rFonts w:ascii="Times New Roman" w:hAnsi="Times New Roman" w:cs="Times New Roman"/>
              </w:rPr>
            </w:pPr>
            <w:r w:rsidRPr="0061084F">
              <w:rPr>
                <w:rFonts w:ascii="Times New Roman" w:hAnsi="Times New Roman" w:cs="Times New Roman"/>
              </w:rPr>
              <w:t>Journal of Natural Products, 2019, 82, 8, 2211-2219.</w:t>
            </w:r>
          </w:p>
        </w:tc>
        <w:tc>
          <w:tcPr>
            <w:tcW w:w="709" w:type="dxa"/>
          </w:tcPr>
          <w:p w:rsidR="000655CF" w:rsidRDefault="000655CF" w:rsidP="00314EE7">
            <w:pPr>
              <w:widowControl/>
              <w:jc w:val="center"/>
              <w:rPr>
                <w:rFonts w:ascii="Times New Roman" w:hAnsi="Times New Roman" w:cs="Times New Roman"/>
              </w:rPr>
            </w:pPr>
            <w:r w:rsidRPr="0061084F">
              <w:rPr>
                <w:rFonts w:ascii="Times New Roman" w:hAnsi="Times New Roman" w:cs="Times New Roman"/>
              </w:rPr>
              <w:t>A</w:t>
            </w:r>
          </w:p>
          <w:p w:rsidR="0003770F" w:rsidRPr="0061084F" w:rsidRDefault="0003770F" w:rsidP="0003770F">
            <w:pPr>
              <w:widowControl/>
              <w:jc w:val="center"/>
              <w:rPr>
                <w:rFonts w:ascii="Times New Roman" w:hAnsi="Times New Roman" w:cs="Times New Roman"/>
              </w:rPr>
            </w:pPr>
          </w:p>
        </w:tc>
        <w:tc>
          <w:tcPr>
            <w:tcW w:w="850" w:type="dxa"/>
          </w:tcPr>
          <w:p w:rsidR="000655CF" w:rsidRPr="0061084F" w:rsidRDefault="000655CF" w:rsidP="00314EE7">
            <w:pPr>
              <w:widowControl/>
              <w:jc w:val="center"/>
              <w:rPr>
                <w:rFonts w:ascii="Times New Roman" w:hAnsi="Times New Roman" w:cs="Times New Roman"/>
              </w:rPr>
            </w:pPr>
          </w:p>
        </w:tc>
        <w:tc>
          <w:tcPr>
            <w:tcW w:w="1276" w:type="dxa"/>
            <w:tcBorders>
              <w:right w:val="single" w:sz="4" w:space="0" w:color="auto"/>
            </w:tcBorders>
          </w:tcPr>
          <w:p w:rsidR="000655CF" w:rsidRDefault="000655CF" w:rsidP="000655CF">
            <w:pPr>
              <w:jc w:val="center"/>
            </w:pPr>
            <w:r w:rsidRPr="00F63D0E">
              <w:rPr>
                <w:rFonts w:ascii="Times New Roman" w:hAnsi="Times New Roman" w:cs="Times New Roman"/>
              </w:rPr>
              <w:t>有</w:t>
            </w:r>
          </w:p>
        </w:tc>
      </w:tr>
      <w:tr w:rsidR="000655CF" w:rsidTr="00956FEE">
        <w:trPr>
          <w:trHeight w:val="529"/>
        </w:trPr>
        <w:tc>
          <w:tcPr>
            <w:tcW w:w="515" w:type="dxa"/>
            <w:tcBorders>
              <w:right w:val="single" w:sz="4" w:space="0" w:color="auto"/>
            </w:tcBorders>
          </w:tcPr>
          <w:p w:rsidR="000655CF" w:rsidRDefault="000655CF" w:rsidP="00314EE7">
            <w:pPr>
              <w:jc w:val="center"/>
            </w:pPr>
            <w:r>
              <w:rPr>
                <w:rFonts w:hint="eastAsia"/>
              </w:rPr>
              <w:t>3</w:t>
            </w:r>
          </w:p>
        </w:tc>
        <w:tc>
          <w:tcPr>
            <w:tcW w:w="3171" w:type="dxa"/>
            <w:tcBorders>
              <w:left w:val="single" w:sz="4" w:space="0" w:color="auto"/>
            </w:tcBorders>
          </w:tcPr>
          <w:p w:rsidR="000655CF" w:rsidRPr="0061084F" w:rsidRDefault="000655CF" w:rsidP="0061084F">
            <w:pPr>
              <w:jc w:val="center"/>
              <w:rPr>
                <w:rFonts w:ascii="Times New Roman" w:hAnsi="Times New Roman" w:cs="Times New Roman"/>
              </w:rPr>
            </w:pPr>
            <w:r w:rsidRPr="0061084F">
              <w:rPr>
                <w:rFonts w:ascii="Times New Roman" w:hAnsi="Times New Roman" w:cs="Times New Roman"/>
              </w:rPr>
              <w:t xml:space="preserve">Bioactive Lactones from the Mangrove-Derived Fungus </w:t>
            </w:r>
            <w:proofErr w:type="spellStart"/>
            <w:r w:rsidRPr="0061084F">
              <w:rPr>
                <w:rFonts w:ascii="Times New Roman" w:hAnsi="Times New Roman" w:cs="Times New Roman"/>
              </w:rPr>
              <w:t>Penicillium</w:t>
            </w:r>
            <w:proofErr w:type="spellEnd"/>
            <w:r w:rsidRPr="0061084F">
              <w:rPr>
                <w:rFonts w:ascii="Times New Roman" w:hAnsi="Times New Roman" w:cs="Times New Roman"/>
              </w:rPr>
              <w:t xml:space="preserve"> sp. TGM112. </w:t>
            </w:r>
          </w:p>
        </w:tc>
        <w:tc>
          <w:tcPr>
            <w:tcW w:w="3260" w:type="dxa"/>
          </w:tcPr>
          <w:p w:rsidR="000655CF" w:rsidRPr="0061084F" w:rsidRDefault="000655CF" w:rsidP="0061084F">
            <w:pPr>
              <w:widowControl/>
              <w:jc w:val="center"/>
              <w:rPr>
                <w:rFonts w:ascii="Times New Roman" w:hAnsi="Times New Roman" w:cs="Times New Roman"/>
              </w:rPr>
            </w:pPr>
            <w:r w:rsidRPr="0061084F">
              <w:rPr>
                <w:rFonts w:ascii="Times New Roman" w:hAnsi="Times New Roman" w:cs="Times New Roman"/>
              </w:rPr>
              <w:t>Marine Drugs,</w:t>
            </w:r>
            <w:r w:rsidR="00D57420">
              <w:rPr>
                <w:rFonts w:ascii="Times New Roman" w:hAnsi="Times New Roman" w:cs="Times New Roman" w:hint="eastAsia"/>
              </w:rPr>
              <w:t xml:space="preserve"> </w:t>
            </w:r>
            <w:bookmarkStart w:id="0" w:name="_GoBack"/>
            <w:bookmarkEnd w:id="0"/>
            <w:r w:rsidRPr="0061084F">
              <w:rPr>
                <w:rFonts w:ascii="Times New Roman" w:hAnsi="Times New Roman" w:cs="Times New Roman"/>
              </w:rPr>
              <w:t>2019, 17(8), 433</w:t>
            </w:r>
          </w:p>
        </w:tc>
        <w:tc>
          <w:tcPr>
            <w:tcW w:w="709" w:type="dxa"/>
          </w:tcPr>
          <w:p w:rsidR="000655CF" w:rsidRDefault="000655CF" w:rsidP="00314EE7">
            <w:pPr>
              <w:widowControl/>
              <w:jc w:val="center"/>
              <w:rPr>
                <w:rFonts w:ascii="Times New Roman" w:hAnsi="Times New Roman" w:cs="Times New Roman"/>
              </w:rPr>
            </w:pPr>
            <w:r>
              <w:rPr>
                <w:rFonts w:ascii="Times New Roman" w:hAnsi="Times New Roman" w:cs="Times New Roman" w:hint="eastAsia"/>
              </w:rPr>
              <w:t>A</w:t>
            </w:r>
          </w:p>
          <w:p w:rsidR="0003770F" w:rsidRPr="0061084F" w:rsidRDefault="0003770F" w:rsidP="0003770F">
            <w:pPr>
              <w:widowControl/>
              <w:jc w:val="center"/>
              <w:rPr>
                <w:rFonts w:ascii="Times New Roman" w:hAnsi="Times New Roman" w:cs="Times New Roman"/>
              </w:rPr>
            </w:pPr>
          </w:p>
        </w:tc>
        <w:tc>
          <w:tcPr>
            <w:tcW w:w="850" w:type="dxa"/>
          </w:tcPr>
          <w:p w:rsidR="000655CF" w:rsidRPr="0061084F" w:rsidRDefault="000655CF" w:rsidP="00314EE7">
            <w:pPr>
              <w:widowControl/>
              <w:jc w:val="center"/>
              <w:rPr>
                <w:rFonts w:ascii="Times New Roman" w:hAnsi="Times New Roman" w:cs="Times New Roman"/>
              </w:rPr>
            </w:pPr>
          </w:p>
        </w:tc>
        <w:tc>
          <w:tcPr>
            <w:tcW w:w="1276" w:type="dxa"/>
            <w:tcBorders>
              <w:right w:val="single" w:sz="4" w:space="0" w:color="auto"/>
            </w:tcBorders>
          </w:tcPr>
          <w:p w:rsidR="000655CF" w:rsidRDefault="000655CF" w:rsidP="000655CF">
            <w:pPr>
              <w:jc w:val="center"/>
            </w:pPr>
            <w:r w:rsidRPr="00F63D0E">
              <w:rPr>
                <w:rFonts w:ascii="Times New Roman" w:hAnsi="Times New Roman" w:cs="Times New Roman"/>
              </w:rPr>
              <w:t>有</w:t>
            </w:r>
          </w:p>
        </w:tc>
      </w:tr>
      <w:tr w:rsidR="000655CF" w:rsidTr="00956FEE">
        <w:trPr>
          <w:trHeight w:val="741"/>
        </w:trPr>
        <w:tc>
          <w:tcPr>
            <w:tcW w:w="515" w:type="dxa"/>
            <w:tcBorders>
              <w:right w:val="single" w:sz="4" w:space="0" w:color="auto"/>
            </w:tcBorders>
          </w:tcPr>
          <w:p w:rsidR="000655CF" w:rsidRDefault="000655CF" w:rsidP="00314EE7">
            <w:pPr>
              <w:jc w:val="center"/>
            </w:pPr>
            <w:r>
              <w:rPr>
                <w:rFonts w:hint="eastAsia"/>
              </w:rPr>
              <w:t>4</w:t>
            </w:r>
          </w:p>
        </w:tc>
        <w:tc>
          <w:tcPr>
            <w:tcW w:w="3171" w:type="dxa"/>
            <w:tcBorders>
              <w:left w:val="single" w:sz="4" w:space="0" w:color="auto"/>
            </w:tcBorders>
          </w:tcPr>
          <w:p w:rsidR="000655CF" w:rsidRPr="0061084F" w:rsidRDefault="000655CF" w:rsidP="0061084F">
            <w:pPr>
              <w:jc w:val="center"/>
              <w:rPr>
                <w:rFonts w:ascii="Times New Roman" w:hAnsi="Times New Roman" w:cs="Times New Roman"/>
              </w:rPr>
            </w:pPr>
            <w:r w:rsidRPr="0061084F">
              <w:rPr>
                <w:rFonts w:ascii="Times New Roman" w:hAnsi="Times New Roman" w:cs="Times New Roman"/>
              </w:rPr>
              <w:t xml:space="preserve">Bioactive secondary metabolites from the culture of the mangrove-derived fungus </w:t>
            </w:r>
            <w:proofErr w:type="spellStart"/>
            <w:r w:rsidRPr="0061084F">
              <w:rPr>
                <w:rFonts w:ascii="Times New Roman" w:hAnsi="Times New Roman" w:cs="Times New Roman"/>
              </w:rPr>
              <w:t>Daldinia</w:t>
            </w:r>
            <w:proofErr w:type="spellEnd"/>
            <w:r w:rsidRPr="0061084F">
              <w:rPr>
                <w:rFonts w:ascii="Times New Roman" w:hAnsi="Times New Roman" w:cs="Times New Roman"/>
              </w:rPr>
              <w:t xml:space="preserve"> </w:t>
            </w:r>
            <w:proofErr w:type="spellStart"/>
            <w:r w:rsidRPr="0061084F">
              <w:rPr>
                <w:rFonts w:ascii="Times New Roman" w:hAnsi="Times New Roman" w:cs="Times New Roman"/>
              </w:rPr>
              <w:t>eschscholtzii</w:t>
            </w:r>
            <w:proofErr w:type="spellEnd"/>
            <w:r w:rsidRPr="0061084F">
              <w:rPr>
                <w:rFonts w:ascii="Times New Roman" w:hAnsi="Times New Roman" w:cs="Times New Roman"/>
              </w:rPr>
              <w:t xml:space="preserve"> HJ004. </w:t>
            </w:r>
          </w:p>
        </w:tc>
        <w:tc>
          <w:tcPr>
            <w:tcW w:w="3260" w:type="dxa"/>
          </w:tcPr>
          <w:p w:rsidR="000655CF" w:rsidRPr="0061084F" w:rsidRDefault="000655CF" w:rsidP="0061084F">
            <w:pPr>
              <w:widowControl/>
              <w:jc w:val="center"/>
              <w:rPr>
                <w:rFonts w:ascii="Times New Roman" w:hAnsi="Times New Roman" w:cs="Times New Roman"/>
              </w:rPr>
            </w:pPr>
            <w:r w:rsidRPr="0061084F">
              <w:rPr>
                <w:rFonts w:ascii="Times New Roman" w:hAnsi="Times New Roman" w:cs="Times New Roman"/>
              </w:rPr>
              <w:t>Marine Drugs,</w:t>
            </w:r>
            <w:r w:rsidR="00B66EDF">
              <w:rPr>
                <w:rFonts w:ascii="Times New Roman" w:hAnsi="Times New Roman" w:cs="Times New Roman" w:hint="eastAsia"/>
              </w:rPr>
              <w:t xml:space="preserve"> </w:t>
            </w:r>
            <w:r w:rsidRPr="0061084F">
              <w:rPr>
                <w:rFonts w:ascii="Times New Roman" w:hAnsi="Times New Roman" w:cs="Times New Roman"/>
              </w:rPr>
              <w:t>2019, 17(12), 710.</w:t>
            </w:r>
          </w:p>
        </w:tc>
        <w:tc>
          <w:tcPr>
            <w:tcW w:w="709" w:type="dxa"/>
          </w:tcPr>
          <w:p w:rsidR="000655CF" w:rsidRDefault="000655CF" w:rsidP="00314EE7">
            <w:pPr>
              <w:widowControl/>
              <w:jc w:val="center"/>
              <w:rPr>
                <w:rFonts w:ascii="Times New Roman" w:hAnsi="Times New Roman" w:cs="Times New Roman"/>
              </w:rPr>
            </w:pPr>
            <w:r>
              <w:rPr>
                <w:rFonts w:ascii="Times New Roman" w:hAnsi="Times New Roman" w:cs="Times New Roman" w:hint="eastAsia"/>
              </w:rPr>
              <w:t>A</w:t>
            </w:r>
          </w:p>
          <w:p w:rsidR="0003770F" w:rsidRPr="0061084F" w:rsidRDefault="0003770F" w:rsidP="0003770F">
            <w:pPr>
              <w:widowControl/>
              <w:jc w:val="center"/>
              <w:rPr>
                <w:rFonts w:ascii="Times New Roman" w:hAnsi="Times New Roman" w:cs="Times New Roman"/>
              </w:rPr>
            </w:pPr>
          </w:p>
        </w:tc>
        <w:tc>
          <w:tcPr>
            <w:tcW w:w="850" w:type="dxa"/>
          </w:tcPr>
          <w:p w:rsidR="000655CF" w:rsidRPr="0061084F" w:rsidRDefault="000655CF" w:rsidP="00314EE7">
            <w:pPr>
              <w:widowControl/>
              <w:jc w:val="center"/>
              <w:rPr>
                <w:rFonts w:ascii="Times New Roman" w:hAnsi="Times New Roman" w:cs="Times New Roman"/>
              </w:rPr>
            </w:pPr>
          </w:p>
        </w:tc>
        <w:tc>
          <w:tcPr>
            <w:tcW w:w="1276" w:type="dxa"/>
            <w:tcBorders>
              <w:right w:val="single" w:sz="4" w:space="0" w:color="auto"/>
            </w:tcBorders>
          </w:tcPr>
          <w:p w:rsidR="000655CF" w:rsidRDefault="000655CF" w:rsidP="000655CF">
            <w:pPr>
              <w:jc w:val="center"/>
            </w:pPr>
            <w:r w:rsidRPr="00F63D0E">
              <w:rPr>
                <w:rFonts w:ascii="Times New Roman" w:hAnsi="Times New Roman" w:cs="Times New Roman"/>
              </w:rPr>
              <w:t>有</w:t>
            </w:r>
          </w:p>
        </w:tc>
      </w:tr>
      <w:tr w:rsidR="000655CF" w:rsidTr="00956FEE">
        <w:trPr>
          <w:trHeight w:val="735"/>
        </w:trPr>
        <w:tc>
          <w:tcPr>
            <w:tcW w:w="515" w:type="dxa"/>
            <w:tcBorders>
              <w:right w:val="single" w:sz="4" w:space="0" w:color="auto"/>
            </w:tcBorders>
          </w:tcPr>
          <w:p w:rsidR="000655CF" w:rsidRDefault="000655CF" w:rsidP="00314EE7">
            <w:pPr>
              <w:jc w:val="center"/>
            </w:pPr>
            <w:r>
              <w:rPr>
                <w:rFonts w:hint="eastAsia"/>
              </w:rPr>
              <w:t>5</w:t>
            </w:r>
          </w:p>
        </w:tc>
        <w:tc>
          <w:tcPr>
            <w:tcW w:w="3171" w:type="dxa"/>
            <w:tcBorders>
              <w:left w:val="single" w:sz="4" w:space="0" w:color="auto"/>
            </w:tcBorders>
          </w:tcPr>
          <w:p w:rsidR="000655CF" w:rsidRPr="0061084F" w:rsidRDefault="000655CF" w:rsidP="0061084F">
            <w:pPr>
              <w:jc w:val="center"/>
              <w:rPr>
                <w:rFonts w:ascii="Times New Roman" w:hAnsi="Times New Roman" w:cs="Times New Roman"/>
              </w:rPr>
            </w:pPr>
            <w:r w:rsidRPr="0061084F">
              <w:rPr>
                <w:rFonts w:ascii="Times New Roman" w:hAnsi="Times New Roman" w:cs="Times New Roman"/>
              </w:rPr>
              <w:t xml:space="preserve">Four New Insecticidal Xanthene Derivatives from the Mangrove-Derived Fungus </w:t>
            </w:r>
            <w:proofErr w:type="spellStart"/>
            <w:r w:rsidRPr="0061084F">
              <w:rPr>
                <w:rFonts w:ascii="Times New Roman" w:hAnsi="Times New Roman" w:cs="Times New Roman"/>
              </w:rPr>
              <w:t>Penicillium</w:t>
            </w:r>
            <w:proofErr w:type="spellEnd"/>
            <w:r w:rsidRPr="0061084F">
              <w:rPr>
                <w:rFonts w:ascii="Times New Roman" w:hAnsi="Times New Roman" w:cs="Times New Roman"/>
              </w:rPr>
              <w:t xml:space="preserve"> sp. JY246. </w:t>
            </w:r>
          </w:p>
        </w:tc>
        <w:tc>
          <w:tcPr>
            <w:tcW w:w="3260" w:type="dxa"/>
          </w:tcPr>
          <w:p w:rsidR="000655CF" w:rsidRPr="0061084F" w:rsidRDefault="000655CF" w:rsidP="0003770F">
            <w:pPr>
              <w:widowControl/>
              <w:jc w:val="center"/>
              <w:rPr>
                <w:rFonts w:ascii="Times New Roman" w:hAnsi="Times New Roman" w:cs="Times New Roman"/>
              </w:rPr>
            </w:pPr>
            <w:r w:rsidRPr="0061084F">
              <w:rPr>
                <w:rFonts w:ascii="Times New Roman" w:hAnsi="Times New Roman" w:cs="Times New Roman"/>
              </w:rPr>
              <w:t>Marine Drugs</w:t>
            </w:r>
            <w:r w:rsidR="0003770F">
              <w:rPr>
                <w:rFonts w:ascii="Times New Roman" w:hAnsi="Times New Roman" w:cs="Times New Roman" w:hint="eastAsia"/>
              </w:rPr>
              <w:t xml:space="preserve">, </w:t>
            </w:r>
            <w:r w:rsidRPr="0061084F">
              <w:rPr>
                <w:rFonts w:ascii="Times New Roman" w:hAnsi="Times New Roman" w:cs="Times New Roman"/>
              </w:rPr>
              <w:t>2019, 17(12), 649.</w:t>
            </w:r>
          </w:p>
        </w:tc>
        <w:tc>
          <w:tcPr>
            <w:tcW w:w="709" w:type="dxa"/>
          </w:tcPr>
          <w:p w:rsidR="000655CF" w:rsidRDefault="000655CF" w:rsidP="00314EE7">
            <w:pPr>
              <w:widowControl/>
              <w:jc w:val="center"/>
              <w:rPr>
                <w:rFonts w:ascii="Times New Roman" w:hAnsi="Times New Roman" w:cs="Times New Roman"/>
              </w:rPr>
            </w:pPr>
            <w:r>
              <w:rPr>
                <w:rFonts w:ascii="Times New Roman" w:hAnsi="Times New Roman" w:cs="Times New Roman" w:hint="eastAsia"/>
              </w:rPr>
              <w:t>A</w:t>
            </w:r>
          </w:p>
          <w:p w:rsidR="0003770F" w:rsidRPr="0061084F" w:rsidRDefault="0003770F" w:rsidP="0003770F">
            <w:pPr>
              <w:widowControl/>
              <w:jc w:val="center"/>
              <w:rPr>
                <w:rFonts w:ascii="Times New Roman" w:hAnsi="Times New Roman" w:cs="Times New Roman"/>
              </w:rPr>
            </w:pPr>
          </w:p>
        </w:tc>
        <w:tc>
          <w:tcPr>
            <w:tcW w:w="850" w:type="dxa"/>
          </w:tcPr>
          <w:p w:rsidR="000655CF" w:rsidRPr="0061084F" w:rsidRDefault="000655CF" w:rsidP="00314EE7">
            <w:pPr>
              <w:widowControl/>
              <w:jc w:val="center"/>
              <w:rPr>
                <w:rFonts w:ascii="Times New Roman" w:hAnsi="Times New Roman" w:cs="Times New Roman"/>
              </w:rPr>
            </w:pPr>
          </w:p>
        </w:tc>
        <w:tc>
          <w:tcPr>
            <w:tcW w:w="1276" w:type="dxa"/>
            <w:tcBorders>
              <w:right w:val="single" w:sz="4" w:space="0" w:color="auto"/>
            </w:tcBorders>
          </w:tcPr>
          <w:p w:rsidR="000655CF" w:rsidRDefault="000655CF" w:rsidP="000655CF">
            <w:pPr>
              <w:jc w:val="center"/>
            </w:pPr>
            <w:r w:rsidRPr="00F63D0E">
              <w:rPr>
                <w:rFonts w:ascii="Times New Roman" w:hAnsi="Times New Roman" w:cs="Times New Roman"/>
              </w:rPr>
              <w:t>有</w:t>
            </w:r>
          </w:p>
        </w:tc>
      </w:tr>
      <w:tr w:rsidR="000655CF" w:rsidTr="00956FEE">
        <w:trPr>
          <w:trHeight w:val="735"/>
        </w:trPr>
        <w:tc>
          <w:tcPr>
            <w:tcW w:w="515" w:type="dxa"/>
            <w:tcBorders>
              <w:right w:val="single" w:sz="4" w:space="0" w:color="auto"/>
            </w:tcBorders>
          </w:tcPr>
          <w:p w:rsidR="000655CF" w:rsidRDefault="000655CF" w:rsidP="00314EE7">
            <w:pPr>
              <w:jc w:val="center"/>
            </w:pPr>
            <w:r>
              <w:rPr>
                <w:rFonts w:hint="eastAsia"/>
              </w:rPr>
              <w:t>6</w:t>
            </w:r>
          </w:p>
        </w:tc>
        <w:tc>
          <w:tcPr>
            <w:tcW w:w="3171" w:type="dxa"/>
            <w:tcBorders>
              <w:left w:val="single" w:sz="4" w:space="0" w:color="auto"/>
            </w:tcBorders>
          </w:tcPr>
          <w:p w:rsidR="000655CF" w:rsidRPr="0061084F" w:rsidRDefault="000655CF" w:rsidP="0061084F">
            <w:pPr>
              <w:jc w:val="center"/>
              <w:rPr>
                <w:rFonts w:ascii="Times New Roman" w:hAnsi="Times New Roman" w:cs="Times New Roman"/>
              </w:rPr>
            </w:pPr>
            <w:proofErr w:type="spellStart"/>
            <w:r w:rsidRPr="0061084F">
              <w:rPr>
                <w:rFonts w:ascii="Times New Roman" w:hAnsi="Times New Roman" w:cs="Times New Roman"/>
              </w:rPr>
              <w:t>Penicilindoles</w:t>
            </w:r>
            <w:proofErr w:type="spellEnd"/>
            <w:r w:rsidRPr="0061084F">
              <w:rPr>
                <w:rFonts w:ascii="Times New Roman" w:hAnsi="Times New Roman" w:cs="Times New Roman"/>
              </w:rPr>
              <w:t xml:space="preserve"> A–C, Cytotoxic Indole </w:t>
            </w:r>
            <w:proofErr w:type="spellStart"/>
            <w:r w:rsidRPr="0061084F">
              <w:rPr>
                <w:rFonts w:ascii="Times New Roman" w:hAnsi="Times New Roman" w:cs="Times New Roman"/>
              </w:rPr>
              <w:t>Diterpenes</w:t>
            </w:r>
            <w:proofErr w:type="spellEnd"/>
            <w:r w:rsidRPr="0061084F">
              <w:rPr>
                <w:rFonts w:ascii="Times New Roman" w:hAnsi="Times New Roman" w:cs="Times New Roman"/>
              </w:rPr>
              <w:t xml:space="preserve"> from the Mangrove-Derived Fungus </w:t>
            </w:r>
            <w:proofErr w:type="spellStart"/>
            <w:r w:rsidRPr="0061084F">
              <w:rPr>
                <w:rFonts w:ascii="Times New Roman" w:hAnsi="Times New Roman" w:cs="Times New Roman"/>
              </w:rPr>
              <w:t>Eupenicillium</w:t>
            </w:r>
            <w:proofErr w:type="spellEnd"/>
            <w:r w:rsidRPr="0061084F">
              <w:rPr>
                <w:rFonts w:ascii="Times New Roman" w:hAnsi="Times New Roman" w:cs="Times New Roman"/>
              </w:rPr>
              <w:t xml:space="preserve"> sp. HJ002.</w:t>
            </w:r>
          </w:p>
        </w:tc>
        <w:tc>
          <w:tcPr>
            <w:tcW w:w="3260" w:type="dxa"/>
          </w:tcPr>
          <w:p w:rsidR="000655CF" w:rsidRPr="0061084F" w:rsidRDefault="000655CF" w:rsidP="00314EE7">
            <w:pPr>
              <w:widowControl/>
              <w:jc w:val="center"/>
              <w:rPr>
                <w:rFonts w:ascii="Times New Roman" w:hAnsi="Times New Roman" w:cs="Times New Roman"/>
              </w:rPr>
            </w:pPr>
            <w:r w:rsidRPr="0061084F">
              <w:rPr>
                <w:rFonts w:ascii="Times New Roman" w:hAnsi="Times New Roman" w:cs="Times New Roman"/>
              </w:rPr>
              <w:t>Journal of Natural Products, 2018, 81, 4, 1045-1049.</w:t>
            </w:r>
          </w:p>
        </w:tc>
        <w:tc>
          <w:tcPr>
            <w:tcW w:w="709" w:type="dxa"/>
          </w:tcPr>
          <w:p w:rsidR="000655CF" w:rsidRDefault="000655CF" w:rsidP="00314EE7">
            <w:pPr>
              <w:widowControl/>
              <w:jc w:val="center"/>
              <w:rPr>
                <w:rFonts w:ascii="Times New Roman" w:hAnsi="Times New Roman" w:cs="Times New Roman"/>
              </w:rPr>
            </w:pPr>
            <w:r>
              <w:rPr>
                <w:rFonts w:ascii="Times New Roman" w:hAnsi="Times New Roman" w:cs="Times New Roman" w:hint="eastAsia"/>
              </w:rPr>
              <w:t>A</w:t>
            </w:r>
          </w:p>
          <w:p w:rsidR="0003770F" w:rsidRPr="0061084F" w:rsidRDefault="0003770F" w:rsidP="0003770F">
            <w:pPr>
              <w:widowControl/>
              <w:jc w:val="center"/>
              <w:rPr>
                <w:rFonts w:ascii="Times New Roman" w:hAnsi="Times New Roman" w:cs="Times New Roman"/>
              </w:rPr>
            </w:pPr>
          </w:p>
        </w:tc>
        <w:tc>
          <w:tcPr>
            <w:tcW w:w="850" w:type="dxa"/>
          </w:tcPr>
          <w:p w:rsidR="000655CF" w:rsidRPr="0061084F" w:rsidRDefault="000655CF" w:rsidP="00314EE7">
            <w:pPr>
              <w:widowControl/>
              <w:jc w:val="center"/>
              <w:rPr>
                <w:rFonts w:ascii="Times New Roman" w:hAnsi="Times New Roman" w:cs="Times New Roman"/>
              </w:rPr>
            </w:pPr>
          </w:p>
        </w:tc>
        <w:tc>
          <w:tcPr>
            <w:tcW w:w="1276" w:type="dxa"/>
            <w:tcBorders>
              <w:right w:val="single" w:sz="4" w:space="0" w:color="auto"/>
            </w:tcBorders>
          </w:tcPr>
          <w:p w:rsidR="000655CF" w:rsidRDefault="000655CF" w:rsidP="000655CF">
            <w:pPr>
              <w:jc w:val="center"/>
            </w:pPr>
            <w:r w:rsidRPr="00F63D0E">
              <w:rPr>
                <w:rFonts w:ascii="Times New Roman" w:hAnsi="Times New Roman" w:cs="Times New Roman"/>
              </w:rPr>
              <w:t>有</w:t>
            </w:r>
          </w:p>
        </w:tc>
      </w:tr>
      <w:tr w:rsidR="000655CF" w:rsidTr="00956FEE">
        <w:trPr>
          <w:trHeight w:val="735"/>
        </w:trPr>
        <w:tc>
          <w:tcPr>
            <w:tcW w:w="515" w:type="dxa"/>
            <w:tcBorders>
              <w:right w:val="single" w:sz="4" w:space="0" w:color="auto"/>
            </w:tcBorders>
          </w:tcPr>
          <w:p w:rsidR="000655CF" w:rsidRDefault="000655CF" w:rsidP="00314EE7">
            <w:pPr>
              <w:jc w:val="center"/>
            </w:pPr>
            <w:r>
              <w:rPr>
                <w:rFonts w:hint="eastAsia"/>
              </w:rPr>
              <w:t>7</w:t>
            </w:r>
          </w:p>
        </w:tc>
        <w:tc>
          <w:tcPr>
            <w:tcW w:w="3171" w:type="dxa"/>
            <w:tcBorders>
              <w:left w:val="single" w:sz="4" w:space="0" w:color="auto"/>
            </w:tcBorders>
          </w:tcPr>
          <w:p w:rsidR="000655CF" w:rsidRPr="0061084F" w:rsidRDefault="000655CF" w:rsidP="0061084F">
            <w:pPr>
              <w:jc w:val="center"/>
              <w:rPr>
                <w:rFonts w:ascii="Times New Roman" w:hAnsi="Times New Roman" w:cs="Times New Roman"/>
              </w:rPr>
            </w:pPr>
            <w:proofErr w:type="spellStart"/>
            <w:r w:rsidRPr="0061084F">
              <w:rPr>
                <w:rFonts w:ascii="Times New Roman" w:hAnsi="Times New Roman" w:cs="Times New Roman"/>
              </w:rPr>
              <w:t>Dihydroisocoumarins</w:t>
            </w:r>
            <w:proofErr w:type="spellEnd"/>
            <w:r w:rsidRPr="0061084F">
              <w:rPr>
                <w:rFonts w:ascii="Times New Roman" w:hAnsi="Times New Roman" w:cs="Times New Roman"/>
              </w:rPr>
              <w:t xml:space="preserve"> and </w:t>
            </w:r>
            <w:proofErr w:type="spellStart"/>
            <w:r w:rsidRPr="0061084F">
              <w:rPr>
                <w:rFonts w:ascii="Times New Roman" w:hAnsi="Times New Roman" w:cs="Times New Roman"/>
              </w:rPr>
              <w:t>Meroterpenoids</w:t>
            </w:r>
            <w:proofErr w:type="spellEnd"/>
            <w:r w:rsidRPr="0061084F">
              <w:rPr>
                <w:rFonts w:ascii="Times New Roman" w:hAnsi="Times New Roman" w:cs="Times New Roman"/>
              </w:rPr>
              <w:t xml:space="preserve"> from a Mangrove-Derived Fungus </w:t>
            </w:r>
            <w:proofErr w:type="spellStart"/>
            <w:r w:rsidRPr="0061084F">
              <w:rPr>
                <w:rFonts w:ascii="Times New Roman" w:hAnsi="Times New Roman" w:cs="Times New Roman"/>
              </w:rPr>
              <w:t>Penicillium</w:t>
            </w:r>
            <w:proofErr w:type="spellEnd"/>
            <w:r w:rsidRPr="0061084F">
              <w:rPr>
                <w:rFonts w:ascii="Times New Roman" w:hAnsi="Times New Roman" w:cs="Times New Roman"/>
              </w:rPr>
              <w:t xml:space="preserve"> </w:t>
            </w:r>
            <w:proofErr w:type="spellStart"/>
            <w:r w:rsidRPr="0061084F">
              <w:rPr>
                <w:rFonts w:ascii="Times New Roman" w:hAnsi="Times New Roman" w:cs="Times New Roman"/>
              </w:rPr>
              <w:t>citrinum</w:t>
            </w:r>
            <w:proofErr w:type="spellEnd"/>
            <w:r w:rsidRPr="0061084F">
              <w:rPr>
                <w:rFonts w:ascii="Times New Roman" w:hAnsi="Times New Roman" w:cs="Times New Roman"/>
              </w:rPr>
              <w:t xml:space="preserve"> from the South China Sea.</w:t>
            </w:r>
          </w:p>
        </w:tc>
        <w:tc>
          <w:tcPr>
            <w:tcW w:w="3260" w:type="dxa"/>
          </w:tcPr>
          <w:p w:rsidR="000655CF" w:rsidRPr="0061084F" w:rsidRDefault="000655CF" w:rsidP="00314EE7">
            <w:pPr>
              <w:widowControl/>
              <w:jc w:val="center"/>
              <w:rPr>
                <w:rFonts w:ascii="Times New Roman" w:hAnsi="Times New Roman" w:cs="Times New Roman"/>
              </w:rPr>
            </w:pPr>
            <w:r w:rsidRPr="0061084F">
              <w:rPr>
                <w:rFonts w:ascii="Times New Roman" w:hAnsi="Times New Roman" w:cs="Times New Roman"/>
              </w:rPr>
              <w:t>Marine Drugs. 2016, 14(10), 177</w:t>
            </w:r>
          </w:p>
        </w:tc>
        <w:tc>
          <w:tcPr>
            <w:tcW w:w="709" w:type="dxa"/>
          </w:tcPr>
          <w:p w:rsidR="000655CF" w:rsidRDefault="000655CF" w:rsidP="00314EE7">
            <w:pPr>
              <w:widowControl/>
              <w:jc w:val="center"/>
              <w:rPr>
                <w:rFonts w:ascii="Times New Roman" w:hAnsi="Times New Roman" w:cs="Times New Roman"/>
              </w:rPr>
            </w:pPr>
            <w:r>
              <w:rPr>
                <w:rFonts w:ascii="Times New Roman" w:hAnsi="Times New Roman" w:cs="Times New Roman" w:hint="eastAsia"/>
              </w:rPr>
              <w:t>A</w:t>
            </w:r>
          </w:p>
          <w:p w:rsidR="0003770F" w:rsidRPr="0061084F" w:rsidRDefault="0003770F" w:rsidP="0003770F">
            <w:pPr>
              <w:widowControl/>
              <w:jc w:val="center"/>
              <w:rPr>
                <w:rFonts w:ascii="Times New Roman" w:hAnsi="Times New Roman" w:cs="Times New Roman"/>
              </w:rPr>
            </w:pPr>
          </w:p>
        </w:tc>
        <w:tc>
          <w:tcPr>
            <w:tcW w:w="850" w:type="dxa"/>
          </w:tcPr>
          <w:p w:rsidR="000655CF" w:rsidRPr="0061084F" w:rsidRDefault="000655CF" w:rsidP="00314EE7">
            <w:pPr>
              <w:widowControl/>
              <w:jc w:val="center"/>
              <w:rPr>
                <w:rFonts w:ascii="Times New Roman" w:hAnsi="Times New Roman" w:cs="Times New Roman"/>
              </w:rPr>
            </w:pPr>
          </w:p>
        </w:tc>
        <w:tc>
          <w:tcPr>
            <w:tcW w:w="1276" w:type="dxa"/>
            <w:tcBorders>
              <w:right w:val="single" w:sz="4" w:space="0" w:color="auto"/>
            </w:tcBorders>
          </w:tcPr>
          <w:p w:rsidR="000655CF" w:rsidRDefault="000655CF" w:rsidP="000655CF">
            <w:pPr>
              <w:jc w:val="center"/>
            </w:pPr>
            <w:r w:rsidRPr="00F63D0E">
              <w:rPr>
                <w:rFonts w:ascii="Times New Roman" w:hAnsi="Times New Roman" w:cs="Times New Roman"/>
              </w:rPr>
              <w:t>有</w:t>
            </w:r>
          </w:p>
        </w:tc>
      </w:tr>
      <w:tr w:rsidR="000655CF" w:rsidTr="00956FEE">
        <w:trPr>
          <w:trHeight w:val="735"/>
        </w:trPr>
        <w:tc>
          <w:tcPr>
            <w:tcW w:w="515" w:type="dxa"/>
            <w:tcBorders>
              <w:right w:val="single" w:sz="4" w:space="0" w:color="auto"/>
            </w:tcBorders>
          </w:tcPr>
          <w:p w:rsidR="000655CF" w:rsidRDefault="000655CF" w:rsidP="00314EE7">
            <w:pPr>
              <w:jc w:val="center"/>
            </w:pPr>
            <w:r>
              <w:rPr>
                <w:rFonts w:hint="eastAsia"/>
              </w:rPr>
              <w:t>8</w:t>
            </w:r>
          </w:p>
        </w:tc>
        <w:tc>
          <w:tcPr>
            <w:tcW w:w="3171" w:type="dxa"/>
            <w:tcBorders>
              <w:left w:val="single" w:sz="4" w:space="0" w:color="auto"/>
            </w:tcBorders>
          </w:tcPr>
          <w:p w:rsidR="000655CF" w:rsidRPr="0061084F" w:rsidRDefault="000655CF" w:rsidP="0061084F">
            <w:pPr>
              <w:jc w:val="center"/>
              <w:rPr>
                <w:rFonts w:ascii="Times New Roman" w:hAnsi="Times New Roman" w:cs="Times New Roman"/>
              </w:rPr>
            </w:pPr>
            <w:r w:rsidRPr="0061084F">
              <w:rPr>
                <w:rFonts w:ascii="Times New Roman" w:hAnsi="Times New Roman" w:cs="Times New Roman"/>
              </w:rPr>
              <w:t>3</w:t>
            </w:r>
            <w:proofErr w:type="gramStart"/>
            <w:r w:rsidRPr="0061084F">
              <w:rPr>
                <w:rFonts w:ascii="Times New Roman" w:hAnsi="Times New Roman" w:cs="Times New Roman"/>
              </w:rPr>
              <w:t>,4</w:t>
            </w:r>
            <w:proofErr w:type="gramEnd"/>
            <w:r w:rsidRPr="0061084F">
              <w:rPr>
                <w:rFonts w:ascii="Times New Roman" w:hAnsi="Times New Roman" w:cs="Times New Roman"/>
              </w:rPr>
              <w:t xml:space="preserve">-seco-Norclerodane </w:t>
            </w:r>
            <w:proofErr w:type="spellStart"/>
            <w:r w:rsidRPr="0061084F">
              <w:rPr>
                <w:rFonts w:ascii="Times New Roman" w:hAnsi="Times New Roman" w:cs="Times New Roman"/>
              </w:rPr>
              <w:t>Diterpenoids</w:t>
            </w:r>
            <w:proofErr w:type="spellEnd"/>
            <w:r w:rsidRPr="0061084F">
              <w:rPr>
                <w:rFonts w:ascii="Times New Roman" w:hAnsi="Times New Roman" w:cs="Times New Roman"/>
              </w:rPr>
              <w:t xml:space="preserve"> from the Roots of </w:t>
            </w:r>
            <w:proofErr w:type="spellStart"/>
            <w:r w:rsidRPr="0061084F">
              <w:rPr>
                <w:rFonts w:ascii="Times New Roman" w:hAnsi="Times New Roman" w:cs="Times New Roman"/>
              </w:rPr>
              <w:t>Polyalthia</w:t>
            </w:r>
            <w:proofErr w:type="spellEnd"/>
            <w:r w:rsidRPr="0061084F">
              <w:rPr>
                <w:rFonts w:ascii="Times New Roman" w:hAnsi="Times New Roman" w:cs="Times New Roman"/>
              </w:rPr>
              <w:t xml:space="preserve"> </w:t>
            </w:r>
            <w:proofErr w:type="spellStart"/>
            <w:r w:rsidRPr="0061084F">
              <w:rPr>
                <w:rFonts w:ascii="Times New Roman" w:hAnsi="Times New Roman" w:cs="Times New Roman"/>
              </w:rPr>
              <w:t>laui</w:t>
            </w:r>
            <w:proofErr w:type="spellEnd"/>
            <w:r w:rsidRPr="0061084F">
              <w:rPr>
                <w:rFonts w:ascii="Times New Roman" w:hAnsi="Times New Roman" w:cs="Times New Roman"/>
              </w:rPr>
              <w:t xml:space="preserve">. </w:t>
            </w:r>
          </w:p>
        </w:tc>
        <w:tc>
          <w:tcPr>
            <w:tcW w:w="3260" w:type="dxa"/>
          </w:tcPr>
          <w:p w:rsidR="000655CF" w:rsidRPr="0061084F" w:rsidRDefault="000655CF" w:rsidP="00314EE7">
            <w:pPr>
              <w:widowControl/>
              <w:jc w:val="center"/>
              <w:rPr>
                <w:rFonts w:ascii="Times New Roman" w:hAnsi="Times New Roman" w:cs="Times New Roman"/>
              </w:rPr>
            </w:pPr>
            <w:r w:rsidRPr="0061084F">
              <w:rPr>
                <w:rFonts w:ascii="Times New Roman" w:hAnsi="Times New Roman" w:cs="Times New Roman"/>
              </w:rPr>
              <w:t>Journal of Natural Products, 2019, 82, 1, 27-34.</w:t>
            </w:r>
          </w:p>
        </w:tc>
        <w:tc>
          <w:tcPr>
            <w:tcW w:w="709" w:type="dxa"/>
          </w:tcPr>
          <w:p w:rsidR="000655CF" w:rsidRDefault="000655CF" w:rsidP="00314EE7">
            <w:pPr>
              <w:widowControl/>
              <w:jc w:val="center"/>
              <w:rPr>
                <w:rFonts w:ascii="Times New Roman" w:hAnsi="Times New Roman" w:cs="Times New Roman"/>
              </w:rPr>
            </w:pPr>
            <w:r>
              <w:rPr>
                <w:rFonts w:ascii="Times New Roman" w:hAnsi="Times New Roman" w:cs="Times New Roman" w:hint="eastAsia"/>
              </w:rPr>
              <w:t>A</w:t>
            </w:r>
          </w:p>
          <w:p w:rsidR="0003770F" w:rsidRPr="0061084F" w:rsidRDefault="0003770F" w:rsidP="0003770F">
            <w:pPr>
              <w:widowControl/>
              <w:jc w:val="center"/>
              <w:rPr>
                <w:rFonts w:ascii="Times New Roman" w:hAnsi="Times New Roman" w:cs="Times New Roman"/>
              </w:rPr>
            </w:pPr>
          </w:p>
        </w:tc>
        <w:tc>
          <w:tcPr>
            <w:tcW w:w="850" w:type="dxa"/>
          </w:tcPr>
          <w:p w:rsidR="000655CF" w:rsidRPr="0061084F" w:rsidRDefault="000655CF" w:rsidP="00314EE7">
            <w:pPr>
              <w:widowControl/>
              <w:jc w:val="center"/>
              <w:rPr>
                <w:rFonts w:ascii="Times New Roman" w:hAnsi="Times New Roman" w:cs="Times New Roman"/>
              </w:rPr>
            </w:pPr>
          </w:p>
        </w:tc>
        <w:tc>
          <w:tcPr>
            <w:tcW w:w="1276" w:type="dxa"/>
            <w:tcBorders>
              <w:right w:val="single" w:sz="4" w:space="0" w:color="auto"/>
            </w:tcBorders>
          </w:tcPr>
          <w:p w:rsidR="000655CF" w:rsidRDefault="000655CF" w:rsidP="000655CF">
            <w:pPr>
              <w:jc w:val="center"/>
            </w:pPr>
            <w:r w:rsidRPr="00F63D0E">
              <w:rPr>
                <w:rFonts w:ascii="Times New Roman" w:hAnsi="Times New Roman" w:cs="Times New Roman"/>
              </w:rPr>
              <w:t>有</w:t>
            </w:r>
          </w:p>
        </w:tc>
      </w:tr>
      <w:tr w:rsidR="000655CF" w:rsidTr="0042249E">
        <w:trPr>
          <w:trHeight w:val="414"/>
        </w:trPr>
        <w:tc>
          <w:tcPr>
            <w:tcW w:w="515" w:type="dxa"/>
            <w:tcBorders>
              <w:right w:val="single" w:sz="4" w:space="0" w:color="auto"/>
            </w:tcBorders>
          </w:tcPr>
          <w:p w:rsidR="000655CF" w:rsidRDefault="000655CF" w:rsidP="00314EE7">
            <w:pPr>
              <w:jc w:val="center"/>
            </w:pPr>
            <w:r>
              <w:rPr>
                <w:rFonts w:hint="eastAsia"/>
              </w:rPr>
              <w:t>9</w:t>
            </w:r>
          </w:p>
        </w:tc>
        <w:tc>
          <w:tcPr>
            <w:tcW w:w="3171" w:type="dxa"/>
            <w:tcBorders>
              <w:left w:val="single" w:sz="4" w:space="0" w:color="auto"/>
            </w:tcBorders>
          </w:tcPr>
          <w:p w:rsidR="000655CF" w:rsidRPr="0042249E" w:rsidRDefault="000655CF" w:rsidP="0042249E">
            <w:pPr>
              <w:rPr>
                <w:rFonts w:ascii="Times New Roman" w:hAnsi="Times New Roman" w:cs="Times New Roman"/>
                <w:szCs w:val="21"/>
              </w:rPr>
            </w:pPr>
            <w:r w:rsidRPr="00A90F02">
              <w:rPr>
                <w:rFonts w:ascii="Times New Roman" w:hAnsi="Times New Roman" w:cs="Times New Roman"/>
                <w:szCs w:val="21"/>
              </w:rPr>
              <w:t xml:space="preserve">Bioactive </w:t>
            </w:r>
            <w:proofErr w:type="spellStart"/>
            <w:r w:rsidRPr="00A90F02">
              <w:rPr>
                <w:rFonts w:ascii="Times New Roman" w:hAnsi="Times New Roman" w:cs="Times New Roman"/>
                <w:szCs w:val="21"/>
              </w:rPr>
              <w:t>Phenanthrene</w:t>
            </w:r>
            <w:proofErr w:type="spellEnd"/>
            <w:r w:rsidRPr="00A90F02">
              <w:rPr>
                <w:rFonts w:ascii="Times New Roman" w:hAnsi="Times New Roman" w:cs="Times New Roman"/>
                <w:szCs w:val="21"/>
              </w:rPr>
              <w:t xml:space="preserve"> and </w:t>
            </w:r>
            <w:proofErr w:type="spellStart"/>
            <w:r w:rsidRPr="00A90F02">
              <w:rPr>
                <w:rFonts w:ascii="Times New Roman" w:hAnsi="Times New Roman" w:cs="Times New Roman"/>
                <w:szCs w:val="21"/>
              </w:rPr>
              <w:t>Bibenzyl</w:t>
            </w:r>
            <w:proofErr w:type="spellEnd"/>
            <w:r w:rsidRPr="00A90F02">
              <w:rPr>
                <w:rFonts w:ascii="Times New Roman" w:hAnsi="Times New Roman" w:cs="Times New Roman"/>
                <w:szCs w:val="21"/>
              </w:rPr>
              <w:t xml:space="preserve"> Derivatives from the </w:t>
            </w:r>
            <w:r w:rsidR="0042249E">
              <w:rPr>
                <w:rFonts w:ascii="Times New Roman" w:hAnsi="Times New Roman" w:cs="Times New Roman"/>
                <w:szCs w:val="21"/>
              </w:rPr>
              <w:lastRenderedPageBreak/>
              <w:t xml:space="preserve">Stems of Dendrobium </w:t>
            </w:r>
            <w:proofErr w:type="spellStart"/>
            <w:r w:rsidR="0042249E">
              <w:rPr>
                <w:rFonts w:ascii="Times New Roman" w:hAnsi="Times New Roman" w:cs="Times New Roman"/>
                <w:szCs w:val="21"/>
              </w:rPr>
              <w:t>nobile</w:t>
            </w:r>
            <w:proofErr w:type="spellEnd"/>
            <w:r w:rsidR="0042249E">
              <w:rPr>
                <w:rFonts w:ascii="Times New Roman" w:hAnsi="Times New Roman" w:cs="Times New Roman"/>
                <w:szCs w:val="21"/>
              </w:rPr>
              <w:t xml:space="preserve">. </w:t>
            </w:r>
          </w:p>
        </w:tc>
        <w:tc>
          <w:tcPr>
            <w:tcW w:w="3260" w:type="dxa"/>
          </w:tcPr>
          <w:p w:rsidR="000655CF" w:rsidRPr="00A90F02" w:rsidRDefault="000655CF" w:rsidP="00314EE7">
            <w:pPr>
              <w:widowControl/>
              <w:jc w:val="center"/>
              <w:rPr>
                <w:rFonts w:ascii="Times New Roman" w:hAnsi="Times New Roman" w:cs="Times New Roman"/>
              </w:rPr>
            </w:pPr>
            <w:r w:rsidRPr="00A90F02">
              <w:rPr>
                <w:rFonts w:ascii="Times New Roman" w:hAnsi="Times New Roman" w:cs="Times New Roman"/>
              </w:rPr>
              <w:lastRenderedPageBreak/>
              <w:t>Journal of Natural Products</w:t>
            </w:r>
            <w:r w:rsidRPr="00A90F02">
              <w:rPr>
                <w:rFonts w:ascii="Times New Roman" w:hAnsi="Times New Roman" w:cs="Times New Roman"/>
                <w:szCs w:val="21"/>
              </w:rPr>
              <w:t>. 2016,79 (7)</w:t>
            </w:r>
            <w:r w:rsidRPr="00A90F02">
              <w:rPr>
                <w:rFonts w:ascii="Times New Roman" w:hAnsi="Times New Roman" w:cs="Times New Roman"/>
                <w:szCs w:val="21"/>
              </w:rPr>
              <w:t>：</w:t>
            </w:r>
            <w:r w:rsidRPr="00A90F02">
              <w:rPr>
                <w:rFonts w:ascii="Times New Roman" w:hAnsi="Times New Roman" w:cs="Times New Roman"/>
                <w:szCs w:val="21"/>
              </w:rPr>
              <w:t>1791-1797</w:t>
            </w:r>
          </w:p>
        </w:tc>
        <w:tc>
          <w:tcPr>
            <w:tcW w:w="709" w:type="dxa"/>
          </w:tcPr>
          <w:p w:rsidR="000655CF" w:rsidRDefault="000655CF" w:rsidP="00314EE7">
            <w:pPr>
              <w:widowControl/>
              <w:jc w:val="center"/>
              <w:rPr>
                <w:rFonts w:ascii="Times New Roman" w:hAnsi="Times New Roman" w:cs="Times New Roman"/>
              </w:rPr>
            </w:pPr>
            <w:r w:rsidRPr="00A90F02">
              <w:rPr>
                <w:rFonts w:ascii="Times New Roman" w:hAnsi="Times New Roman" w:cs="Times New Roman"/>
              </w:rPr>
              <w:t>A</w:t>
            </w:r>
          </w:p>
          <w:p w:rsidR="0003770F" w:rsidRPr="00A90F02" w:rsidRDefault="0003770F" w:rsidP="0003770F">
            <w:pPr>
              <w:widowControl/>
              <w:jc w:val="center"/>
              <w:rPr>
                <w:rFonts w:ascii="Times New Roman" w:hAnsi="Times New Roman" w:cs="Times New Roman"/>
              </w:rPr>
            </w:pPr>
          </w:p>
        </w:tc>
        <w:tc>
          <w:tcPr>
            <w:tcW w:w="850" w:type="dxa"/>
          </w:tcPr>
          <w:p w:rsidR="000655CF" w:rsidRPr="0061084F" w:rsidRDefault="000655CF" w:rsidP="00314EE7">
            <w:pPr>
              <w:widowControl/>
              <w:jc w:val="center"/>
              <w:rPr>
                <w:rFonts w:ascii="Times New Roman" w:hAnsi="Times New Roman" w:cs="Times New Roman"/>
              </w:rPr>
            </w:pPr>
          </w:p>
        </w:tc>
        <w:tc>
          <w:tcPr>
            <w:tcW w:w="1276" w:type="dxa"/>
            <w:tcBorders>
              <w:right w:val="single" w:sz="4" w:space="0" w:color="auto"/>
            </w:tcBorders>
          </w:tcPr>
          <w:p w:rsidR="000655CF" w:rsidRDefault="000655CF" w:rsidP="000655CF">
            <w:pPr>
              <w:jc w:val="center"/>
            </w:pPr>
            <w:r w:rsidRPr="00F63D0E">
              <w:rPr>
                <w:rFonts w:ascii="Times New Roman" w:hAnsi="Times New Roman" w:cs="Times New Roman"/>
              </w:rPr>
              <w:t>有</w:t>
            </w:r>
          </w:p>
        </w:tc>
      </w:tr>
      <w:tr w:rsidR="000655CF" w:rsidTr="00956FEE">
        <w:trPr>
          <w:trHeight w:val="735"/>
        </w:trPr>
        <w:tc>
          <w:tcPr>
            <w:tcW w:w="515" w:type="dxa"/>
            <w:tcBorders>
              <w:right w:val="single" w:sz="4" w:space="0" w:color="auto"/>
            </w:tcBorders>
          </w:tcPr>
          <w:p w:rsidR="000655CF" w:rsidRDefault="000655CF" w:rsidP="00314EE7">
            <w:pPr>
              <w:jc w:val="center"/>
            </w:pPr>
            <w:r>
              <w:rPr>
                <w:rFonts w:hint="eastAsia"/>
              </w:rPr>
              <w:lastRenderedPageBreak/>
              <w:t>10</w:t>
            </w:r>
          </w:p>
        </w:tc>
        <w:tc>
          <w:tcPr>
            <w:tcW w:w="3171" w:type="dxa"/>
            <w:tcBorders>
              <w:left w:val="single" w:sz="4" w:space="0" w:color="auto"/>
            </w:tcBorders>
          </w:tcPr>
          <w:p w:rsidR="000655CF" w:rsidRPr="00A90F02" w:rsidRDefault="000655CF" w:rsidP="00A90F02">
            <w:pPr>
              <w:jc w:val="center"/>
              <w:rPr>
                <w:rFonts w:ascii="Times New Roman" w:hAnsi="Times New Roman" w:cs="Times New Roman"/>
              </w:rPr>
            </w:pPr>
            <w:r w:rsidRPr="00A90F02">
              <w:rPr>
                <w:rFonts w:ascii="Times New Roman" w:hAnsi="Times New Roman" w:cs="Times New Roman"/>
              </w:rPr>
              <w:t>一株红树来源真菌</w:t>
            </w:r>
            <w:proofErr w:type="spellStart"/>
            <w:r w:rsidRPr="00A90F02">
              <w:rPr>
                <w:rFonts w:ascii="Times New Roman" w:hAnsi="Times New Roman" w:cs="Times New Roman"/>
              </w:rPr>
              <w:t>Penicillium</w:t>
            </w:r>
            <w:proofErr w:type="spellEnd"/>
            <w:r w:rsidRPr="00A90F02">
              <w:rPr>
                <w:rFonts w:ascii="Times New Roman" w:hAnsi="Times New Roman" w:cs="Times New Roman"/>
              </w:rPr>
              <w:t xml:space="preserve"> </w:t>
            </w:r>
            <w:proofErr w:type="spellStart"/>
            <w:r w:rsidRPr="00A90F02">
              <w:rPr>
                <w:rFonts w:ascii="Times New Roman" w:hAnsi="Times New Roman" w:cs="Times New Roman"/>
              </w:rPr>
              <w:t>citrinum</w:t>
            </w:r>
            <w:proofErr w:type="spellEnd"/>
            <w:r w:rsidRPr="00A90F02">
              <w:rPr>
                <w:rFonts w:ascii="Times New Roman" w:hAnsi="Times New Roman" w:cs="Times New Roman"/>
              </w:rPr>
              <w:t xml:space="preserve"> HL-5126</w:t>
            </w:r>
            <w:r w:rsidRPr="00A90F02">
              <w:rPr>
                <w:rFonts w:ascii="Times New Roman" w:hAnsi="Times New Roman" w:cs="Times New Roman"/>
              </w:rPr>
              <w:t>中两个新异香豆素化合物</w:t>
            </w:r>
            <w:r w:rsidRPr="00A90F02">
              <w:rPr>
                <w:rFonts w:ascii="Times New Roman" w:hAnsi="Times New Roman" w:cs="Times New Roman"/>
              </w:rPr>
              <w:t xml:space="preserve">. </w:t>
            </w:r>
          </w:p>
        </w:tc>
        <w:tc>
          <w:tcPr>
            <w:tcW w:w="3260" w:type="dxa"/>
          </w:tcPr>
          <w:p w:rsidR="000655CF" w:rsidRPr="00A90F02" w:rsidRDefault="000655CF" w:rsidP="00314EE7">
            <w:pPr>
              <w:widowControl/>
              <w:jc w:val="center"/>
              <w:rPr>
                <w:rFonts w:ascii="Times New Roman" w:hAnsi="Times New Roman" w:cs="Times New Roman"/>
              </w:rPr>
            </w:pPr>
            <w:r w:rsidRPr="00A90F02">
              <w:rPr>
                <w:rFonts w:ascii="Times New Roman" w:hAnsi="Times New Roman" w:cs="Times New Roman"/>
              </w:rPr>
              <w:t>有机化学</w:t>
            </w:r>
            <w:r w:rsidRPr="00A90F02">
              <w:rPr>
                <w:rFonts w:ascii="Times New Roman" w:hAnsi="Times New Roman" w:cs="Times New Roman"/>
              </w:rPr>
              <w:t>, 2019, 39 (5), 1479-1482</w:t>
            </w:r>
          </w:p>
        </w:tc>
        <w:tc>
          <w:tcPr>
            <w:tcW w:w="709" w:type="dxa"/>
          </w:tcPr>
          <w:p w:rsidR="000655CF" w:rsidRDefault="000655CF" w:rsidP="00314EE7">
            <w:pPr>
              <w:widowControl/>
              <w:jc w:val="center"/>
              <w:rPr>
                <w:rFonts w:ascii="Times New Roman" w:hAnsi="Times New Roman" w:cs="Times New Roman"/>
              </w:rPr>
            </w:pPr>
            <w:r>
              <w:rPr>
                <w:rFonts w:ascii="Times New Roman" w:hAnsi="Times New Roman" w:cs="Times New Roman" w:hint="eastAsia"/>
              </w:rPr>
              <w:t>B</w:t>
            </w:r>
          </w:p>
          <w:p w:rsidR="0003770F" w:rsidRPr="00A90F02" w:rsidRDefault="0003770F" w:rsidP="0003770F">
            <w:pPr>
              <w:widowControl/>
              <w:jc w:val="center"/>
              <w:rPr>
                <w:rFonts w:ascii="Times New Roman" w:hAnsi="Times New Roman" w:cs="Times New Roman"/>
              </w:rPr>
            </w:pPr>
          </w:p>
        </w:tc>
        <w:tc>
          <w:tcPr>
            <w:tcW w:w="850" w:type="dxa"/>
          </w:tcPr>
          <w:p w:rsidR="000655CF" w:rsidRDefault="000655CF" w:rsidP="00314EE7">
            <w:pPr>
              <w:widowControl/>
              <w:jc w:val="center"/>
            </w:pPr>
          </w:p>
        </w:tc>
        <w:tc>
          <w:tcPr>
            <w:tcW w:w="1276" w:type="dxa"/>
            <w:tcBorders>
              <w:right w:val="single" w:sz="4" w:space="0" w:color="auto"/>
            </w:tcBorders>
          </w:tcPr>
          <w:p w:rsidR="000655CF" w:rsidRDefault="000655CF" w:rsidP="000655CF">
            <w:pPr>
              <w:jc w:val="center"/>
            </w:pPr>
            <w:r w:rsidRPr="00F63D0E">
              <w:rPr>
                <w:rFonts w:ascii="Times New Roman" w:hAnsi="Times New Roman" w:cs="Times New Roman"/>
              </w:rPr>
              <w:t>有</w:t>
            </w:r>
          </w:p>
        </w:tc>
      </w:tr>
      <w:tr w:rsidR="000655CF" w:rsidTr="00956FEE">
        <w:trPr>
          <w:trHeight w:val="735"/>
        </w:trPr>
        <w:tc>
          <w:tcPr>
            <w:tcW w:w="515" w:type="dxa"/>
            <w:tcBorders>
              <w:right w:val="single" w:sz="4" w:space="0" w:color="auto"/>
            </w:tcBorders>
          </w:tcPr>
          <w:p w:rsidR="000655CF" w:rsidRDefault="000655CF" w:rsidP="00314EE7">
            <w:pPr>
              <w:jc w:val="center"/>
            </w:pPr>
            <w:r>
              <w:rPr>
                <w:rFonts w:hint="eastAsia"/>
              </w:rPr>
              <w:t>11</w:t>
            </w:r>
          </w:p>
        </w:tc>
        <w:tc>
          <w:tcPr>
            <w:tcW w:w="3171" w:type="dxa"/>
            <w:tcBorders>
              <w:left w:val="single" w:sz="4" w:space="0" w:color="auto"/>
            </w:tcBorders>
          </w:tcPr>
          <w:p w:rsidR="000655CF" w:rsidRPr="00A90F02" w:rsidRDefault="000655CF" w:rsidP="00A90F02">
            <w:pPr>
              <w:jc w:val="center"/>
              <w:rPr>
                <w:rFonts w:ascii="Times New Roman" w:hAnsi="Times New Roman" w:cs="Times New Roman"/>
              </w:rPr>
            </w:pPr>
            <w:r w:rsidRPr="00A90F02">
              <w:rPr>
                <w:rFonts w:ascii="Times New Roman" w:hAnsi="Times New Roman" w:cs="Times New Roman"/>
              </w:rPr>
              <w:t xml:space="preserve">A new </w:t>
            </w:r>
            <w:proofErr w:type="spellStart"/>
            <w:r w:rsidRPr="00A90F02">
              <w:rPr>
                <w:rFonts w:ascii="Times New Roman" w:hAnsi="Times New Roman" w:cs="Times New Roman"/>
              </w:rPr>
              <w:t>norisoprenoid</w:t>
            </w:r>
            <w:proofErr w:type="spellEnd"/>
            <w:r w:rsidRPr="00A90F02">
              <w:rPr>
                <w:rFonts w:ascii="Times New Roman" w:hAnsi="Times New Roman" w:cs="Times New Roman"/>
              </w:rPr>
              <w:t xml:space="preserve"> from the leaves of </w:t>
            </w:r>
            <w:proofErr w:type="spellStart"/>
            <w:r w:rsidRPr="00A90F02">
              <w:rPr>
                <w:rFonts w:ascii="Times New Roman" w:hAnsi="Times New Roman" w:cs="Times New Roman"/>
              </w:rPr>
              <w:t>Ficus</w:t>
            </w:r>
            <w:proofErr w:type="spellEnd"/>
            <w:r w:rsidRPr="00A90F02">
              <w:rPr>
                <w:rFonts w:ascii="Times New Roman" w:hAnsi="Times New Roman" w:cs="Times New Roman"/>
              </w:rPr>
              <w:t xml:space="preserve"> </w:t>
            </w:r>
            <w:proofErr w:type="spellStart"/>
            <w:r w:rsidRPr="00A90F02">
              <w:rPr>
                <w:rFonts w:ascii="Times New Roman" w:hAnsi="Times New Roman" w:cs="Times New Roman"/>
              </w:rPr>
              <w:t>pumila</w:t>
            </w:r>
            <w:proofErr w:type="spellEnd"/>
            <w:r w:rsidRPr="00A90F02">
              <w:rPr>
                <w:rFonts w:ascii="Times New Roman" w:hAnsi="Times New Roman" w:cs="Times New Roman"/>
              </w:rPr>
              <w:t xml:space="preserve"> B.</w:t>
            </w:r>
          </w:p>
        </w:tc>
        <w:tc>
          <w:tcPr>
            <w:tcW w:w="3260" w:type="dxa"/>
          </w:tcPr>
          <w:p w:rsidR="000655CF" w:rsidRPr="00A90F02" w:rsidRDefault="000655CF" w:rsidP="00314EE7">
            <w:pPr>
              <w:widowControl/>
              <w:jc w:val="center"/>
              <w:rPr>
                <w:rFonts w:ascii="Times New Roman" w:hAnsi="Times New Roman" w:cs="Times New Roman"/>
              </w:rPr>
            </w:pPr>
            <w:r w:rsidRPr="00A90F02">
              <w:rPr>
                <w:rFonts w:ascii="Times New Roman" w:hAnsi="Times New Roman" w:cs="Times New Roman"/>
              </w:rPr>
              <w:t>Natural Product Research, 2019, 33(9), 1292-1297.</w:t>
            </w:r>
          </w:p>
        </w:tc>
        <w:tc>
          <w:tcPr>
            <w:tcW w:w="709" w:type="dxa"/>
          </w:tcPr>
          <w:p w:rsidR="000655CF" w:rsidRDefault="000655CF" w:rsidP="00314EE7">
            <w:pPr>
              <w:widowControl/>
              <w:jc w:val="center"/>
              <w:rPr>
                <w:rFonts w:ascii="Times New Roman" w:hAnsi="Times New Roman" w:cs="Times New Roman"/>
              </w:rPr>
            </w:pPr>
            <w:r>
              <w:rPr>
                <w:rFonts w:ascii="Times New Roman" w:hAnsi="Times New Roman" w:cs="Times New Roman" w:hint="eastAsia"/>
              </w:rPr>
              <w:t>B</w:t>
            </w:r>
          </w:p>
          <w:p w:rsidR="0003770F" w:rsidRPr="00A90F02" w:rsidRDefault="0003770F" w:rsidP="0003770F">
            <w:pPr>
              <w:widowControl/>
              <w:jc w:val="center"/>
              <w:rPr>
                <w:rFonts w:ascii="Times New Roman" w:hAnsi="Times New Roman" w:cs="Times New Roman"/>
              </w:rPr>
            </w:pPr>
          </w:p>
        </w:tc>
        <w:tc>
          <w:tcPr>
            <w:tcW w:w="850" w:type="dxa"/>
          </w:tcPr>
          <w:p w:rsidR="000655CF" w:rsidRDefault="000655CF" w:rsidP="00314EE7">
            <w:pPr>
              <w:widowControl/>
              <w:jc w:val="center"/>
            </w:pPr>
          </w:p>
        </w:tc>
        <w:tc>
          <w:tcPr>
            <w:tcW w:w="1276" w:type="dxa"/>
            <w:tcBorders>
              <w:right w:val="single" w:sz="4" w:space="0" w:color="auto"/>
            </w:tcBorders>
          </w:tcPr>
          <w:p w:rsidR="000655CF" w:rsidRDefault="000655CF" w:rsidP="000655CF">
            <w:pPr>
              <w:jc w:val="center"/>
            </w:pPr>
            <w:r w:rsidRPr="00F63D0E">
              <w:rPr>
                <w:rFonts w:ascii="Times New Roman" w:hAnsi="Times New Roman" w:cs="Times New Roman"/>
              </w:rPr>
              <w:t>有</w:t>
            </w:r>
          </w:p>
        </w:tc>
      </w:tr>
      <w:tr w:rsidR="000655CF" w:rsidTr="00956FEE">
        <w:trPr>
          <w:trHeight w:val="735"/>
        </w:trPr>
        <w:tc>
          <w:tcPr>
            <w:tcW w:w="515" w:type="dxa"/>
            <w:tcBorders>
              <w:right w:val="single" w:sz="4" w:space="0" w:color="auto"/>
            </w:tcBorders>
          </w:tcPr>
          <w:p w:rsidR="000655CF" w:rsidRDefault="000655CF" w:rsidP="00314EE7">
            <w:pPr>
              <w:jc w:val="center"/>
            </w:pPr>
            <w:r>
              <w:rPr>
                <w:rFonts w:hint="eastAsia"/>
              </w:rPr>
              <w:t>12</w:t>
            </w:r>
          </w:p>
        </w:tc>
        <w:tc>
          <w:tcPr>
            <w:tcW w:w="3171" w:type="dxa"/>
            <w:tcBorders>
              <w:left w:val="single" w:sz="4" w:space="0" w:color="auto"/>
            </w:tcBorders>
          </w:tcPr>
          <w:p w:rsidR="000655CF" w:rsidRPr="00A90F02" w:rsidRDefault="000655CF" w:rsidP="00A90F02">
            <w:pPr>
              <w:jc w:val="center"/>
              <w:rPr>
                <w:rFonts w:ascii="Times New Roman" w:hAnsi="Times New Roman" w:cs="Times New Roman"/>
              </w:rPr>
            </w:pPr>
            <w:r w:rsidRPr="00A90F02">
              <w:rPr>
                <w:rFonts w:ascii="Times New Roman" w:hAnsi="Times New Roman" w:cs="Times New Roman"/>
              </w:rPr>
              <w:t xml:space="preserve">One new </w:t>
            </w:r>
            <w:proofErr w:type="spellStart"/>
            <w:r w:rsidRPr="00A90F02">
              <w:rPr>
                <w:rFonts w:ascii="Times New Roman" w:hAnsi="Times New Roman" w:cs="Times New Roman"/>
              </w:rPr>
              <w:t>lignan</w:t>
            </w:r>
            <w:proofErr w:type="spellEnd"/>
            <w:r w:rsidRPr="00A90F02">
              <w:rPr>
                <w:rFonts w:ascii="Times New Roman" w:hAnsi="Times New Roman" w:cs="Times New Roman"/>
              </w:rPr>
              <w:t xml:space="preserve"> derivative from the fruiting bodies of </w:t>
            </w:r>
            <w:proofErr w:type="spellStart"/>
            <w:r w:rsidRPr="00A90F02">
              <w:rPr>
                <w:rFonts w:ascii="Times New Roman" w:hAnsi="Times New Roman" w:cs="Times New Roman"/>
              </w:rPr>
              <w:t>Ganoderma</w:t>
            </w:r>
            <w:proofErr w:type="spellEnd"/>
            <w:r w:rsidRPr="00A90F02">
              <w:rPr>
                <w:rFonts w:ascii="Times New Roman" w:hAnsi="Times New Roman" w:cs="Times New Roman"/>
              </w:rPr>
              <w:t xml:space="preserve"> </w:t>
            </w:r>
            <w:proofErr w:type="spellStart"/>
            <w:r w:rsidRPr="00A90F02">
              <w:rPr>
                <w:rFonts w:ascii="Times New Roman" w:hAnsi="Times New Roman" w:cs="Times New Roman"/>
              </w:rPr>
              <w:t>lipsiense</w:t>
            </w:r>
            <w:proofErr w:type="spellEnd"/>
            <w:r w:rsidRPr="00A90F02">
              <w:rPr>
                <w:rFonts w:ascii="Times New Roman" w:hAnsi="Times New Roman" w:cs="Times New Roman"/>
              </w:rPr>
              <w:t>.</w:t>
            </w:r>
          </w:p>
        </w:tc>
        <w:tc>
          <w:tcPr>
            <w:tcW w:w="3260" w:type="dxa"/>
          </w:tcPr>
          <w:p w:rsidR="000655CF" w:rsidRPr="00A90F02" w:rsidRDefault="000655CF" w:rsidP="00314EE7">
            <w:pPr>
              <w:widowControl/>
              <w:jc w:val="center"/>
              <w:rPr>
                <w:rFonts w:ascii="Times New Roman" w:hAnsi="Times New Roman" w:cs="Times New Roman"/>
              </w:rPr>
            </w:pPr>
            <w:r w:rsidRPr="00A90F02">
              <w:rPr>
                <w:rFonts w:ascii="Times New Roman" w:hAnsi="Times New Roman" w:cs="Times New Roman"/>
              </w:rPr>
              <w:t>Natural Product Research, 2019, 33(19), 2784-2788.</w:t>
            </w:r>
          </w:p>
        </w:tc>
        <w:tc>
          <w:tcPr>
            <w:tcW w:w="709" w:type="dxa"/>
          </w:tcPr>
          <w:p w:rsidR="000655CF" w:rsidRDefault="000655CF" w:rsidP="00314EE7">
            <w:pPr>
              <w:widowControl/>
              <w:jc w:val="center"/>
              <w:rPr>
                <w:rFonts w:ascii="Times New Roman" w:hAnsi="Times New Roman" w:cs="Times New Roman"/>
              </w:rPr>
            </w:pPr>
            <w:r>
              <w:rPr>
                <w:rFonts w:ascii="Times New Roman" w:hAnsi="Times New Roman" w:cs="Times New Roman" w:hint="eastAsia"/>
              </w:rPr>
              <w:t>B</w:t>
            </w:r>
          </w:p>
          <w:p w:rsidR="0003770F" w:rsidRPr="00A90F02" w:rsidRDefault="0003770F" w:rsidP="0003770F">
            <w:pPr>
              <w:widowControl/>
              <w:jc w:val="center"/>
              <w:rPr>
                <w:rFonts w:ascii="Times New Roman" w:hAnsi="Times New Roman" w:cs="Times New Roman"/>
              </w:rPr>
            </w:pPr>
          </w:p>
        </w:tc>
        <w:tc>
          <w:tcPr>
            <w:tcW w:w="850" w:type="dxa"/>
          </w:tcPr>
          <w:p w:rsidR="000655CF" w:rsidRDefault="000655CF" w:rsidP="00314EE7">
            <w:pPr>
              <w:widowControl/>
              <w:jc w:val="center"/>
            </w:pPr>
          </w:p>
        </w:tc>
        <w:tc>
          <w:tcPr>
            <w:tcW w:w="1276" w:type="dxa"/>
            <w:tcBorders>
              <w:right w:val="single" w:sz="4" w:space="0" w:color="auto"/>
            </w:tcBorders>
          </w:tcPr>
          <w:p w:rsidR="000655CF" w:rsidRDefault="000655CF" w:rsidP="000655CF">
            <w:pPr>
              <w:jc w:val="center"/>
            </w:pPr>
            <w:r w:rsidRPr="00F63D0E">
              <w:rPr>
                <w:rFonts w:ascii="Times New Roman" w:hAnsi="Times New Roman" w:cs="Times New Roman"/>
              </w:rPr>
              <w:t>有</w:t>
            </w:r>
          </w:p>
        </w:tc>
      </w:tr>
      <w:tr w:rsidR="000655CF" w:rsidTr="00956FEE">
        <w:trPr>
          <w:trHeight w:val="735"/>
        </w:trPr>
        <w:tc>
          <w:tcPr>
            <w:tcW w:w="515" w:type="dxa"/>
            <w:tcBorders>
              <w:right w:val="single" w:sz="4" w:space="0" w:color="auto"/>
            </w:tcBorders>
          </w:tcPr>
          <w:p w:rsidR="000655CF" w:rsidRDefault="000655CF" w:rsidP="00314EE7">
            <w:pPr>
              <w:jc w:val="center"/>
            </w:pPr>
            <w:r>
              <w:rPr>
                <w:rFonts w:hint="eastAsia"/>
              </w:rPr>
              <w:t>13</w:t>
            </w:r>
          </w:p>
        </w:tc>
        <w:tc>
          <w:tcPr>
            <w:tcW w:w="3171" w:type="dxa"/>
            <w:tcBorders>
              <w:left w:val="single" w:sz="4" w:space="0" w:color="auto"/>
            </w:tcBorders>
          </w:tcPr>
          <w:p w:rsidR="000655CF" w:rsidRPr="00A90F02" w:rsidRDefault="000655CF" w:rsidP="00A90F02">
            <w:pPr>
              <w:jc w:val="center"/>
              <w:rPr>
                <w:rFonts w:ascii="Times New Roman" w:hAnsi="Times New Roman" w:cs="Times New Roman"/>
              </w:rPr>
            </w:pPr>
            <w:r w:rsidRPr="00A90F02">
              <w:rPr>
                <w:rFonts w:ascii="Times New Roman" w:hAnsi="Times New Roman" w:cs="Times New Roman"/>
              </w:rPr>
              <w:t xml:space="preserve">Two new secondary metabolites from a mangrove-derived fungus </w:t>
            </w:r>
            <w:proofErr w:type="spellStart"/>
            <w:r w:rsidRPr="00A90F02">
              <w:rPr>
                <w:rFonts w:ascii="Times New Roman" w:hAnsi="Times New Roman" w:cs="Times New Roman"/>
              </w:rPr>
              <w:t>Cladosporium</w:t>
            </w:r>
            <w:proofErr w:type="spellEnd"/>
            <w:r w:rsidRPr="00A90F02">
              <w:rPr>
                <w:rFonts w:ascii="Times New Roman" w:hAnsi="Times New Roman" w:cs="Times New Roman"/>
              </w:rPr>
              <w:t xml:space="preserve"> sp. JS1-2.</w:t>
            </w:r>
          </w:p>
        </w:tc>
        <w:tc>
          <w:tcPr>
            <w:tcW w:w="3260" w:type="dxa"/>
          </w:tcPr>
          <w:p w:rsidR="000655CF" w:rsidRPr="00A90F02" w:rsidRDefault="000655CF" w:rsidP="00A90F02">
            <w:pPr>
              <w:widowControl/>
              <w:jc w:val="center"/>
              <w:rPr>
                <w:rFonts w:ascii="Times New Roman" w:hAnsi="Times New Roman" w:cs="Times New Roman"/>
              </w:rPr>
            </w:pPr>
            <w:r w:rsidRPr="00A90F02">
              <w:rPr>
                <w:rFonts w:ascii="Times New Roman" w:hAnsi="Times New Roman" w:cs="Times New Roman"/>
              </w:rPr>
              <w:t>Journal of Antibiotics, 2019, 72(10), 779-782.</w:t>
            </w:r>
          </w:p>
        </w:tc>
        <w:tc>
          <w:tcPr>
            <w:tcW w:w="709" w:type="dxa"/>
          </w:tcPr>
          <w:p w:rsidR="000655CF" w:rsidRDefault="000655CF" w:rsidP="00314EE7">
            <w:pPr>
              <w:widowControl/>
              <w:jc w:val="center"/>
              <w:rPr>
                <w:rFonts w:ascii="Times New Roman" w:hAnsi="Times New Roman" w:cs="Times New Roman"/>
              </w:rPr>
            </w:pPr>
            <w:r>
              <w:rPr>
                <w:rFonts w:ascii="Times New Roman" w:hAnsi="Times New Roman" w:cs="Times New Roman" w:hint="eastAsia"/>
              </w:rPr>
              <w:t>B</w:t>
            </w:r>
          </w:p>
          <w:p w:rsidR="0003770F" w:rsidRPr="00A90F02" w:rsidRDefault="0003770F" w:rsidP="0003770F">
            <w:pPr>
              <w:widowControl/>
              <w:jc w:val="center"/>
              <w:rPr>
                <w:rFonts w:ascii="Times New Roman" w:hAnsi="Times New Roman" w:cs="Times New Roman"/>
              </w:rPr>
            </w:pPr>
          </w:p>
        </w:tc>
        <w:tc>
          <w:tcPr>
            <w:tcW w:w="850" w:type="dxa"/>
          </w:tcPr>
          <w:p w:rsidR="000655CF" w:rsidRDefault="000655CF" w:rsidP="00314EE7">
            <w:pPr>
              <w:widowControl/>
              <w:jc w:val="center"/>
            </w:pPr>
          </w:p>
        </w:tc>
        <w:tc>
          <w:tcPr>
            <w:tcW w:w="1276" w:type="dxa"/>
            <w:tcBorders>
              <w:right w:val="single" w:sz="4" w:space="0" w:color="auto"/>
            </w:tcBorders>
          </w:tcPr>
          <w:p w:rsidR="000655CF" w:rsidRDefault="000655CF" w:rsidP="000655CF">
            <w:pPr>
              <w:jc w:val="center"/>
            </w:pPr>
            <w:r w:rsidRPr="00F63D0E">
              <w:rPr>
                <w:rFonts w:ascii="Times New Roman" w:hAnsi="Times New Roman" w:cs="Times New Roman"/>
              </w:rPr>
              <w:t>有</w:t>
            </w:r>
          </w:p>
        </w:tc>
      </w:tr>
      <w:tr w:rsidR="000655CF" w:rsidTr="00956FEE">
        <w:trPr>
          <w:trHeight w:val="735"/>
        </w:trPr>
        <w:tc>
          <w:tcPr>
            <w:tcW w:w="515" w:type="dxa"/>
            <w:tcBorders>
              <w:right w:val="single" w:sz="4" w:space="0" w:color="auto"/>
            </w:tcBorders>
          </w:tcPr>
          <w:p w:rsidR="000655CF" w:rsidRDefault="000655CF" w:rsidP="00314EE7">
            <w:pPr>
              <w:jc w:val="center"/>
            </w:pPr>
            <w:r>
              <w:rPr>
                <w:rFonts w:hint="eastAsia"/>
              </w:rPr>
              <w:t>14</w:t>
            </w:r>
          </w:p>
        </w:tc>
        <w:tc>
          <w:tcPr>
            <w:tcW w:w="3171" w:type="dxa"/>
            <w:tcBorders>
              <w:left w:val="single" w:sz="4" w:space="0" w:color="auto"/>
            </w:tcBorders>
          </w:tcPr>
          <w:p w:rsidR="000655CF" w:rsidRPr="00A90F02" w:rsidRDefault="000655CF" w:rsidP="00A90F02">
            <w:pPr>
              <w:jc w:val="center"/>
              <w:rPr>
                <w:rFonts w:ascii="Times New Roman" w:hAnsi="Times New Roman" w:cs="Times New Roman"/>
              </w:rPr>
            </w:pPr>
            <w:r w:rsidRPr="00A90F02">
              <w:rPr>
                <w:rFonts w:ascii="Times New Roman" w:hAnsi="Times New Roman" w:cs="Times New Roman"/>
              </w:rPr>
              <w:t xml:space="preserve">Chemical constituents from </w:t>
            </w:r>
            <w:proofErr w:type="spellStart"/>
            <w:r w:rsidRPr="00A90F02">
              <w:rPr>
                <w:rFonts w:ascii="Times New Roman" w:hAnsi="Times New Roman" w:cs="Times New Roman"/>
              </w:rPr>
              <w:t>Scutellaria</w:t>
            </w:r>
            <w:proofErr w:type="spellEnd"/>
            <w:r w:rsidRPr="00A90F02">
              <w:rPr>
                <w:rFonts w:ascii="Times New Roman" w:hAnsi="Times New Roman" w:cs="Times New Roman"/>
              </w:rPr>
              <w:t xml:space="preserve"> </w:t>
            </w:r>
            <w:proofErr w:type="spellStart"/>
            <w:r w:rsidRPr="00A90F02">
              <w:rPr>
                <w:rFonts w:ascii="Times New Roman" w:hAnsi="Times New Roman" w:cs="Times New Roman"/>
              </w:rPr>
              <w:t>hainanensis</w:t>
            </w:r>
            <w:proofErr w:type="spellEnd"/>
            <w:r w:rsidRPr="00A90F02">
              <w:rPr>
                <w:rFonts w:ascii="Times New Roman" w:hAnsi="Times New Roman" w:cs="Times New Roman"/>
              </w:rPr>
              <w:t xml:space="preserve"> C. Y. Wu. </w:t>
            </w:r>
          </w:p>
        </w:tc>
        <w:tc>
          <w:tcPr>
            <w:tcW w:w="3260" w:type="dxa"/>
          </w:tcPr>
          <w:p w:rsidR="000655CF" w:rsidRPr="00A90F02" w:rsidRDefault="000655CF" w:rsidP="00314EE7">
            <w:pPr>
              <w:widowControl/>
              <w:jc w:val="center"/>
              <w:rPr>
                <w:rFonts w:ascii="Times New Roman" w:hAnsi="Times New Roman" w:cs="Times New Roman"/>
              </w:rPr>
            </w:pPr>
            <w:r w:rsidRPr="00A90F02">
              <w:rPr>
                <w:rFonts w:ascii="Times New Roman" w:hAnsi="Times New Roman" w:cs="Times New Roman"/>
              </w:rPr>
              <w:t>Biochemical Systematics and Ecology, 2019, 82, 1-12.</w:t>
            </w:r>
          </w:p>
        </w:tc>
        <w:tc>
          <w:tcPr>
            <w:tcW w:w="709" w:type="dxa"/>
          </w:tcPr>
          <w:p w:rsidR="000655CF" w:rsidRDefault="000655CF" w:rsidP="00314EE7">
            <w:pPr>
              <w:widowControl/>
              <w:jc w:val="center"/>
              <w:rPr>
                <w:rFonts w:ascii="Times New Roman" w:hAnsi="Times New Roman" w:cs="Times New Roman"/>
              </w:rPr>
            </w:pPr>
            <w:r>
              <w:rPr>
                <w:rFonts w:ascii="Times New Roman" w:hAnsi="Times New Roman" w:cs="Times New Roman" w:hint="eastAsia"/>
              </w:rPr>
              <w:t>B</w:t>
            </w:r>
          </w:p>
          <w:p w:rsidR="0003770F" w:rsidRPr="00A90F02" w:rsidRDefault="0003770F" w:rsidP="0003770F">
            <w:pPr>
              <w:widowControl/>
              <w:jc w:val="center"/>
              <w:rPr>
                <w:rFonts w:ascii="Times New Roman" w:hAnsi="Times New Roman" w:cs="Times New Roman"/>
              </w:rPr>
            </w:pPr>
          </w:p>
        </w:tc>
        <w:tc>
          <w:tcPr>
            <w:tcW w:w="850" w:type="dxa"/>
          </w:tcPr>
          <w:p w:rsidR="000655CF" w:rsidRDefault="000655CF" w:rsidP="00314EE7">
            <w:pPr>
              <w:widowControl/>
              <w:jc w:val="center"/>
            </w:pPr>
          </w:p>
        </w:tc>
        <w:tc>
          <w:tcPr>
            <w:tcW w:w="1276" w:type="dxa"/>
            <w:tcBorders>
              <w:right w:val="single" w:sz="4" w:space="0" w:color="auto"/>
            </w:tcBorders>
          </w:tcPr>
          <w:p w:rsidR="000655CF" w:rsidRDefault="000655CF" w:rsidP="000655CF">
            <w:pPr>
              <w:jc w:val="center"/>
            </w:pPr>
            <w:r w:rsidRPr="00F63D0E">
              <w:rPr>
                <w:rFonts w:ascii="Times New Roman" w:hAnsi="Times New Roman" w:cs="Times New Roman"/>
              </w:rPr>
              <w:t>有</w:t>
            </w:r>
          </w:p>
        </w:tc>
      </w:tr>
      <w:tr w:rsidR="000655CF" w:rsidTr="00956FEE">
        <w:trPr>
          <w:trHeight w:val="735"/>
        </w:trPr>
        <w:tc>
          <w:tcPr>
            <w:tcW w:w="515" w:type="dxa"/>
            <w:tcBorders>
              <w:right w:val="single" w:sz="4" w:space="0" w:color="auto"/>
            </w:tcBorders>
          </w:tcPr>
          <w:p w:rsidR="000655CF" w:rsidRDefault="000655CF" w:rsidP="00314EE7">
            <w:pPr>
              <w:jc w:val="center"/>
            </w:pPr>
            <w:r>
              <w:rPr>
                <w:rFonts w:hint="eastAsia"/>
              </w:rPr>
              <w:t>15</w:t>
            </w:r>
          </w:p>
        </w:tc>
        <w:tc>
          <w:tcPr>
            <w:tcW w:w="3171" w:type="dxa"/>
            <w:tcBorders>
              <w:left w:val="single" w:sz="4" w:space="0" w:color="auto"/>
            </w:tcBorders>
          </w:tcPr>
          <w:p w:rsidR="000655CF" w:rsidRPr="00A90F02" w:rsidRDefault="000655CF" w:rsidP="00A90F02">
            <w:pPr>
              <w:jc w:val="center"/>
              <w:rPr>
                <w:rFonts w:ascii="Times New Roman" w:hAnsi="Times New Roman" w:cs="Times New Roman"/>
              </w:rPr>
            </w:pPr>
            <w:r w:rsidRPr="00A90F02">
              <w:rPr>
                <w:rFonts w:ascii="Times New Roman" w:hAnsi="Times New Roman" w:cs="Times New Roman"/>
              </w:rPr>
              <w:t xml:space="preserve">Two New Benzophenones and One New Natural Amide Alkaloid isolated from a Mangrove-derived Fungus </w:t>
            </w:r>
            <w:proofErr w:type="spellStart"/>
            <w:r w:rsidRPr="00A90F02">
              <w:rPr>
                <w:rFonts w:ascii="Times New Roman" w:hAnsi="Times New Roman" w:cs="Times New Roman"/>
              </w:rPr>
              <w:t>Penicillium</w:t>
            </w:r>
            <w:proofErr w:type="spellEnd"/>
            <w:r w:rsidRPr="00A90F02">
              <w:rPr>
                <w:rFonts w:ascii="Times New Roman" w:hAnsi="Times New Roman" w:cs="Times New Roman"/>
              </w:rPr>
              <w:t xml:space="preserve"> </w:t>
            </w:r>
            <w:proofErr w:type="spellStart"/>
            <w:r w:rsidRPr="00A90F02">
              <w:rPr>
                <w:rFonts w:ascii="Times New Roman" w:hAnsi="Times New Roman" w:cs="Times New Roman"/>
              </w:rPr>
              <w:t>citrinum</w:t>
            </w:r>
            <w:proofErr w:type="spellEnd"/>
            <w:r w:rsidRPr="00A90F02">
              <w:rPr>
                <w:rFonts w:ascii="Times New Roman" w:hAnsi="Times New Roman" w:cs="Times New Roman"/>
              </w:rPr>
              <w:t xml:space="preserve">. </w:t>
            </w:r>
          </w:p>
        </w:tc>
        <w:tc>
          <w:tcPr>
            <w:tcW w:w="3260" w:type="dxa"/>
          </w:tcPr>
          <w:p w:rsidR="000655CF" w:rsidRPr="00A90F02" w:rsidRDefault="000655CF" w:rsidP="00314EE7">
            <w:pPr>
              <w:widowControl/>
              <w:jc w:val="center"/>
              <w:rPr>
                <w:rFonts w:ascii="Times New Roman" w:hAnsi="Times New Roman" w:cs="Times New Roman"/>
              </w:rPr>
            </w:pPr>
            <w:r w:rsidRPr="00A90F02">
              <w:rPr>
                <w:rFonts w:ascii="Times New Roman" w:hAnsi="Times New Roman" w:cs="Times New Roman"/>
              </w:rPr>
              <w:t>Natural Product Research, 2018, 33(8), 1127-1134</w:t>
            </w:r>
          </w:p>
        </w:tc>
        <w:tc>
          <w:tcPr>
            <w:tcW w:w="709" w:type="dxa"/>
          </w:tcPr>
          <w:p w:rsidR="000655CF" w:rsidRDefault="000655CF" w:rsidP="00314EE7">
            <w:pPr>
              <w:widowControl/>
              <w:jc w:val="center"/>
              <w:rPr>
                <w:rFonts w:ascii="Times New Roman" w:hAnsi="Times New Roman" w:cs="Times New Roman"/>
              </w:rPr>
            </w:pPr>
            <w:r>
              <w:rPr>
                <w:rFonts w:ascii="Times New Roman" w:hAnsi="Times New Roman" w:cs="Times New Roman" w:hint="eastAsia"/>
              </w:rPr>
              <w:t>B</w:t>
            </w:r>
          </w:p>
          <w:p w:rsidR="0003770F" w:rsidRPr="00A90F02" w:rsidRDefault="0003770F" w:rsidP="0003770F">
            <w:pPr>
              <w:widowControl/>
              <w:jc w:val="center"/>
              <w:rPr>
                <w:rFonts w:ascii="Times New Roman" w:hAnsi="Times New Roman" w:cs="Times New Roman"/>
              </w:rPr>
            </w:pPr>
          </w:p>
        </w:tc>
        <w:tc>
          <w:tcPr>
            <w:tcW w:w="850" w:type="dxa"/>
          </w:tcPr>
          <w:p w:rsidR="000655CF" w:rsidRDefault="000655CF" w:rsidP="00314EE7">
            <w:pPr>
              <w:widowControl/>
              <w:jc w:val="center"/>
            </w:pPr>
          </w:p>
        </w:tc>
        <w:tc>
          <w:tcPr>
            <w:tcW w:w="1276" w:type="dxa"/>
            <w:tcBorders>
              <w:right w:val="single" w:sz="4" w:space="0" w:color="auto"/>
            </w:tcBorders>
          </w:tcPr>
          <w:p w:rsidR="000655CF" w:rsidRDefault="000655CF" w:rsidP="000655CF">
            <w:pPr>
              <w:jc w:val="center"/>
            </w:pPr>
            <w:r w:rsidRPr="00F63D0E">
              <w:rPr>
                <w:rFonts w:ascii="Times New Roman" w:hAnsi="Times New Roman" w:cs="Times New Roman"/>
              </w:rPr>
              <w:t>有</w:t>
            </w:r>
          </w:p>
        </w:tc>
      </w:tr>
      <w:tr w:rsidR="000655CF" w:rsidTr="00956FEE">
        <w:trPr>
          <w:trHeight w:val="735"/>
        </w:trPr>
        <w:tc>
          <w:tcPr>
            <w:tcW w:w="515" w:type="dxa"/>
            <w:tcBorders>
              <w:right w:val="single" w:sz="4" w:space="0" w:color="auto"/>
            </w:tcBorders>
          </w:tcPr>
          <w:p w:rsidR="000655CF" w:rsidRDefault="000655CF" w:rsidP="00314EE7">
            <w:pPr>
              <w:jc w:val="center"/>
            </w:pPr>
            <w:r>
              <w:rPr>
                <w:rFonts w:hint="eastAsia"/>
              </w:rPr>
              <w:t>16</w:t>
            </w:r>
          </w:p>
        </w:tc>
        <w:tc>
          <w:tcPr>
            <w:tcW w:w="3171" w:type="dxa"/>
            <w:tcBorders>
              <w:left w:val="single" w:sz="4" w:space="0" w:color="auto"/>
            </w:tcBorders>
          </w:tcPr>
          <w:p w:rsidR="000655CF" w:rsidRPr="00A90F02" w:rsidRDefault="000655CF" w:rsidP="00A90F02">
            <w:pPr>
              <w:jc w:val="center"/>
              <w:rPr>
                <w:rFonts w:ascii="Times New Roman" w:hAnsi="Times New Roman" w:cs="Times New Roman"/>
              </w:rPr>
            </w:pPr>
            <w:r w:rsidRPr="00A90F02">
              <w:rPr>
                <w:rFonts w:ascii="Times New Roman" w:hAnsi="Times New Roman" w:cs="Times New Roman"/>
              </w:rPr>
              <w:t xml:space="preserve">One new </w:t>
            </w:r>
            <w:proofErr w:type="spellStart"/>
            <w:r w:rsidRPr="00A90F02">
              <w:rPr>
                <w:rFonts w:ascii="Times New Roman" w:hAnsi="Times New Roman" w:cs="Times New Roman"/>
              </w:rPr>
              <w:t>cytochalasin</w:t>
            </w:r>
            <w:proofErr w:type="spellEnd"/>
            <w:r w:rsidRPr="00A90F02">
              <w:rPr>
                <w:rFonts w:ascii="Times New Roman" w:hAnsi="Times New Roman" w:cs="Times New Roman"/>
              </w:rPr>
              <w:t xml:space="preserve"> metabolite isolated from a mangrove-derived fungus </w:t>
            </w:r>
            <w:proofErr w:type="spellStart"/>
            <w:r w:rsidRPr="00A90F02">
              <w:rPr>
                <w:rFonts w:ascii="Times New Roman" w:hAnsi="Times New Roman" w:cs="Times New Roman"/>
              </w:rPr>
              <w:t>Daldinia</w:t>
            </w:r>
            <w:proofErr w:type="spellEnd"/>
            <w:r w:rsidRPr="00A90F02">
              <w:rPr>
                <w:rFonts w:ascii="Times New Roman" w:hAnsi="Times New Roman" w:cs="Times New Roman"/>
              </w:rPr>
              <w:t xml:space="preserve"> </w:t>
            </w:r>
            <w:proofErr w:type="spellStart"/>
            <w:r w:rsidRPr="00A90F02">
              <w:rPr>
                <w:rFonts w:ascii="Times New Roman" w:hAnsi="Times New Roman" w:cs="Times New Roman"/>
              </w:rPr>
              <w:t>eschscholtzii</w:t>
            </w:r>
            <w:proofErr w:type="spellEnd"/>
            <w:r w:rsidRPr="00A90F02">
              <w:rPr>
                <w:rFonts w:ascii="Times New Roman" w:hAnsi="Times New Roman" w:cs="Times New Roman"/>
              </w:rPr>
              <w:t xml:space="preserve"> HJ001.</w:t>
            </w:r>
          </w:p>
        </w:tc>
        <w:tc>
          <w:tcPr>
            <w:tcW w:w="3260" w:type="dxa"/>
          </w:tcPr>
          <w:p w:rsidR="000655CF" w:rsidRPr="00A90F02" w:rsidRDefault="000655CF" w:rsidP="00E41226">
            <w:pPr>
              <w:widowControl/>
              <w:jc w:val="center"/>
              <w:rPr>
                <w:rFonts w:ascii="Times New Roman" w:hAnsi="Times New Roman" w:cs="Times New Roman"/>
              </w:rPr>
            </w:pPr>
            <w:r w:rsidRPr="00A90F02">
              <w:rPr>
                <w:rFonts w:ascii="Times New Roman" w:hAnsi="Times New Roman" w:cs="Times New Roman"/>
              </w:rPr>
              <w:t>Natural Product Research</w:t>
            </w:r>
            <w:r w:rsidR="00E41226">
              <w:rPr>
                <w:rFonts w:ascii="Times New Roman" w:hAnsi="Times New Roman" w:cs="Times New Roman" w:hint="eastAsia"/>
              </w:rPr>
              <w:t xml:space="preserve">, </w:t>
            </w:r>
            <w:r w:rsidRPr="00A90F02">
              <w:rPr>
                <w:rFonts w:ascii="Times New Roman" w:hAnsi="Times New Roman" w:cs="Times New Roman"/>
              </w:rPr>
              <w:t>2018, 32(2), 208-213.</w:t>
            </w:r>
          </w:p>
        </w:tc>
        <w:tc>
          <w:tcPr>
            <w:tcW w:w="709" w:type="dxa"/>
          </w:tcPr>
          <w:p w:rsidR="000655CF" w:rsidRDefault="000655CF" w:rsidP="00314EE7">
            <w:pPr>
              <w:widowControl/>
              <w:jc w:val="center"/>
              <w:rPr>
                <w:rFonts w:ascii="Times New Roman" w:hAnsi="Times New Roman" w:cs="Times New Roman"/>
              </w:rPr>
            </w:pPr>
            <w:r>
              <w:rPr>
                <w:rFonts w:ascii="Times New Roman" w:hAnsi="Times New Roman" w:cs="Times New Roman" w:hint="eastAsia"/>
              </w:rPr>
              <w:t>B</w:t>
            </w:r>
          </w:p>
          <w:p w:rsidR="0003770F" w:rsidRPr="00A90F02" w:rsidRDefault="0003770F" w:rsidP="0003770F">
            <w:pPr>
              <w:widowControl/>
              <w:jc w:val="center"/>
              <w:rPr>
                <w:rFonts w:ascii="Times New Roman" w:hAnsi="Times New Roman" w:cs="Times New Roman"/>
              </w:rPr>
            </w:pPr>
          </w:p>
        </w:tc>
        <w:tc>
          <w:tcPr>
            <w:tcW w:w="850" w:type="dxa"/>
          </w:tcPr>
          <w:p w:rsidR="000655CF" w:rsidRDefault="000655CF" w:rsidP="00314EE7">
            <w:pPr>
              <w:widowControl/>
              <w:jc w:val="center"/>
            </w:pPr>
          </w:p>
        </w:tc>
        <w:tc>
          <w:tcPr>
            <w:tcW w:w="1276" w:type="dxa"/>
            <w:tcBorders>
              <w:right w:val="single" w:sz="4" w:space="0" w:color="auto"/>
            </w:tcBorders>
          </w:tcPr>
          <w:p w:rsidR="000655CF" w:rsidRDefault="000655CF" w:rsidP="000655CF">
            <w:pPr>
              <w:jc w:val="center"/>
            </w:pPr>
            <w:r w:rsidRPr="00F63D0E">
              <w:rPr>
                <w:rFonts w:ascii="Times New Roman" w:hAnsi="Times New Roman" w:cs="Times New Roman"/>
              </w:rPr>
              <w:t>有</w:t>
            </w:r>
          </w:p>
        </w:tc>
      </w:tr>
      <w:tr w:rsidR="000655CF" w:rsidTr="00956FEE">
        <w:trPr>
          <w:trHeight w:val="735"/>
        </w:trPr>
        <w:tc>
          <w:tcPr>
            <w:tcW w:w="515" w:type="dxa"/>
            <w:tcBorders>
              <w:right w:val="single" w:sz="4" w:space="0" w:color="auto"/>
            </w:tcBorders>
          </w:tcPr>
          <w:p w:rsidR="000655CF" w:rsidRDefault="000655CF" w:rsidP="00314EE7">
            <w:pPr>
              <w:jc w:val="center"/>
            </w:pPr>
            <w:r>
              <w:rPr>
                <w:rFonts w:hint="eastAsia"/>
              </w:rPr>
              <w:t>17</w:t>
            </w:r>
          </w:p>
        </w:tc>
        <w:tc>
          <w:tcPr>
            <w:tcW w:w="3171" w:type="dxa"/>
            <w:tcBorders>
              <w:left w:val="single" w:sz="4" w:space="0" w:color="auto"/>
            </w:tcBorders>
          </w:tcPr>
          <w:p w:rsidR="000655CF" w:rsidRPr="00A90F02" w:rsidRDefault="000655CF" w:rsidP="00A90F02">
            <w:pPr>
              <w:jc w:val="center"/>
              <w:rPr>
                <w:rFonts w:ascii="Times New Roman" w:hAnsi="Times New Roman" w:cs="Times New Roman"/>
              </w:rPr>
            </w:pPr>
            <w:r w:rsidRPr="00A90F02">
              <w:rPr>
                <w:rFonts w:ascii="Times New Roman" w:hAnsi="Times New Roman" w:cs="Times New Roman"/>
              </w:rPr>
              <w:t xml:space="preserve">One new </w:t>
            </w:r>
            <w:proofErr w:type="spellStart"/>
            <w:r w:rsidRPr="00A90F02">
              <w:rPr>
                <w:rFonts w:ascii="Times New Roman" w:hAnsi="Times New Roman" w:cs="Times New Roman"/>
              </w:rPr>
              <w:t>lignan</w:t>
            </w:r>
            <w:proofErr w:type="spellEnd"/>
            <w:r w:rsidRPr="00A90F02">
              <w:rPr>
                <w:rFonts w:ascii="Times New Roman" w:hAnsi="Times New Roman" w:cs="Times New Roman"/>
              </w:rPr>
              <w:t xml:space="preserve"> derivative from the </w:t>
            </w:r>
            <w:proofErr w:type="spellStart"/>
            <w:r w:rsidRPr="00A90F02">
              <w:rPr>
                <w:rFonts w:ascii="Times New Roman" w:hAnsi="Times New Roman" w:cs="Times New Roman"/>
              </w:rPr>
              <w:t>Combretum</w:t>
            </w:r>
            <w:proofErr w:type="spellEnd"/>
            <w:r w:rsidRPr="00A90F02">
              <w:rPr>
                <w:rFonts w:ascii="Times New Roman" w:hAnsi="Times New Roman" w:cs="Times New Roman"/>
              </w:rPr>
              <w:t xml:space="preserve"> </w:t>
            </w:r>
            <w:proofErr w:type="spellStart"/>
            <w:r w:rsidRPr="00A90F02">
              <w:rPr>
                <w:rFonts w:ascii="Times New Roman" w:hAnsi="Times New Roman" w:cs="Times New Roman"/>
              </w:rPr>
              <w:t>alfredii</w:t>
            </w:r>
            <w:proofErr w:type="spellEnd"/>
            <w:r w:rsidRPr="00A90F02">
              <w:rPr>
                <w:rFonts w:ascii="Times New Roman" w:hAnsi="Times New Roman" w:cs="Times New Roman"/>
              </w:rPr>
              <w:t xml:space="preserve"> </w:t>
            </w:r>
            <w:proofErr w:type="spellStart"/>
            <w:r w:rsidRPr="00A90F02">
              <w:rPr>
                <w:rFonts w:ascii="Times New Roman" w:hAnsi="Times New Roman" w:cs="Times New Roman"/>
              </w:rPr>
              <w:t>Hance</w:t>
            </w:r>
            <w:proofErr w:type="spellEnd"/>
            <w:r w:rsidRPr="00A90F02">
              <w:rPr>
                <w:rFonts w:ascii="Times New Roman" w:hAnsi="Times New Roman" w:cs="Times New Roman"/>
              </w:rPr>
              <w:t xml:space="preserve">. </w:t>
            </w:r>
          </w:p>
        </w:tc>
        <w:tc>
          <w:tcPr>
            <w:tcW w:w="3260" w:type="dxa"/>
          </w:tcPr>
          <w:p w:rsidR="000655CF" w:rsidRPr="00A90F02" w:rsidRDefault="000655CF" w:rsidP="00E41226">
            <w:pPr>
              <w:widowControl/>
              <w:jc w:val="center"/>
              <w:rPr>
                <w:rFonts w:ascii="Times New Roman" w:hAnsi="Times New Roman" w:cs="Times New Roman"/>
              </w:rPr>
            </w:pPr>
            <w:r w:rsidRPr="00A90F02">
              <w:rPr>
                <w:rFonts w:ascii="Times New Roman" w:hAnsi="Times New Roman" w:cs="Times New Roman"/>
              </w:rPr>
              <w:t>Natural Product Research</w:t>
            </w:r>
            <w:r w:rsidR="00E41226">
              <w:rPr>
                <w:rFonts w:ascii="Times New Roman" w:hAnsi="Times New Roman" w:cs="Times New Roman" w:hint="eastAsia"/>
              </w:rPr>
              <w:t xml:space="preserve">, </w:t>
            </w:r>
            <w:r w:rsidRPr="00A90F02">
              <w:rPr>
                <w:rFonts w:ascii="Times New Roman" w:hAnsi="Times New Roman" w:cs="Times New Roman"/>
              </w:rPr>
              <w:t>2017, 31(9), 1022-1027.</w:t>
            </w:r>
          </w:p>
        </w:tc>
        <w:tc>
          <w:tcPr>
            <w:tcW w:w="709" w:type="dxa"/>
          </w:tcPr>
          <w:p w:rsidR="000655CF" w:rsidRDefault="000655CF" w:rsidP="00314EE7">
            <w:pPr>
              <w:widowControl/>
              <w:jc w:val="center"/>
              <w:rPr>
                <w:rFonts w:ascii="Times New Roman" w:hAnsi="Times New Roman" w:cs="Times New Roman"/>
              </w:rPr>
            </w:pPr>
            <w:r>
              <w:rPr>
                <w:rFonts w:ascii="Times New Roman" w:hAnsi="Times New Roman" w:cs="Times New Roman" w:hint="eastAsia"/>
              </w:rPr>
              <w:t>B</w:t>
            </w:r>
          </w:p>
          <w:p w:rsidR="0003770F" w:rsidRPr="00A90F02" w:rsidRDefault="0003770F" w:rsidP="0003770F">
            <w:pPr>
              <w:widowControl/>
              <w:jc w:val="center"/>
              <w:rPr>
                <w:rFonts w:ascii="Times New Roman" w:hAnsi="Times New Roman" w:cs="Times New Roman"/>
              </w:rPr>
            </w:pPr>
          </w:p>
        </w:tc>
        <w:tc>
          <w:tcPr>
            <w:tcW w:w="850" w:type="dxa"/>
          </w:tcPr>
          <w:p w:rsidR="000655CF" w:rsidRDefault="000655CF" w:rsidP="00314EE7">
            <w:pPr>
              <w:widowControl/>
              <w:jc w:val="center"/>
            </w:pPr>
          </w:p>
        </w:tc>
        <w:tc>
          <w:tcPr>
            <w:tcW w:w="1276" w:type="dxa"/>
            <w:tcBorders>
              <w:right w:val="single" w:sz="4" w:space="0" w:color="auto"/>
            </w:tcBorders>
          </w:tcPr>
          <w:p w:rsidR="000655CF" w:rsidRDefault="000655CF" w:rsidP="000655CF">
            <w:pPr>
              <w:jc w:val="center"/>
            </w:pPr>
            <w:r w:rsidRPr="00F63D0E">
              <w:rPr>
                <w:rFonts w:ascii="Times New Roman" w:hAnsi="Times New Roman" w:cs="Times New Roman"/>
              </w:rPr>
              <w:t>有</w:t>
            </w:r>
          </w:p>
        </w:tc>
      </w:tr>
      <w:tr w:rsidR="000655CF" w:rsidTr="00956FEE">
        <w:trPr>
          <w:trHeight w:val="735"/>
        </w:trPr>
        <w:tc>
          <w:tcPr>
            <w:tcW w:w="515" w:type="dxa"/>
            <w:tcBorders>
              <w:right w:val="single" w:sz="4" w:space="0" w:color="auto"/>
            </w:tcBorders>
          </w:tcPr>
          <w:p w:rsidR="000655CF" w:rsidRDefault="000655CF" w:rsidP="00314EE7">
            <w:pPr>
              <w:jc w:val="center"/>
            </w:pPr>
            <w:r>
              <w:rPr>
                <w:rFonts w:hint="eastAsia"/>
              </w:rPr>
              <w:t>18</w:t>
            </w:r>
          </w:p>
        </w:tc>
        <w:tc>
          <w:tcPr>
            <w:tcW w:w="3171" w:type="dxa"/>
            <w:tcBorders>
              <w:left w:val="single" w:sz="4" w:space="0" w:color="auto"/>
            </w:tcBorders>
          </w:tcPr>
          <w:p w:rsidR="000655CF" w:rsidRPr="00A90F02" w:rsidRDefault="000655CF" w:rsidP="00A90F02">
            <w:pPr>
              <w:jc w:val="center"/>
              <w:rPr>
                <w:rFonts w:ascii="Times New Roman" w:hAnsi="Times New Roman" w:cs="Times New Roman"/>
              </w:rPr>
            </w:pPr>
            <w:r w:rsidRPr="00A90F02">
              <w:rPr>
                <w:rFonts w:ascii="Times New Roman" w:hAnsi="Times New Roman" w:cs="Times New Roman"/>
              </w:rPr>
              <w:t xml:space="preserve">New chlorinated </w:t>
            </w:r>
            <w:proofErr w:type="spellStart"/>
            <w:r w:rsidRPr="00A90F02">
              <w:rPr>
                <w:rFonts w:ascii="Times New Roman" w:hAnsi="Times New Roman" w:cs="Times New Roman"/>
              </w:rPr>
              <w:t>xanthone</w:t>
            </w:r>
            <w:proofErr w:type="spellEnd"/>
            <w:r w:rsidRPr="00A90F02">
              <w:rPr>
                <w:rFonts w:ascii="Times New Roman" w:hAnsi="Times New Roman" w:cs="Times New Roman"/>
              </w:rPr>
              <w:t xml:space="preserve"> and </w:t>
            </w:r>
            <w:proofErr w:type="spellStart"/>
            <w:r w:rsidRPr="00A90F02">
              <w:rPr>
                <w:rFonts w:ascii="Times New Roman" w:hAnsi="Times New Roman" w:cs="Times New Roman"/>
              </w:rPr>
              <w:t>anthraquinone</w:t>
            </w:r>
            <w:proofErr w:type="spellEnd"/>
            <w:r w:rsidRPr="00A90F02">
              <w:rPr>
                <w:rFonts w:ascii="Times New Roman" w:hAnsi="Times New Roman" w:cs="Times New Roman"/>
              </w:rPr>
              <w:t xml:space="preserve"> produced by a mangrove-derived fungus </w:t>
            </w:r>
            <w:proofErr w:type="spellStart"/>
            <w:r w:rsidRPr="00A90F02">
              <w:rPr>
                <w:rFonts w:ascii="Times New Roman" w:hAnsi="Times New Roman" w:cs="Times New Roman"/>
              </w:rPr>
              <w:t>Penicillium</w:t>
            </w:r>
            <w:proofErr w:type="spellEnd"/>
            <w:r w:rsidRPr="00A90F02">
              <w:rPr>
                <w:rFonts w:ascii="Times New Roman" w:hAnsi="Times New Roman" w:cs="Times New Roman"/>
              </w:rPr>
              <w:t xml:space="preserve"> </w:t>
            </w:r>
            <w:proofErr w:type="spellStart"/>
            <w:r w:rsidRPr="00A90F02">
              <w:rPr>
                <w:rFonts w:ascii="Times New Roman" w:hAnsi="Times New Roman" w:cs="Times New Roman"/>
              </w:rPr>
              <w:t>citrinum</w:t>
            </w:r>
            <w:proofErr w:type="spellEnd"/>
            <w:r w:rsidRPr="00A90F02">
              <w:rPr>
                <w:rFonts w:ascii="Times New Roman" w:hAnsi="Times New Roman" w:cs="Times New Roman"/>
              </w:rPr>
              <w:t xml:space="preserve"> HL-5126. </w:t>
            </w:r>
          </w:p>
        </w:tc>
        <w:tc>
          <w:tcPr>
            <w:tcW w:w="3260" w:type="dxa"/>
          </w:tcPr>
          <w:p w:rsidR="000655CF" w:rsidRPr="00A90F02" w:rsidRDefault="000655CF" w:rsidP="00E41226">
            <w:pPr>
              <w:widowControl/>
              <w:jc w:val="center"/>
              <w:rPr>
                <w:rFonts w:ascii="Times New Roman" w:hAnsi="Times New Roman" w:cs="Times New Roman"/>
              </w:rPr>
            </w:pPr>
            <w:r w:rsidRPr="00A90F02">
              <w:rPr>
                <w:rFonts w:ascii="Times New Roman" w:hAnsi="Times New Roman" w:cs="Times New Roman"/>
              </w:rPr>
              <w:t>Journal of Antibiotics</w:t>
            </w:r>
            <w:r w:rsidR="00E41226">
              <w:rPr>
                <w:rFonts w:ascii="Times New Roman" w:hAnsi="Times New Roman" w:cs="Times New Roman" w:hint="eastAsia"/>
              </w:rPr>
              <w:t xml:space="preserve">, </w:t>
            </w:r>
            <w:r w:rsidR="00E41226">
              <w:rPr>
                <w:rFonts w:ascii="Times New Roman" w:hAnsi="Times New Roman" w:cs="Times New Roman"/>
              </w:rPr>
              <w:t>2017</w:t>
            </w:r>
            <w:r w:rsidRPr="00A90F02">
              <w:rPr>
                <w:rFonts w:ascii="Times New Roman" w:hAnsi="Times New Roman" w:cs="Times New Roman"/>
              </w:rPr>
              <w:t>, 70(7), 823-827</w:t>
            </w:r>
          </w:p>
        </w:tc>
        <w:tc>
          <w:tcPr>
            <w:tcW w:w="709" w:type="dxa"/>
          </w:tcPr>
          <w:p w:rsidR="000655CF" w:rsidRDefault="000655CF" w:rsidP="00314EE7">
            <w:pPr>
              <w:widowControl/>
              <w:jc w:val="center"/>
              <w:rPr>
                <w:rFonts w:ascii="Times New Roman" w:hAnsi="Times New Roman" w:cs="Times New Roman"/>
              </w:rPr>
            </w:pPr>
            <w:r>
              <w:rPr>
                <w:rFonts w:ascii="Times New Roman" w:hAnsi="Times New Roman" w:cs="Times New Roman" w:hint="eastAsia"/>
              </w:rPr>
              <w:t>B</w:t>
            </w:r>
          </w:p>
          <w:p w:rsidR="0003770F" w:rsidRPr="00A90F02" w:rsidRDefault="0003770F" w:rsidP="0003770F">
            <w:pPr>
              <w:widowControl/>
              <w:jc w:val="center"/>
              <w:rPr>
                <w:rFonts w:ascii="Times New Roman" w:hAnsi="Times New Roman" w:cs="Times New Roman"/>
              </w:rPr>
            </w:pPr>
          </w:p>
        </w:tc>
        <w:tc>
          <w:tcPr>
            <w:tcW w:w="850" w:type="dxa"/>
          </w:tcPr>
          <w:p w:rsidR="000655CF" w:rsidRDefault="000655CF" w:rsidP="00314EE7">
            <w:pPr>
              <w:widowControl/>
              <w:jc w:val="center"/>
            </w:pPr>
          </w:p>
        </w:tc>
        <w:tc>
          <w:tcPr>
            <w:tcW w:w="1276" w:type="dxa"/>
            <w:tcBorders>
              <w:right w:val="single" w:sz="4" w:space="0" w:color="auto"/>
            </w:tcBorders>
          </w:tcPr>
          <w:p w:rsidR="000655CF" w:rsidRDefault="000655CF" w:rsidP="000655CF">
            <w:pPr>
              <w:jc w:val="center"/>
            </w:pPr>
            <w:r w:rsidRPr="00F63D0E">
              <w:rPr>
                <w:rFonts w:ascii="Times New Roman" w:hAnsi="Times New Roman" w:cs="Times New Roman"/>
              </w:rPr>
              <w:t>有</w:t>
            </w:r>
          </w:p>
        </w:tc>
      </w:tr>
      <w:tr w:rsidR="000655CF" w:rsidTr="00956FEE">
        <w:trPr>
          <w:trHeight w:val="735"/>
        </w:trPr>
        <w:tc>
          <w:tcPr>
            <w:tcW w:w="515" w:type="dxa"/>
            <w:tcBorders>
              <w:right w:val="single" w:sz="4" w:space="0" w:color="auto"/>
            </w:tcBorders>
          </w:tcPr>
          <w:p w:rsidR="000655CF" w:rsidRDefault="000655CF" w:rsidP="00314EE7">
            <w:pPr>
              <w:jc w:val="center"/>
            </w:pPr>
            <w:r>
              <w:rPr>
                <w:rFonts w:hint="eastAsia"/>
              </w:rPr>
              <w:t>19</w:t>
            </w:r>
          </w:p>
        </w:tc>
        <w:tc>
          <w:tcPr>
            <w:tcW w:w="3171" w:type="dxa"/>
            <w:tcBorders>
              <w:left w:val="single" w:sz="4" w:space="0" w:color="auto"/>
            </w:tcBorders>
          </w:tcPr>
          <w:p w:rsidR="000655CF" w:rsidRPr="00A90F02" w:rsidRDefault="000655CF" w:rsidP="00A90F02">
            <w:pPr>
              <w:jc w:val="center"/>
              <w:rPr>
                <w:rFonts w:ascii="Times New Roman" w:hAnsi="Times New Roman" w:cs="Times New Roman"/>
              </w:rPr>
            </w:pPr>
            <w:r w:rsidRPr="00A90F02">
              <w:rPr>
                <w:rFonts w:ascii="Times New Roman" w:hAnsi="Times New Roman" w:cs="Times New Roman"/>
              </w:rPr>
              <w:t xml:space="preserve">Application of carbon-microsphere-modified electrodes for electrochemistry of hemoglobin and </w:t>
            </w:r>
            <w:proofErr w:type="spellStart"/>
            <w:r w:rsidRPr="00A90F02">
              <w:rPr>
                <w:rFonts w:ascii="Times New Roman" w:hAnsi="Times New Roman" w:cs="Times New Roman"/>
              </w:rPr>
              <w:t>electrocatalytic</w:t>
            </w:r>
            <w:proofErr w:type="spellEnd"/>
            <w:r w:rsidRPr="00A90F02">
              <w:rPr>
                <w:rFonts w:ascii="Times New Roman" w:hAnsi="Times New Roman" w:cs="Times New Roman"/>
              </w:rPr>
              <w:t xml:space="preserve"> sensing of </w:t>
            </w:r>
            <w:proofErr w:type="spellStart"/>
            <w:r w:rsidRPr="00A90F02">
              <w:rPr>
                <w:rFonts w:ascii="Times New Roman" w:hAnsi="Times New Roman" w:cs="Times New Roman"/>
              </w:rPr>
              <w:t>trichloroacetic</w:t>
            </w:r>
            <w:proofErr w:type="spellEnd"/>
            <w:r w:rsidRPr="00A90F02">
              <w:rPr>
                <w:rFonts w:ascii="Times New Roman" w:hAnsi="Times New Roman" w:cs="Times New Roman"/>
              </w:rPr>
              <w:t xml:space="preserve"> acid. </w:t>
            </w:r>
          </w:p>
        </w:tc>
        <w:tc>
          <w:tcPr>
            <w:tcW w:w="3260" w:type="dxa"/>
          </w:tcPr>
          <w:p w:rsidR="000655CF" w:rsidRPr="00A90F02" w:rsidRDefault="000655CF" w:rsidP="00314EE7">
            <w:pPr>
              <w:widowControl/>
              <w:jc w:val="center"/>
              <w:rPr>
                <w:rFonts w:ascii="Times New Roman" w:hAnsi="Times New Roman" w:cs="Times New Roman"/>
              </w:rPr>
            </w:pPr>
            <w:r w:rsidRPr="00A90F02">
              <w:rPr>
                <w:rFonts w:ascii="Times New Roman" w:hAnsi="Times New Roman" w:cs="Times New Roman"/>
              </w:rPr>
              <w:t>Sensors (2016), 16(1), 1-11.</w:t>
            </w:r>
          </w:p>
        </w:tc>
        <w:tc>
          <w:tcPr>
            <w:tcW w:w="709" w:type="dxa"/>
          </w:tcPr>
          <w:p w:rsidR="000655CF" w:rsidRDefault="000655CF" w:rsidP="00314EE7">
            <w:pPr>
              <w:widowControl/>
              <w:jc w:val="center"/>
              <w:rPr>
                <w:rFonts w:ascii="Times New Roman" w:hAnsi="Times New Roman" w:cs="Times New Roman"/>
              </w:rPr>
            </w:pPr>
            <w:r>
              <w:rPr>
                <w:rFonts w:ascii="Times New Roman" w:hAnsi="Times New Roman" w:cs="Times New Roman" w:hint="eastAsia"/>
              </w:rPr>
              <w:t>B</w:t>
            </w:r>
          </w:p>
          <w:p w:rsidR="0003770F" w:rsidRPr="00A90F02" w:rsidRDefault="0003770F" w:rsidP="0003770F">
            <w:pPr>
              <w:widowControl/>
              <w:jc w:val="center"/>
              <w:rPr>
                <w:rFonts w:ascii="Times New Roman" w:hAnsi="Times New Roman" w:cs="Times New Roman"/>
              </w:rPr>
            </w:pPr>
          </w:p>
        </w:tc>
        <w:tc>
          <w:tcPr>
            <w:tcW w:w="850" w:type="dxa"/>
          </w:tcPr>
          <w:p w:rsidR="000655CF" w:rsidRDefault="000655CF" w:rsidP="00314EE7">
            <w:pPr>
              <w:widowControl/>
              <w:jc w:val="center"/>
            </w:pPr>
          </w:p>
        </w:tc>
        <w:tc>
          <w:tcPr>
            <w:tcW w:w="1276" w:type="dxa"/>
            <w:tcBorders>
              <w:right w:val="single" w:sz="4" w:space="0" w:color="auto"/>
            </w:tcBorders>
          </w:tcPr>
          <w:p w:rsidR="000655CF" w:rsidRDefault="000655CF" w:rsidP="000655CF">
            <w:pPr>
              <w:jc w:val="center"/>
            </w:pPr>
            <w:r w:rsidRPr="00F63D0E">
              <w:rPr>
                <w:rFonts w:ascii="Times New Roman" w:hAnsi="Times New Roman" w:cs="Times New Roman"/>
              </w:rPr>
              <w:t>有</w:t>
            </w:r>
          </w:p>
        </w:tc>
      </w:tr>
      <w:tr w:rsidR="000655CF" w:rsidTr="00956FEE">
        <w:trPr>
          <w:trHeight w:val="735"/>
        </w:trPr>
        <w:tc>
          <w:tcPr>
            <w:tcW w:w="515" w:type="dxa"/>
            <w:tcBorders>
              <w:right w:val="single" w:sz="4" w:space="0" w:color="auto"/>
            </w:tcBorders>
          </w:tcPr>
          <w:p w:rsidR="000655CF" w:rsidRDefault="000655CF" w:rsidP="00314EE7">
            <w:pPr>
              <w:jc w:val="center"/>
            </w:pPr>
            <w:r>
              <w:rPr>
                <w:rFonts w:hint="eastAsia"/>
              </w:rPr>
              <w:t>20</w:t>
            </w:r>
          </w:p>
        </w:tc>
        <w:tc>
          <w:tcPr>
            <w:tcW w:w="3171" w:type="dxa"/>
            <w:tcBorders>
              <w:left w:val="single" w:sz="4" w:space="0" w:color="auto"/>
            </w:tcBorders>
          </w:tcPr>
          <w:p w:rsidR="000655CF" w:rsidRPr="00A90F02" w:rsidRDefault="000655CF" w:rsidP="00A90F02">
            <w:pPr>
              <w:jc w:val="center"/>
              <w:rPr>
                <w:rFonts w:ascii="Times New Roman" w:hAnsi="Times New Roman" w:cs="Times New Roman"/>
              </w:rPr>
            </w:pPr>
            <w:r w:rsidRPr="00A90F02">
              <w:rPr>
                <w:rFonts w:ascii="Times New Roman" w:hAnsi="Times New Roman" w:cs="Times New Roman"/>
              </w:rPr>
              <w:t xml:space="preserve">Two new </w:t>
            </w:r>
            <w:proofErr w:type="spellStart"/>
            <w:r w:rsidRPr="00A90F02">
              <w:rPr>
                <w:rFonts w:ascii="Times New Roman" w:hAnsi="Times New Roman" w:cs="Times New Roman"/>
              </w:rPr>
              <w:t>stemphol</w:t>
            </w:r>
            <w:proofErr w:type="spellEnd"/>
            <w:r w:rsidRPr="00A90F02">
              <w:rPr>
                <w:rFonts w:ascii="Times New Roman" w:hAnsi="Times New Roman" w:cs="Times New Roman"/>
              </w:rPr>
              <w:t xml:space="preserve"> sulfates from the mangrove endophytic fungus </w:t>
            </w:r>
            <w:proofErr w:type="spellStart"/>
            <w:r w:rsidRPr="00A90F02">
              <w:rPr>
                <w:rFonts w:ascii="Times New Roman" w:hAnsi="Times New Roman" w:cs="Times New Roman"/>
              </w:rPr>
              <w:t>Stemphylium</w:t>
            </w:r>
            <w:proofErr w:type="spellEnd"/>
            <w:r w:rsidRPr="00A90F02">
              <w:rPr>
                <w:rFonts w:ascii="Times New Roman" w:hAnsi="Times New Roman" w:cs="Times New Roman"/>
              </w:rPr>
              <w:t xml:space="preserve"> sp. 33231. </w:t>
            </w:r>
          </w:p>
        </w:tc>
        <w:tc>
          <w:tcPr>
            <w:tcW w:w="3260" w:type="dxa"/>
          </w:tcPr>
          <w:p w:rsidR="000655CF" w:rsidRPr="00A90F02" w:rsidRDefault="000655CF" w:rsidP="00314EE7">
            <w:pPr>
              <w:widowControl/>
              <w:jc w:val="center"/>
              <w:rPr>
                <w:rFonts w:ascii="Times New Roman" w:hAnsi="Times New Roman" w:cs="Times New Roman"/>
              </w:rPr>
            </w:pPr>
            <w:r w:rsidRPr="00A90F02">
              <w:rPr>
                <w:rFonts w:ascii="Times New Roman" w:hAnsi="Times New Roman" w:cs="Times New Roman"/>
              </w:rPr>
              <w:t>The Journal of Antibiotics, 2015, 68: 501-503.</w:t>
            </w:r>
          </w:p>
        </w:tc>
        <w:tc>
          <w:tcPr>
            <w:tcW w:w="709" w:type="dxa"/>
          </w:tcPr>
          <w:p w:rsidR="000655CF" w:rsidRDefault="000655CF" w:rsidP="00314EE7">
            <w:pPr>
              <w:widowControl/>
              <w:jc w:val="center"/>
              <w:rPr>
                <w:rFonts w:ascii="Times New Roman" w:hAnsi="Times New Roman" w:cs="Times New Roman"/>
              </w:rPr>
            </w:pPr>
            <w:r>
              <w:rPr>
                <w:rFonts w:ascii="Times New Roman" w:hAnsi="Times New Roman" w:cs="Times New Roman" w:hint="eastAsia"/>
              </w:rPr>
              <w:t>B</w:t>
            </w:r>
          </w:p>
          <w:p w:rsidR="0003770F" w:rsidRPr="00A90F02" w:rsidRDefault="0003770F" w:rsidP="0003770F">
            <w:pPr>
              <w:widowControl/>
              <w:jc w:val="center"/>
              <w:rPr>
                <w:rFonts w:ascii="Times New Roman" w:hAnsi="Times New Roman" w:cs="Times New Roman"/>
              </w:rPr>
            </w:pPr>
          </w:p>
        </w:tc>
        <w:tc>
          <w:tcPr>
            <w:tcW w:w="850" w:type="dxa"/>
          </w:tcPr>
          <w:p w:rsidR="000655CF" w:rsidRDefault="000655CF" w:rsidP="00314EE7">
            <w:pPr>
              <w:widowControl/>
              <w:jc w:val="center"/>
            </w:pPr>
          </w:p>
        </w:tc>
        <w:tc>
          <w:tcPr>
            <w:tcW w:w="1276" w:type="dxa"/>
            <w:tcBorders>
              <w:right w:val="single" w:sz="4" w:space="0" w:color="auto"/>
            </w:tcBorders>
          </w:tcPr>
          <w:p w:rsidR="000655CF" w:rsidRDefault="000655CF" w:rsidP="000655CF">
            <w:pPr>
              <w:jc w:val="center"/>
            </w:pPr>
            <w:r w:rsidRPr="00F63D0E">
              <w:rPr>
                <w:rFonts w:ascii="Times New Roman" w:hAnsi="Times New Roman" w:cs="Times New Roman"/>
              </w:rPr>
              <w:t>有</w:t>
            </w:r>
          </w:p>
        </w:tc>
      </w:tr>
      <w:tr w:rsidR="000655CF" w:rsidTr="00956FEE">
        <w:trPr>
          <w:trHeight w:val="735"/>
        </w:trPr>
        <w:tc>
          <w:tcPr>
            <w:tcW w:w="515" w:type="dxa"/>
            <w:tcBorders>
              <w:right w:val="single" w:sz="4" w:space="0" w:color="auto"/>
            </w:tcBorders>
          </w:tcPr>
          <w:p w:rsidR="000655CF" w:rsidRDefault="000655CF" w:rsidP="00314EE7">
            <w:pPr>
              <w:jc w:val="center"/>
            </w:pPr>
            <w:r>
              <w:rPr>
                <w:rFonts w:hint="eastAsia"/>
              </w:rPr>
              <w:t>21</w:t>
            </w:r>
          </w:p>
        </w:tc>
        <w:tc>
          <w:tcPr>
            <w:tcW w:w="3171" w:type="dxa"/>
            <w:tcBorders>
              <w:left w:val="single" w:sz="4" w:space="0" w:color="auto"/>
            </w:tcBorders>
          </w:tcPr>
          <w:p w:rsidR="000655CF" w:rsidRPr="00A90F02" w:rsidRDefault="000655CF" w:rsidP="00A90F02">
            <w:pPr>
              <w:jc w:val="center"/>
              <w:rPr>
                <w:rFonts w:ascii="Times New Roman" w:hAnsi="Times New Roman" w:cs="Times New Roman"/>
              </w:rPr>
            </w:pPr>
            <w:proofErr w:type="spellStart"/>
            <w:r w:rsidRPr="00A90F02">
              <w:rPr>
                <w:rFonts w:ascii="Times New Roman" w:hAnsi="Times New Roman" w:cs="Times New Roman"/>
              </w:rPr>
              <w:t>Sesquiterpenoids</w:t>
            </w:r>
            <w:proofErr w:type="spellEnd"/>
            <w:r w:rsidRPr="00A90F02">
              <w:rPr>
                <w:rFonts w:ascii="Times New Roman" w:hAnsi="Times New Roman" w:cs="Times New Roman"/>
              </w:rPr>
              <w:t xml:space="preserve"> from Curcuma </w:t>
            </w:r>
            <w:proofErr w:type="spellStart"/>
            <w:r w:rsidRPr="00A90F02">
              <w:rPr>
                <w:rFonts w:ascii="Times New Roman" w:hAnsi="Times New Roman" w:cs="Times New Roman"/>
              </w:rPr>
              <w:t>wenyujin</w:t>
            </w:r>
            <w:proofErr w:type="spellEnd"/>
            <w:r w:rsidRPr="00A90F02">
              <w:rPr>
                <w:rFonts w:ascii="Times New Roman" w:hAnsi="Times New Roman" w:cs="Times New Roman"/>
              </w:rPr>
              <w:t xml:space="preserve"> dreg and their biological activities. </w:t>
            </w:r>
          </w:p>
        </w:tc>
        <w:tc>
          <w:tcPr>
            <w:tcW w:w="3260" w:type="dxa"/>
          </w:tcPr>
          <w:p w:rsidR="000655CF" w:rsidRPr="00A90F02" w:rsidRDefault="000655CF" w:rsidP="00314EE7">
            <w:pPr>
              <w:widowControl/>
              <w:jc w:val="center"/>
              <w:rPr>
                <w:rFonts w:ascii="Times New Roman" w:hAnsi="Times New Roman" w:cs="Times New Roman"/>
              </w:rPr>
            </w:pPr>
            <w:r w:rsidRPr="00A90F02">
              <w:rPr>
                <w:rFonts w:ascii="Times New Roman" w:hAnsi="Times New Roman" w:cs="Times New Roman"/>
              </w:rPr>
              <w:t>Chinese Chemical Letters, 2016, 27(10), 1612-1616.</w:t>
            </w:r>
          </w:p>
        </w:tc>
        <w:tc>
          <w:tcPr>
            <w:tcW w:w="709" w:type="dxa"/>
          </w:tcPr>
          <w:p w:rsidR="000655CF" w:rsidRDefault="000655CF" w:rsidP="00314EE7">
            <w:pPr>
              <w:widowControl/>
              <w:jc w:val="center"/>
              <w:rPr>
                <w:rFonts w:ascii="Times New Roman" w:hAnsi="Times New Roman" w:cs="Times New Roman"/>
              </w:rPr>
            </w:pPr>
            <w:r>
              <w:rPr>
                <w:rFonts w:ascii="Times New Roman" w:hAnsi="Times New Roman" w:cs="Times New Roman" w:hint="eastAsia"/>
              </w:rPr>
              <w:t>B</w:t>
            </w:r>
          </w:p>
          <w:p w:rsidR="0003770F" w:rsidRPr="00A90F02" w:rsidRDefault="0003770F" w:rsidP="0003770F">
            <w:pPr>
              <w:widowControl/>
              <w:jc w:val="center"/>
              <w:rPr>
                <w:rFonts w:ascii="Times New Roman" w:hAnsi="Times New Roman" w:cs="Times New Roman"/>
              </w:rPr>
            </w:pPr>
          </w:p>
        </w:tc>
        <w:tc>
          <w:tcPr>
            <w:tcW w:w="850" w:type="dxa"/>
          </w:tcPr>
          <w:p w:rsidR="000655CF" w:rsidRDefault="000655CF" w:rsidP="00314EE7">
            <w:pPr>
              <w:widowControl/>
              <w:jc w:val="center"/>
            </w:pPr>
          </w:p>
        </w:tc>
        <w:tc>
          <w:tcPr>
            <w:tcW w:w="1276" w:type="dxa"/>
            <w:tcBorders>
              <w:right w:val="single" w:sz="4" w:space="0" w:color="auto"/>
            </w:tcBorders>
          </w:tcPr>
          <w:p w:rsidR="000655CF" w:rsidRDefault="000655CF" w:rsidP="000655CF">
            <w:pPr>
              <w:jc w:val="center"/>
            </w:pPr>
            <w:r w:rsidRPr="00F63D0E">
              <w:rPr>
                <w:rFonts w:ascii="Times New Roman" w:hAnsi="Times New Roman" w:cs="Times New Roman"/>
              </w:rPr>
              <w:t>有</w:t>
            </w:r>
          </w:p>
        </w:tc>
      </w:tr>
      <w:tr w:rsidR="000655CF" w:rsidTr="00956FEE">
        <w:trPr>
          <w:trHeight w:val="735"/>
        </w:trPr>
        <w:tc>
          <w:tcPr>
            <w:tcW w:w="515" w:type="dxa"/>
            <w:tcBorders>
              <w:right w:val="single" w:sz="4" w:space="0" w:color="auto"/>
            </w:tcBorders>
          </w:tcPr>
          <w:p w:rsidR="000655CF" w:rsidRDefault="000655CF" w:rsidP="00314EE7">
            <w:pPr>
              <w:jc w:val="center"/>
            </w:pPr>
            <w:r>
              <w:rPr>
                <w:rFonts w:hint="eastAsia"/>
              </w:rPr>
              <w:t>22</w:t>
            </w:r>
          </w:p>
        </w:tc>
        <w:tc>
          <w:tcPr>
            <w:tcW w:w="3171" w:type="dxa"/>
            <w:tcBorders>
              <w:left w:val="single" w:sz="4" w:space="0" w:color="auto"/>
            </w:tcBorders>
          </w:tcPr>
          <w:p w:rsidR="000655CF" w:rsidRPr="00A90F02" w:rsidRDefault="000655CF" w:rsidP="00A90F02">
            <w:pPr>
              <w:jc w:val="center"/>
              <w:rPr>
                <w:rFonts w:ascii="Times New Roman" w:hAnsi="Times New Roman" w:cs="Times New Roman"/>
              </w:rPr>
            </w:pPr>
            <w:r w:rsidRPr="00A90F02">
              <w:rPr>
                <w:rFonts w:ascii="Times New Roman" w:hAnsi="Times New Roman" w:cs="Times New Roman"/>
              </w:rPr>
              <w:t xml:space="preserve">One new </w:t>
            </w:r>
            <w:proofErr w:type="spellStart"/>
            <w:r w:rsidRPr="00A90F02">
              <w:rPr>
                <w:rFonts w:ascii="Times New Roman" w:hAnsi="Times New Roman" w:cs="Times New Roman"/>
              </w:rPr>
              <w:t>berberine</w:t>
            </w:r>
            <w:proofErr w:type="spellEnd"/>
            <w:r w:rsidRPr="00A90F02">
              <w:rPr>
                <w:rFonts w:ascii="Times New Roman" w:hAnsi="Times New Roman" w:cs="Times New Roman"/>
              </w:rPr>
              <w:t xml:space="preserve"> from the branches and leaves of </w:t>
            </w:r>
            <w:proofErr w:type="spellStart"/>
            <w:r w:rsidRPr="00A90F02">
              <w:rPr>
                <w:rFonts w:ascii="Times New Roman" w:hAnsi="Times New Roman" w:cs="Times New Roman"/>
              </w:rPr>
              <w:t>Polyalthia</w:t>
            </w:r>
            <w:proofErr w:type="spellEnd"/>
            <w:r w:rsidRPr="00A90F02">
              <w:rPr>
                <w:rFonts w:ascii="Times New Roman" w:hAnsi="Times New Roman" w:cs="Times New Roman"/>
              </w:rPr>
              <w:t xml:space="preserve"> </w:t>
            </w:r>
            <w:proofErr w:type="spellStart"/>
            <w:r w:rsidRPr="00A90F02">
              <w:rPr>
                <w:rFonts w:ascii="Times New Roman" w:hAnsi="Times New Roman" w:cs="Times New Roman"/>
              </w:rPr>
              <w:t>obliqua</w:t>
            </w:r>
            <w:proofErr w:type="spellEnd"/>
            <w:r w:rsidRPr="00A90F02">
              <w:rPr>
                <w:rFonts w:ascii="Times New Roman" w:hAnsi="Times New Roman" w:cs="Times New Roman"/>
              </w:rPr>
              <w:t xml:space="preserve"> </w:t>
            </w:r>
            <w:proofErr w:type="spellStart"/>
            <w:r w:rsidRPr="00A90F02">
              <w:rPr>
                <w:rFonts w:ascii="Times New Roman" w:hAnsi="Times New Roman" w:cs="Times New Roman"/>
              </w:rPr>
              <w:t>Hook.f</w:t>
            </w:r>
            <w:proofErr w:type="spellEnd"/>
            <w:r w:rsidRPr="00A90F02">
              <w:rPr>
                <w:rFonts w:ascii="Times New Roman" w:hAnsi="Times New Roman" w:cs="Times New Roman"/>
              </w:rPr>
              <w:t xml:space="preserve">. &amp; Thomson. </w:t>
            </w:r>
          </w:p>
        </w:tc>
        <w:tc>
          <w:tcPr>
            <w:tcW w:w="3260" w:type="dxa"/>
          </w:tcPr>
          <w:p w:rsidR="000655CF" w:rsidRPr="00A90F02" w:rsidRDefault="00E41226" w:rsidP="00314EE7">
            <w:pPr>
              <w:widowControl/>
              <w:jc w:val="center"/>
              <w:rPr>
                <w:rFonts w:ascii="Times New Roman" w:hAnsi="Times New Roman" w:cs="Times New Roman"/>
              </w:rPr>
            </w:pPr>
            <w:r>
              <w:rPr>
                <w:rFonts w:ascii="Times New Roman" w:hAnsi="Times New Roman" w:cs="Times New Roman"/>
              </w:rPr>
              <w:t>Natural Product Research, 2016</w:t>
            </w:r>
            <w:r w:rsidR="000655CF" w:rsidRPr="00A90F02">
              <w:rPr>
                <w:rFonts w:ascii="Times New Roman" w:hAnsi="Times New Roman" w:cs="Times New Roman"/>
              </w:rPr>
              <w:t>, 30 (20</w:t>
            </w:r>
            <w:proofErr w:type="gramStart"/>
            <w:r w:rsidR="000655CF" w:rsidRPr="00A90F02">
              <w:rPr>
                <w:rFonts w:ascii="Times New Roman" w:hAnsi="Times New Roman" w:cs="Times New Roman"/>
              </w:rPr>
              <w:t>) :</w:t>
            </w:r>
            <w:proofErr w:type="gramEnd"/>
            <w:r w:rsidR="000655CF" w:rsidRPr="00A90F02">
              <w:rPr>
                <w:rFonts w:ascii="Times New Roman" w:hAnsi="Times New Roman" w:cs="Times New Roman"/>
              </w:rPr>
              <w:t>2285-2290.</w:t>
            </w:r>
          </w:p>
        </w:tc>
        <w:tc>
          <w:tcPr>
            <w:tcW w:w="709" w:type="dxa"/>
          </w:tcPr>
          <w:p w:rsidR="000655CF" w:rsidRDefault="000655CF" w:rsidP="00314EE7">
            <w:pPr>
              <w:widowControl/>
              <w:jc w:val="center"/>
              <w:rPr>
                <w:rFonts w:ascii="Times New Roman" w:hAnsi="Times New Roman" w:cs="Times New Roman"/>
              </w:rPr>
            </w:pPr>
            <w:r>
              <w:rPr>
                <w:rFonts w:ascii="Times New Roman" w:hAnsi="Times New Roman" w:cs="Times New Roman" w:hint="eastAsia"/>
              </w:rPr>
              <w:t>B</w:t>
            </w:r>
          </w:p>
          <w:p w:rsidR="0003770F" w:rsidRPr="00A90F02" w:rsidRDefault="0003770F" w:rsidP="0003770F">
            <w:pPr>
              <w:widowControl/>
              <w:jc w:val="center"/>
              <w:rPr>
                <w:rFonts w:ascii="Times New Roman" w:hAnsi="Times New Roman" w:cs="Times New Roman"/>
              </w:rPr>
            </w:pPr>
          </w:p>
        </w:tc>
        <w:tc>
          <w:tcPr>
            <w:tcW w:w="850" w:type="dxa"/>
          </w:tcPr>
          <w:p w:rsidR="000655CF" w:rsidRDefault="000655CF" w:rsidP="00314EE7">
            <w:pPr>
              <w:widowControl/>
              <w:jc w:val="center"/>
            </w:pPr>
          </w:p>
        </w:tc>
        <w:tc>
          <w:tcPr>
            <w:tcW w:w="1276" w:type="dxa"/>
            <w:tcBorders>
              <w:right w:val="single" w:sz="4" w:space="0" w:color="auto"/>
            </w:tcBorders>
          </w:tcPr>
          <w:p w:rsidR="000655CF" w:rsidRDefault="000655CF" w:rsidP="000655CF">
            <w:pPr>
              <w:jc w:val="center"/>
            </w:pPr>
            <w:r w:rsidRPr="00F63D0E">
              <w:rPr>
                <w:rFonts w:ascii="Times New Roman" w:hAnsi="Times New Roman" w:cs="Times New Roman"/>
              </w:rPr>
              <w:t>有</w:t>
            </w:r>
          </w:p>
        </w:tc>
      </w:tr>
      <w:tr w:rsidR="000655CF" w:rsidTr="00956FEE">
        <w:trPr>
          <w:trHeight w:val="735"/>
        </w:trPr>
        <w:tc>
          <w:tcPr>
            <w:tcW w:w="515" w:type="dxa"/>
            <w:tcBorders>
              <w:right w:val="single" w:sz="4" w:space="0" w:color="auto"/>
            </w:tcBorders>
          </w:tcPr>
          <w:p w:rsidR="000655CF" w:rsidRDefault="000655CF" w:rsidP="00314EE7">
            <w:pPr>
              <w:jc w:val="center"/>
            </w:pPr>
            <w:r>
              <w:rPr>
                <w:rFonts w:hint="eastAsia"/>
              </w:rPr>
              <w:t>23</w:t>
            </w:r>
          </w:p>
        </w:tc>
        <w:tc>
          <w:tcPr>
            <w:tcW w:w="3171" w:type="dxa"/>
            <w:tcBorders>
              <w:left w:val="single" w:sz="4" w:space="0" w:color="auto"/>
            </w:tcBorders>
          </w:tcPr>
          <w:p w:rsidR="000655CF" w:rsidRPr="00A90F02" w:rsidRDefault="000655CF" w:rsidP="00A90F02">
            <w:pPr>
              <w:jc w:val="center"/>
              <w:rPr>
                <w:rFonts w:ascii="Times New Roman" w:hAnsi="Times New Roman" w:cs="Times New Roman"/>
              </w:rPr>
            </w:pPr>
            <w:r w:rsidRPr="00A90F02">
              <w:rPr>
                <w:rFonts w:ascii="Times New Roman" w:hAnsi="Times New Roman" w:cs="Times New Roman" w:hint="eastAsia"/>
              </w:rPr>
              <w:t>1</w:t>
            </w:r>
            <w:r w:rsidRPr="00A90F02">
              <w:rPr>
                <w:rFonts w:ascii="Times New Roman" w:hAnsi="Times New Roman" w:cs="Times New Roman" w:hint="eastAsia"/>
              </w:rPr>
              <w:t>株红树来源真菌</w:t>
            </w:r>
            <w:proofErr w:type="spellStart"/>
            <w:r w:rsidRPr="00A90F02">
              <w:rPr>
                <w:rFonts w:ascii="Times New Roman" w:hAnsi="Times New Roman" w:cs="Times New Roman" w:hint="eastAsia"/>
              </w:rPr>
              <w:t>Daldinia</w:t>
            </w:r>
            <w:proofErr w:type="spellEnd"/>
            <w:r w:rsidRPr="00A90F02">
              <w:rPr>
                <w:rFonts w:ascii="Times New Roman" w:hAnsi="Times New Roman" w:cs="Times New Roman" w:hint="eastAsia"/>
              </w:rPr>
              <w:t xml:space="preserve"> </w:t>
            </w:r>
            <w:proofErr w:type="spellStart"/>
            <w:r w:rsidRPr="00A90F02">
              <w:rPr>
                <w:rFonts w:ascii="Times New Roman" w:hAnsi="Times New Roman" w:cs="Times New Roman" w:hint="eastAsia"/>
              </w:rPr>
              <w:t>eschscholtzii</w:t>
            </w:r>
            <w:proofErr w:type="spellEnd"/>
            <w:r w:rsidRPr="00A90F02">
              <w:rPr>
                <w:rFonts w:ascii="Times New Roman" w:hAnsi="Times New Roman" w:cs="Times New Roman" w:hint="eastAsia"/>
              </w:rPr>
              <w:t xml:space="preserve"> HJ001</w:t>
            </w:r>
            <w:r w:rsidRPr="00A90F02">
              <w:rPr>
                <w:rFonts w:ascii="Times New Roman" w:hAnsi="Times New Roman" w:cs="Times New Roman" w:hint="eastAsia"/>
              </w:rPr>
              <w:t>的活性次级</w:t>
            </w:r>
            <w:r w:rsidRPr="00A90F02">
              <w:rPr>
                <w:rFonts w:ascii="Times New Roman" w:hAnsi="Times New Roman" w:cs="Times New Roman" w:hint="eastAsia"/>
              </w:rPr>
              <w:lastRenderedPageBreak/>
              <w:t>代谢产物研究</w:t>
            </w:r>
            <w:r w:rsidRPr="00A90F02">
              <w:rPr>
                <w:rFonts w:ascii="Times New Roman" w:hAnsi="Times New Roman" w:cs="Times New Roman" w:hint="eastAsia"/>
              </w:rPr>
              <w:t>.</w:t>
            </w:r>
          </w:p>
          <w:p w:rsidR="000655CF" w:rsidRPr="00A90F02" w:rsidRDefault="000655CF" w:rsidP="00A90F02">
            <w:pPr>
              <w:jc w:val="center"/>
              <w:rPr>
                <w:rFonts w:ascii="Times New Roman" w:hAnsi="Times New Roman" w:cs="Times New Roman"/>
              </w:rPr>
            </w:pPr>
          </w:p>
        </w:tc>
        <w:tc>
          <w:tcPr>
            <w:tcW w:w="3260" w:type="dxa"/>
          </w:tcPr>
          <w:p w:rsidR="000655CF" w:rsidRPr="00A90F02" w:rsidRDefault="000655CF" w:rsidP="00314EE7">
            <w:pPr>
              <w:widowControl/>
              <w:jc w:val="center"/>
              <w:rPr>
                <w:rFonts w:ascii="Times New Roman" w:hAnsi="Times New Roman" w:cs="Times New Roman"/>
              </w:rPr>
            </w:pPr>
            <w:r w:rsidRPr="00A90F02">
              <w:rPr>
                <w:rFonts w:ascii="Times New Roman" w:hAnsi="Times New Roman" w:cs="Times New Roman" w:hint="eastAsia"/>
              </w:rPr>
              <w:lastRenderedPageBreak/>
              <w:t>中国海洋药物</w:t>
            </w:r>
            <w:r w:rsidRPr="00A90F02">
              <w:rPr>
                <w:rFonts w:ascii="Times New Roman" w:hAnsi="Times New Roman" w:cs="Times New Roman" w:hint="eastAsia"/>
              </w:rPr>
              <w:t>, 2019, 38(6), 30-34</w:t>
            </w:r>
          </w:p>
        </w:tc>
        <w:tc>
          <w:tcPr>
            <w:tcW w:w="709" w:type="dxa"/>
          </w:tcPr>
          <w:p w:rsidR="000655CF" w:rsidRDefault="00F840E2" w:rsidP="00314EE7">
            <w:pPr>
              <w:widowControl/>
              <w:jc w:val="center"/>
              <w:rPr>
                <w:rFonts w:ascii="Times New Roman" w:hAnsi="Times New Roman" w:cs="Times New Roman"/>
              </w:rPr>
            </w:pPr>
            <w:r>
              <w:rPr>
                <w:rFonts w:ascii="Times New Roman" w:hAnsi="Times New Roman" w:cs="Times New Roman" w:hint="eastAsia"/>
              </w:rPr>
              <w:t>C</w:t>
            </w:r>
          </w:p>
          <w:p w:rsidR="0003770F" w:rsidRPr="00A90F02" w:rsidRDefault="0003770F" w:rsidP="00314EE7">
            <w:pPr>
              <w:widowControl/>
              <w:jc w:val="center"/>
              <w:rPr>
                <w:rFonts w:ascii="Times New Roman" w:hAnsi="Times New Roman" w:cs="Times New Roman"/>
              </w:rPr>
            </w:pPr>
          </w:p>
        </w:tc>
        <w:tc>
          <w:tcPr>
            <w:tcW w:w="850" w:type="dxa"/>
          </w:tcPr>
          <w:p w:rsidR="000655CF" w:rsidRDefault="000655CF" w:rsidP="00314EE7">
            <w:pPr>
              <w:widowControl/>
              <w:jc w:val="center"/>
            </w:pPr>
          </w:p>
        </w:tc>
        <w:tc>
          <w:tcPr>
            <w:tcW w:w="1276" w:type="dxa"/>
            <w:tcBorders>
              <w:right w:val="single" w:sz="4" w:space="0" w:color="auto"/>
            </w:tcBorders>
          </w:tcPr>
          <w:p w:rsidR="000655CF" w:rsidRDefault="000655CF" w:rsidP="000655CF">
            <w:pPr>
              <w:jc w:val="center"/>
            </w:pPr>
            <w:r w:rsidRPr="00F63D0E">
              <w:rPr>
                <w:rFonts w:ascii="Times New Roman" w:hAnsi="Times New Roman" w:cs="Times New Roman"/>
              </w:rPr>
              <w:t>有</w:t>
            </w:r>
            <w:proofErr w:type="gramStart"/>
            <w:r w:rsidR="0003770F">
              <w:rPr>
                <w:rFonts w:ascii="Times New Roman" w:hAnsi="Times New Roman" w:cs="Times New Roman" w:hint="eastAsia"/>
              </w:rPr>
              <w:t>中国知网检索</w:t>
            </w:r>
            <w:proofErr w:type="gramEnd"/>
            <w:r w:rsidR="0003770F">
              <w:rPr>
                <w:rFonts w:ascii="Times New Roman" w:hAnsi="Times New Roman" w:cs="Times New Roman" w:hint="eastAsia"/>
              </w:rPr>
              <w:t>页</w:t>
            </w:r>
          </w:p>
        </w:tc>
      </w:tr>
      <w:tr w:rsidR="000655CF" w:rsidTr="00956FEE">
        <w:trPr>
          <w:trHeight w:val="735"/>
        </w:trPr>
        <w:tc>
          <w:tcPr>
            <w:tcW w:w="515" w:type="dxa"/>
            <w:tcBorders>
              <w:right w:val="single" w:sz="4" w:space="0" w:color="auto"/>
            </w:tcBorders>
          </w:tcPr>
          <w:p w:rsidR="000655CF" w:rsidRDefault="000655CF" w:rsidP="00314EE7">
            <w:pPr>
              <w:jc w:val="center"/>
            </w:pPr>
            <w:r>
              <w:rPr>
                <w:rFonts w:hint="eastAsia"/>
              </w:rPr>
              <w:lastRenderedPageBreak/>
              <w:t>24</w:t>
            </w:r>
          </w:p>
        </w:tc>
        <w:tc>
          <w:tcPr>
            <w:tcW w:w="3171" w:type="dxa"/>
            <w:tcBorders>
              <w:left w:val="single" w:sz="4" w:space="0" w:color="auto"/>
            </w:tcBorders>
          </w:tcPr>
          <w:p w:rsidR="000655CF" w:rsidRPr="00A90F02" w:rsidRDefault="000655CF" w:rsidP="00A90F02">
            <w:pPr>
              <w:jc w:val="center"/>
            </w:pPr>
            <w:r w:rsidRPr="00A90F02">
              <w:rPr>
                <w:rFonts w:ascii="Times New Roman" w:hAnsi="Times New Roman" w:cs="Times New Roman" w:hint="eastAsia"/>
              </w:rPr>
              <w:t>红树植物尖瓣海莲</w:t>
            </w:r>
            <w:proofErr w:type="spellStart"/>
            <w:r w:rsidRPr="00A90F02">
              <w:rPr>
                <w:rFonts w:ascii="Times New Roman" w:hAnsi="Times New Roman" w:cs="Times New Roman" w:hint="eastAsia"/>
              </w:rPr>
              <w:t>Brguiera</w:t>
            </w:r>
            <w:proofErr w:type="spellEnd"/>
            <w:r w:rsidRPr="00A90F02">
              <w:rPr>
                <w:rFonts w:ascii="Times New Roman" w:hAnsi="Times New Roman" w:cs="Times New Roman" w:hint="eastAsia"/>
              </w:rPr>
              <w:t xml:space="preserve"> </w:t>
            </w:r>
            <w:proofErr w:type="spellStart"/>
            <w:r w:rsidRPr="00A90F02">
              <w:rPr>
                <w:rFonts w:ascii="Times New Roman" w:hAnsi="Times New Roman" w:cs="Times New Roman" w:hint="eastAsia"/>
              </w:rPr>
              <w:t>sexangula</w:t>
            </w:r>
            <w:proofErr w:type="spellEnd"/>
            <w:r w:rsidRPr="00A90F02">
              <w:rPr>
                <w:rFonts w:ascii="Times New Roman" w:hAnsi="Times New Roman" w:cs="Times New Roman" w:hint="eastAsia"/>
              </w:rPr>
              <w:t xml:space="preserve"> var. </w:t>
            </w:r>
            <w:proofErr w:type="spellStart"/>
            <w:proofErr w:type="gramStart"/>
            <w:r w:rsidRPr="00A90F02">
              <w:rPr>
                <w:rFonts w:ascii="Times New Roman" w:hAnsi="Times New Roman" w:cs="Times New Roman" w:hint="eastAsia"/>
              </w:rPr>
              <w:t>rhynchopetala</w:t>
            </w:r>
            <w:proofErr w:type="spellEnd"/>
            <w:proofErr w:type="gramEnd"/>
            <w:r w:rsidRPr="00A90F02">
              <w:rPr>
                <w:rFonts w:ascii="Times New Roman" w:hAnsi="Times New Roman" w:cs="Times New Roman" w:hint="eastAsia"/>
              </w:rPr>
              <w:t xml:space="preserve">. </w:t>
            </w:r>
            <w:r w:rsidRPr="00A90F02">
              <w:rPr>
                <w:rFonts w:ascii="Times New Roman" w:hAnsi="Times New Roman" w:cs="Times New Roman" w:hint="eastAsia"/>
              </w:rPr>
              <w:t>化学成分研究</w:t>
            </w:r>
            <w:r w:rsidRPr="00A90F02">
              <w:rPr>
                <w:rFonts w:ascii="Times New Roman" w:hAnsi="Times New Roman" w:cs="Times New Roman" w:hint="eastAsia"/>
              </w:rPr>
              <w:t xml:space="preserve">. </w:t>
            </w:r>
          </w:p>
        </w:tc>
        <w:tc>
          <w:tcPr>
            <w:tcW w:w="3260" w:type="dxa"/>
          </w:tcPr>
          <w:p w:rsidR="000655CF" w:rsidRPr="00A90F02" w:rsidRDefault="000655CF" w:rsidP="00314EE7">
            <w:pPr>
              <w:widowControl/>
              <w:jc w:val="center"/>
            </w:pPr>
            <w:r w:rsidRPr="00A90F02">
              <w:rPr>
                <w:rFonts w:ascii="Times New Roman" w:hAnsi="Times New Roman" w:cs="Times New Roman" w:hint="eastAsia"/>
              </w:rPr>
              <w:t>中国海洋药物</w:t>
            </w:r>
            <w:r w:rsidRPr="00A90F02">
              <w:rPr>
                <w:rFonts w:ascii="Times New Roman" w:hAnsi="Times New Roman" w:cs="Times New Roman" w:hint="eastAsia"/>
              </w:rPr>
              <w:t>, 2017, (01), 7-13.</w:t>
            </w:r>
          </w:p>
        </w:tc>
        <w:tc>
          <w:tcPr>
            <w:tcW w:w="709" w:type="dxa"/>
          </w:tcPr>
          <w:p w:rsidR="000655CF" w:rsidRDefault="00F840E2" w:rsidP="00314EE7">
            <w:pPr>
              <w:widowControl/>
              <w:jc w:val="center"/>
            </w:pPr>
            <w:r>
              <w:rPr>
                <w:rFonts w:hint="eastAsia"/>
              </w:rPr>
              <w:t>C</w:t>
            </w:r>
          </w:p>
          <w:p w:rsidR="0003770F" w:rsidRDefault="0003770F" w:rsidP="00314EE7">
            <w:pPr>
              <w:widowControl/>
              <w:jc w:val="center"/>
            </w:pPr>
          </w:p>
        </w:tc>
        <w:tc>
          <w:tcPr>
            <w:tcW w:w="850" w:type="dxa"/>
          </w:tcPr>
          <w:p w:rsidR="000655CF" w:rsidRDefault="000655CF" w:rsidP="00314EE7">
            <w:pPr>
              <w:widowControl/>
              <w:jc w:val="center"/>
            </w:pPr>
          </w:p>
        </w:tc>
        <w:tc>
          <w:tcPr>
            <w:tcW w:w="1276" w:type="dxa"/>
            <w:tcBorders>
              <w:right w:val="single" w:sz="4" w:space="0" w:color="auto"/>
            </w:tcBorders>
          </w:tcPr>
          <w:p w:rsidR="000655CF" w:rsidRDefault="0003770F" w:rsidP="000655CF">
            <w:pPr>
              <w:jc w:val="center"/>
            </w:pPr>
            <w:r w:rsidRPr="00F63D0E">
              <w:rPr>
                <w:rFonts w:ascii="Times New Roman" w:hAnsi="Times New Roman" w:cs="Times New Roman"/>
              </w:rPr>
              <w:t>有</w:t>
            </w:r>
            <w:proofErr w:type="gramStart"/>
            <w:r>
              <w:rPr>
                <w:rFonts w:ascii="Times New Roman" w:hAnsi="Times New Roman" w:cs="Times New Roman" w:hint="eastAsia"/>
              </w:rPr>
              <w:t>中国知网检索</w:t>
            </w:r>
            <w:proofErr w:type="gramEnd"/>
            <w:r>
              <w:rPr>
                <w:rFonts w:ascii="Times New Roman" w:hAnsi="Times New Roman" w:cs="Times New Roman" w:hint="eastAsia"/>
              </w:rPr>
              <w:t>页</w:t>
            </w:r>
          </w:p>
        </w:tc>
      </w:tr>
      <w:tr w:rsidR="000655CF" w:rsidTr="00956FEE">
        <w:trPr>
          <w:trHeight w:val="735"/>
        </w:trPr>
        <w:tc>
          <w:tcPr>
            <w:tcW w:w="515" w:type="dxa"/>
            <w:tcBorders>
              <w:right w:val="single" w:sz="4" w:space="0" w:color="auto"/>
            </w:tcBorders>
          </w:tcPr>
          <w:p w:rsidR="000655CF" w:rsidRDefault="000655CF" w:rsidP="00314EE7">
            <w:pPr>
              <w:jc w:val="center"/>
            </w:pPr>
            <w:r>
              <w:rPr>
                <w:rFonts w:hint="eastAsia"/>
              </w:rPr>
              <w:t>25</w:t>
            </w:r>
          </w:p>
        </w:tc>
        <w:tc>
          <w:tcPr>
            <w:tcW w:w="3171" w:type="dxa"/>
            <w:tcBorders>
              <w:left w:val="single" w:sz="4" w:space="0" w:color="auto"/>
            </w:tcBorders>
          </w:tcPr>
          <w:p w:rsidR="000655CF" w:rsidRPr="00A90F02" w:rsidRDefault="000655CF" w:rsidP="00A90F02">
            <w:pPr>
              <w:jc w:val="center"/>
            </w:pPr>
            <w:r>
              <w:rPr>
                <w:rFonts w:hint="eastAsia"/>
              </w:rPr>
              <w:t>海洋来源</w:t>
            </w:r>
            <w:proofErr w:type="spellStart"/>
            <w:r>
              <w:rPr>
                <w:rFonts w:hint="eastAsia"/>
              </w:rPr>
              <w:t>Phomopsis</w:t>
            </w:r>
            <w:proofErr w:type="spellEnd"/>
            <w:r>
              <w:rPr>
                <w:rFonts w:hint="eastAsia"/>
              </w:rPr>
              <w:t xml:space="preserve"> sp.</w:t>
            </w:r>
            <w:r>
              <w:rPr>
                <w:rFonts w:hint="eastAsia"/>
              </w:rPr>
              <w:t>属真菌天然产物研究进展</w:t>
            </w:r>
          </w:p>
        </w:tc>
        <w:tc>
          <w:tcPr>
            <w:tcW w:w="3260" w:type="dxa"/>
          </w:tcPr>
          <w:p w:rsidR="000655CF" w:rsidRPr="00A90F02" w:rsidRDefault="000655CF" w:rsidP="00E41226">
            <w:pPr>
              <w:widowControl/>
              <w:jc w:val="center"/>
            </w:pPr>
            <w:r>
              <w:rPr>
                <w:rFonts w:hint="eastAsia"/>
              </w:rPr>
              <w:t>广东化工</w:t>
            </w:r>
            <w:r w:rsidR="00E41226">
              <w:rPr>
                <w:rFonts w:hint="eastAsia"/>
              </w:rPr>
              <w:t xml:space="preserve">, </w:t>
            </w:r>
            <w:r>
              <w:rPr>
                <w:rFonts w:hint="eastAsia"/>
              </w:rPr>
              <w:t>2017</w:t>
            </w:r>
            <w:r w:rsidR="00E41226">
              <w:rPr>
                <w:rFonts w:hint="eastAsia"/>
              </w:rPr>
              <w:t xml:space="preserve">, </w:t>
            </w:r>
            <w:r>
              <w:rPr>
                <w:rFonts w:hint="eastAsia"/>
              </w:rPr>
              <w:t>21</w:t>
            </w:r>
            <w:r w:rsidR="00E41226">
              <w:rPr>
                <w:rFonts w:hint="eastAsia"/>
              </w:rPr>
              <w:t xml:space="preserve">, </w:t>
            </w:r>
            <w:r>
              <w:rPr>
                <w:rFonts w:hint="eastAsia"/>
              </w:rPr>
              <w:t>94-96+115.</w:t>
            </w:r>
          </w:p>
        </w:tc>
        <w:tc>
          <w:tcPr>
            <w:tcW w:w="709" w:type="dxa"/>
          </w:tcPr>
          <w:p w:rsidR="000655CF" w:rsidRDefault="00F840E2" w:rsidP="00314EE7">
            <w:pPr>
              <w:widowControl/>
              <w:jc w:val="center"/>
            </w:pPr>
            <w:r>
              <w:rPr>
                <w:rFonts w:hint="eastAsia"/>
              </w:rPr>
              <w:t>D</w:t>
            </w:r>
          </w:p>
          <w:p w:rsidR="0003770F" w:rsidRDefault="0003770F" w:rsidP="00314EE7">
            <w:pPr>
              <w:widowControl/>
              <w:jc w:val="center"/>
            </w:pPr>
          </w:p>
        </w:tc>
        <w:tc>
          <w:tcPr>
            <w:tcW w:w="850" w:type="dxa"/>
          </w:tcPr>
          <w:p w:rsidR="000655CF" w:rsidRDefault="000655CF" w:rsidP="00314EE7">
            <w:pPr>
              <w:widowControl/>
              <w:jc w:val="center"/>
            </w:pPr>
          </w:p>
        </w:tc>
        <w:tc>
          <w:tcPr>
            <w:tcW w:w="1276" w:type="dxa"/>
            <w:tcBorders>
              <w:right w:val="single" w:sz="4" w:space="0" w:color="auto"/>
            </w:tcBorders>
          </w:tcPr>
          <w:p w:rsidR="000655CF" w:rsidRDefault="0003770F" w:rsidP="000655CF">
            <w:pPr>
              <w:jc w:val="center"/>
            </w:pPr>
            <w:r w:rsidRPr="00F63D0E">
              <w:rPr>
                <w:rFonts w:ascii="Times New Roman" w:hAnsi="Times New Roman" w:cs="Times New Roman"/>
              </w:rPr>
              <w:t>有</w:t>
            </w:r>
            <w:proofErr w:type="gramStart"/>
            <w:r>
              <w:rPr>
                <w:rFonts w:ascii="Times New Roman" w:hAnsi="Times New Roman" w:cs="Times New Roman" w:hint="eastAsia"/>
              </w:rPr>
              <w:t>中国知网检索</w:t>
            </w:r>
            <w:proofErr w:type="gramEnd"/>
            <w:r>
              <w:rPr>
                <w:rFonts w:ascii="Times New Roman" w:hAnsi="Times New Roman" w:cs="Times New Roman" w:hint="eastAsia"/>
              </w:rPr>
              <w:t>页</w:t>
            </w:r>
          </w:p>
        </w:tc>
      </w:tr>
      <w:tr w:rsidR="000655CF" w:rsidTr="00956FEE">
        <w:trPr>
          <w:trHeight w:val="735"/>
        </w:trPr>
        <w:tc>
          <w:tcPr>
            <w:tcW w:w="515" w:type="dxa"/>
            <w:tcBorders>
              <w:right w:val="single" w:sz="4" w:space="0" w:color="auto"/>
            </w:tcBorders>
          </w:tcPr>
          <w:p w:rsidR="000655CF" w:rsidRDefault="000655CF" w:rsidP="00314EE7">
            <w:pPr>
              <w:jc w:val="center"/>
            </w:pPr>
            <w:r>
              <w:rPr>
                <w:rFonts w:hint="eastAsia"/>
              </w:rPr>
              <w:t>26</w:t>
            </w:r>
          </w:p>
        </w:tc>
        <w:tc>
          <w:tcPr>
            <w:tcW w:w="3171" w:type="dxa"/>
            <w:tcBorders>
              <w:left w:val="single" w:sz="4" w:space="0" w:color="auto"/>
            </w:tcBorders>
          </w:tcPr>
          <w:p w:rsidR="000655CF" w:rsidRPr="00A90F02" w:rsidRDefault="000655CF" w:rsidP="00A90F02">
            <w:pPr>
              <w:jc w:val="center"/>
            </w:pPr>
            <w:r>
              <w:rPr>
                <w:rFonts w:hint="eastAsia"/>
              </w:rPr>
              <w:t>一株红树内生真菌</w:t>
            </w:r>
            <w:proofErr w:type="spellStart"/>
            <w:r>
              <w:rPr>
                <w:rFonts w:hint="eastAsia"/>
              </w:rPr>
              <w:t>Penicillium</w:t>
            </w:r>
            <w:proofErr w:type="spellEnd"/>
            <w:r>
              <w:rPr>
                <w:rFonts w:hint="eastAsia"/>
              </w:rPr>
              <w:t xml:space="preserve"> sp.</w:t>
            </w:r>
            <w:r>
              <w:rPr>
                <w:rFonts w:hint="eastAsia"/>
              </w:rPr>
              <w:t>化学成分研究</w:t>
            </w:r>
            <w:r>
              <w:rPr>
                <w:rFonts w:hint="eastAsia"/>
              </w:rPr>
              <w:t>.</w:t>
            </w:r>
          </w:p>
        </w:tc>
        <w:tc>
          <w:tcPr>
            <w:tcW w:w="3260" w:type="dxa"/>
          </w:tcPr>
          <w:p w:rsidR="000655CF" w:rsidRPr="00A90F02" w:rsidRDefault="000655CF" w:rsidP="00314EE7">
            <w:pPr>
              <w:widowControl/>
              <w:jc w:val="center"/>
            </w:pPr>
            <w:r>
              <w:rPr>
                <w:rFonts w:hint="eastAsia"/>
              </w:rPr>
              <w:t>海南师范大学学报</w:t>
            </w:r>
            <w:r>
              <w:rPr>
                <w:rFonts w:hint="eastAsia"/>
              </w:rPr>
              <w:t>(</w:t>
            </w:r>
            <w:r>
              <w:rPr>
                <w:rFonts w:hint="eastAsia"/>
              </w:rPr>
              <w:t>自然科学版</w:t>
            </w:r>
            <w:r>
              <w:rPr>
                <w:rFonts w:hint="eastAsia"/>
              </w:rPr>
              <w:t>),  2017,02,142-145.</w:t>
            </w:r>
          </w:p>
        </w:tc>
        <w:tc>
          <w:tcPr>
            <w:tcW w:w="709" w:type="dxa"/>
          </w:tcPr>
          <w:p w:rsidR="000655CF" w:rsidRDefault="00F840E2" w:rsidP="00314EE7">
            <w:pPr>
              <w:widowControl/>
              <w:jc w:val="center"/>
            </w:pPr>
            <w:r>
              <w:rPr>
                <w:rFonts w:hint="eastAsia"/>
              </w:rPr>
              <w:t>D</w:t>
            </w:r>
          </w:p>
          <w:p w:rsidR="0003770F" w:rsidRDefault="0003770F" w:rsidP="00314EE7">
            <w:pPr>
              <w:widowControl/>
              <w:jc w:val="center"/>
            </w:pPr>
          </w:p>
        </w:tc>
        <w:tc>
          <w:tcPr>
            <w:tcW w:w="850" w:type="dxa"/>
          </w:tcPr>
          <w:p w:rsidR="000655CF" w:rsidRDefault="000655CF" w:rsidP="00314EE7">
            <w:pPr>
              <w:widowControl/>
              <w:jc w:val="center"/>
            </w:pPr>
          </w:p>
        </w:tc>
        <w:tc>
          <w:tcPr>
            <w:tcW w:w="1276" w:type="dxa"/>
            <w:tcBorders>
              <w:right w:val="single" w:sz="4" w:space="0" w:color="auto"/>
            </w:tcBorders>
          </w:tcPr>
          <w:p w:rsidR="000655CF" w:rsidRDefault="0003770F" w:rsidP="000655CF">
            <w:pPr>
              <w:jc w:val="center"/>
            </w:pPr>
            <w:r w:rsidRPr="00F63D0E">
              <w:rPr>
                <w:rFonts w:ascii="Times New Roman" w:hAnsi="Times New Roman" w:cs="Times New Roman"/>
              </w:rPr>
              <w:t>有</w:t>
            </w:r>
            <w:proofErr w:type="gramStart"/>
            <w:r>
              <w:rPr>
                <w:rFonts w:ascii="Times New Roman" w:hAnsi="Times New Roman" w:cs="Times New Roman" w:hint="eastAsia"/>
              </w:rPr>
              <w:t>中国知网检索</w:t>
            </w:r>
            <w:proofErr w:type="gramEnd"/>
            <w:r>
              <w:rPr>
                <w:rFonts w:ascii="Times New Roman" w:hAnsi="Times New Roman" w:cs="Times New Roman" w:hint="eastAsia"/>
              </w:rPr>
              <w:t>页</w:t>
            </w:r>
          </w:p>
        </w:tc>
      </w:tr>
      <w:tr w:rsidR="00E836E3" w:rsidTr="00956FEE">
        <w:trPr>
          <w:trHeight w:val="735"/>
        </w:trPr>
        <w:tc>
          <w:tcPr>
            <w:tcW w:w="515" w:type="dxa"/>
            <w:tcBorders>
              <w:right w:val="single" w:sz="4" w:space="0" w:color="auto"/>
            </w:tcBorders>
          </w:tcPr>
          <w:p w:rsidR="00E836E3" w:rsidRDefault="00E836E3" w:rsidP="00314EE7">
            <w:pPr>
              <w:jc w:val="center"/>
            </w:pPr>
          </w:p>
        </w:tc>
        <w:tc>
          <w:tcPr>
            <w:tcW w:w="3171" w:type="dxa"/>
            <w:tcBorders>
              <w:left w:val="single" w:sz="4" w:space="0" w:color="auto"/>
            </w:tcBorders>
          </w:tcPr>
          <w:p w:rsidR="00E836E3" w:rsidRDefault="00E836E3" w:rsidP="00A90F02">
            <w:pPr>
              <w:jc w:val="center"/>
            </w:pPr>
          </w:p>
        </w:tc>
        <w:tc>
          <w:tcPr>
            <w:tcW w:w="3260" w:type="dxa"/>
          </w:tcPr>
          <w:p w:rsidR="00E836E3" w:rsidRDefault="00E836E3" w:rsidP="00314EE7">
            <w:pPr>
              <w:widowControl/>
              <w:jc w:val="center"/>
            </w:pPr>
          </w:p>
        </w:tc>
        <w:tc>
          <w:tcPr>
            <w:tcW w:w="709" w:type="dxa"/>
          </w:tcPr>
          <w:p w:rsidR="00E836E3" w:rsidRDefault="00E836E3" w:rsidP="00314EE7">
            <w:pPr>
              <w:widowControl/>
              <w:jc w:val="center"/>
            </w:pPr>
          </w:p>
        </w:tc>
        <w:tc>
          <w:tcPr>
            <w:tcW w:w="850" w:type="dxa"/>
          </w:tcPr>
          <w:p w:rsidR="00E836E3" w:rsidRDefault="00E836E3" w:rsidP="00314EE7">
            <w:pPr>
              <w:widowControl/>
              <w:jc w:val="center"/>
            </w:pPr>
          </w:p>
        </w:tc>
        <w:tc>
          <w:tcPr>
            <w:tcW w:w="1276" w:type="dxa"/>
            <w:tcBorders>
              <w:right w:val="single" w:sz="4" w:space="0" w:color="auto"/>
            </w:tcBorders>
          </w:tcPr>
          <w:p w:rsidR="00E836E3" w:rsidRPr="00F63D0E" w:rsidRDefault="00E836E3" w:rsidP="000655CF">
            <w:pPr>
              <w:jc w:val="center"/>
              <w:rPr>
                <w:rFonts w:ascii="Times New Roman" w:hAnsi="Times New Roman" w:cs="Times New Roman"/>
              </w:rPr>
            </w:pPr>
          </w:p>
        </w:tc>
      </w:tr>
      <w:tr w:rsidR="00E836E3" w:rsidTr="00956FEE">
        <w:trPr>
          <w:trHeight w:val="735"/>
        </w:trPr>
        <w:tc>
          <w:tcPr>
            <w:tcW w:w="515" w:type="dxa"/>
            <w:tcBorders>
              <w:right w:val="single" w:sz="4" w:space="0" w:color="auto"/>
            </w:tcBorders>
          </w:tcPr>
          <w:p w:rsidR="00E836E3" w:rsidRDefault="00E836E3" w:rsidP="00314EE7">
            <w:pPr>
              <w:jc w:val="center"/>
            </w:pPr>
          </w:p>
        </w:tc>
        <w:tc>
          <w:tcPr>
            <w:tcW w:w="3171" w:type="dxa"/>
            <w:tcBorders>
              <w:left w:val="single" w:sz="4" w:space="0" w:color="auto"/>
            </w:tcBorders>
          </w:tcPr>
          <w:p w:rsidR="00E836E3" w:rsidRDefault="00E836E3" w:rsidP="00A90F02">
            <w:pPr>
              <w:jc w:val="center"/>
            </w:pPr>
          </w:p>
        </w:tc>
        <w:tc>
          <w:tcPr>
            <w:tcW w:w="3260" w:type="dxa"/>
          </w:tcPr>
          <w:p w:rsidR="00E836E3" w:rsidRDefault="00E836E3" w:rsidP="00314EE7">
            <w:pPr>
              <w:widowControl/>
              <w:jc w:val="center"/>
            </w:pPr>
          </w:p>
        </w:tc>
        <w:tc>
          <w:tcPr>
            <w:tcW w:w="709" w:type="dxa"/>
          </w:tcPr>
          <w:p w:rsidR="00E836E3" w:rsidRDefault="00E836E3" w:rsidP="00314EE7">
            <w:pPr>
              <w:widowControl/>
              <w:jc w:val="center"/>
            </w:pPr>
          </w:p>
        </w:tc>
        <w:tc>
          <w:tcPr>
            <w:tcW w:w="850" w:type="dxa"/>
          </w:tcPr>
          <w:p w:rsidR="00E836E3" w:rsidRDefault="00E836E3" w:rsidP="00314EE7">
            <w:pPr>
              <w:widowControl/>
              <w:jc w:val="center"/>
            </w:pPr>
          </w:p>
        </w:tc>
        <w:tc>
          <w:tcPr>
            <w:tcW w:w="1276" w:type="dxa"/>
            <w:tcBorders>
              <w:right w:val="single" w:sz="4" w:space="0" w:color="auto"/>
            </w:tcBorders>
          </w:tcPr>
          <w:p w:rsidR="00E836E3" w:rsidRPr="00F63D0E" w:rsidRDefault="00E836E3" w:rsidP="000655CF">
            <w:pPr>
              <w:jc w:val="center"/>
              <w:rPr>
                <w:rFonts w:ascii="Times New Roman" w:hAnsi="Times New Roman" w:cs="Times New Roman"/>
              </w:rPr>
            </w:pPr>
          </w:p>
        </w:tc>
      </w:tr>
      <w:tr w:rsidR="00EB07B6" w:rsidTr="00956FEE">
        <w:trPr>
          <w:trHeight w:val="735"/>
        </w:trPr>
        <w:tc>
          <w:tcPr>
            <w:tcW w:w="515" w:type="dxa"/>
            <w:tcBorders>
              <w:right w:val="single" w:sz="4" w:space="0" w:color="auto"/>
            </w:tcBorders>
          </w:tcPr>
          <w:p w:rsidR="00EB07B6" w:rsidRDefault="00EB07B6" w:rsidP="00314EE7">
            <w:pPr>
              <w:jc w:val="center"/>
            </w:pPr>
          </w:p>
        </w:tc>
        <w:tc>
          <w:tcPr>
            <w:tcW w:w="3171" w:type="dxa"/>
            <w:tcBorders>
              <w:left w:val="single" w:sz="4" w:space="0" w:color="auto"/>
            </w:tcBorders>
          </w:tcPr>
          <w:p w:rsidR="00EB07B6" w:rsidRDefault="00EB07B6" w:rsidP="00A90F02">
            <w:pPr>
              <w:jc w:val="center"/>
            </w:pPr>
          </w:p>
        </w:tc>
        <w:tc>
          <w:tcPr>
            <w:tcW w:w="3260" w:type="dxa"/>
          </w:tcPr>
          <w:p w:rsidR="00EB07B6" w:rsidRDefault="00EB07B6" w:rsidP="00314EE7">
            <w:pPr>
              <w:widowControl/>
              <w:jc w:val="center"/>
            </w:pPr>
          </w:p>
        </w:tc>
        <w:tc>
          <w:tcPr>
            <w:tcW w:w="709" w:type="dxa"/>
          </w:tcPr>
          <w:p w:rsidR="00EB07B6" w:rsidRDefault="00EB07B6" w:rsidP="00314EE7">
            <w:pPr>
              <w:widowControl/>
              <w:jc w:val="center"/>
            </w:pPr>
          </w:p>
        </w:tc>
        <w:tc>
          <w:tcPr>
            <w:tcW w:w="850" w:type="dxa"/>
          </w:tcPr>
          <w:p w:rsidR="00EB07B6" w:rsidRDefault="00EB07B6" w:rsidP="00314EE7">
            <w:pPr>
              <w:widowControl/>
              <w:jc w:val="center"/>
            </w:pPr>
          </w:p>
        </w:tc>
        <w:tc>
          <w:tcPr>
            <w:tcW w:w="1276" w:type="dxa"/>
            <w:tcBorders>
              <w:right w:val="single" w:sz="4" w:space="0" w:color="auto"/>
            </w:tcBorders>
          </w:tcPr>
          <w:p w:rsidR="00EB07B6" w:rsidRPr="00F63D0E" w:rsidRDefault="00EB07B6" w:rsidP="000655CF">
            <w:pPr>
              <w:jc w:val="center"/>
              <w:rPr>
                <w:rFonts w:ascii="Times New Roman" w:hAnsi="Times New Roman" w:cs="Times New Roman"/>
              </w:rPr>
            </w:pPr>
          </w:p>
        </w:tc>
      </w:tr>
    </w:tbl>
    <w:p w:rsidR="00E86DCE" w:rsidRDefault="00E86DCE" w:rsidP="00956FEE"/>
    <w:p w:rsidR="002505E1" w:rsidRDefault="002505E1" w:rsidP="00956FEE"/>
    <w:tbl>
      <w:tblPr>
        <w:tblStyle w:val="a4"/>
        <w:tblpPr w:leftFromText="180" w:rightFromText="180" w:vertAnchor="text" w:horzAnchor="page" w:tblpX="1236" w:tblpY="185"/>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4"/>
        <w:gridCol w:w="2277"/>
        <w:gridCol w:w="655"/>
        <w:gridCol w:w="1058"/>
        <w:gridCol w:w="1276"/>
        <w:gridCol w:w="851"/>
        <w:gridCol w:w="1134"/>
        <w:gridCol w:w="992"/>
        <w:gridCol w:w="850"/>
      </w:tblGrid>
      <w:tr w:rsidR="00956FEE" w:rsidTr="00956FEE">
        <w:trPr>
          <w:trHeight w:val="370"/>
        </w:trPr>
        <w:tc>
          <w:tcPr>
            <w:tcW w:w="9747" w:type="dxa"/>
            <w:gridSpan w:val="9"/>
            <w:vAlign w:val="center"/>
          </w:tcPr>
          <w:p w:rsidR="00956FEE" w:rsidRDefault="00956FEE" w:rsidP="00956FEE">
            <w:pPr>
              <w:jc w:val="center"/>
              <w:rPr>
                <w:rFonts w:eastAsia="宋体"/>
              </w:rPr>
            </w:pPr>
            <w:r>
              <w:rPr>
                <w:rFonts w:hint="eastAsia"/>
                <w:b/>
                <w:bCs/>
              </w:rPr>
              <w:t>任选条件之</w:t>
            </w:r>
            <w:r w:rsidR="00E161A5">
              <w:rPr>
                <w:rFonts w:hint="eastAsia"/>
                <w:b/>
                <w:bCs/>
              </w:rPr>
              <w:fldChar w:fldCharType="begin"/>
            </w:r>
            <w:r>
              <w:rPr>
                <w:rFonts w:hint="eastAsia"/>
                <w:b/>
                <w:bCs/>
              </w:rPr>
              <w:instrText xml:space="preserve"> = 1 \* GB3 </w:instrText>
            </w:r>
            <w:r w:rsidR="00E161A5">
              <w:rPr>
                <w:rFonts w:hint="eastAsia"/>
                <w:b/>
                <w:bCs/>
              </w:rPr>
              <w:fldChar w:fldCharType="separate"/>
            </w:r>
            <w:r>
              <w:rPr>
                <w:rFonts w:hint="eastAsia"/>
                <w:b/>
                <w:bCs/>
              </w:rPr>
              <w:t>①</w:t>
            </w:r>
            <w:r w:rsidR="00E161A5">
              <w:rPr>
                <w:rFonts w:hint="eastAsia"/>
                <w:b/>
                <w:bCs/>
              </w:rPr>
              <w:fldChar w:fldCharType="end"/>
            </w:r>
            <w:r>
              <w:rPr>
                <w:rFonts w:hint="eastAsia"/>
                <w:b/>
                <w:bCs/>
              </w:rPr>
              <w:t xml:space="preserve"> </w:t>
            </w:r>
            <w:r>
              <w:rPr>
                <w:rFonts w:hint="eastAsia"/>
                <w:b/>
                <w:bCs/>
              </w:rPr>
              <w:t>出版学术著作</w:t>
            </w:r>
          </w:p>
        </w:tc>
      </w:tr>
      <w:tr w:rsidR="00956FEE" w:rsidTr="00956FEE">
        <w:tc>
          <w:tcPr>
            <w:tcW w:w="654" w:type="dxa"/>
            <w:tcBorders>
              <w:right w:val="single" w:sz="4" w:space="0" w:color="auto"/>
            </w:tcBorders>
            <w:vAlign w:val="center"/>
          </w:tcPr>
          <w:p w:rsidR="00956FEE" w:rsidRDefault="00956FEE" w:rsidP="00956FEE">
            <w:pPr>
              <w:rPr>
                <w:rFonts w:eastAsia="宋体"/>
              </w:rPr>
            </w:pPr>
            <w:r>
              <w:rPr>
                <w:rFonts w:hint="eastAsia"/>
              </w:rPr>
              <w:t>序号</w:t>
            </w:r>
          </w:p>
        </w:tc>
        <w:tc>
          <w:tcPr>
            <w:tcW w:w="2277" w:type="dxa"/>
            <w:tcBorders>
              <w:left w:val="single" w:sz="4" w:space="0" w:color="auto"/>
            </w:tcBorders>
            <w:vAlign w:val="center"/>
          </w:tcPr>
          <w:p w:rsidR="00956FEE" w:rsidRDefault="00956FEE" w:rsidP="00F840E2">
            <w:pPr>
              <w:ind w:firstLineChars="400" w:firstLine="840"/>
              <w:jc w:val="center"/>
            </w:pPr>
            <w:r>
              <w:rPr>
                <w:rFonts w:hint="eastAsia"/>
              </w:rPr>
              <w:t>成果名称</w:t>
            </w:r>
          </w:p>
        </w:tc>
        <w:tc>
          <w:tcPr>
            <w:tcW w:w="655" w:type="dxa"/>
            <w:vAlign w:val="center"/>
          </w:tcPr>
          <w:p w:rsidR="00956FEE" w:rsidRDefault="00956FEE" w:rsidP="00F840E2">
            <w:pPr>
              <w:jc w:val="center"/>
              <w:rPr>
                <w:rFonts w:eastAsia="宋体"/>
              </w:rPr>
            </w:pPr>
            <w:r>
              <w:rPr>
                <w:rFonts w:hint="eastAsia"/>
              </w:rPr>
              <w:t>类别</w:t>
            </w:r>
          </w:p>
        </w:tc>
        <w:tc>
          <w:tcPr>
            <w:tcW w:w="1058" w:type="dxa"/>
            <w:vAlign w:val="center"/>
          </w:tcPr>
          <w:p w:rsidR="00956FEE" w:rsidRDefault="00956FEE" w:rsidP="00F840E2">
            <w:pPr>
              <w:jc w:val="center"/>
            </w:pPr>
            <w:r>
              <w:rPr>
                <w:rFonts w:hint="eastAsia"/>
              </w:rPr>
              <w:t>合（独）著译及排名</w:t>
            </w:r>
          </w:p>
        </w:tc>
        <w:tc>
          <w:tcPr>
            <w:tcW w:w="1276" w:type="dxa"/>
            <w:vAlign w:val="center"/>
          </w:tcPr>
          <w:p w:rsidR="00956FEE" w:rsidRDefault="00956FEE" w:rsidP="00F840E2">
            <w:pPr>
              <w:jc w:val="center"/>
              <w:rPr>
                <w:rFonts w:eastAsia="宋体"/>
              </w:rPr>
            </w:pPr>
            <w:r>
              <w:rPr>
                <w:rFonts w:hint="eastAsia"/>
              </w:rPr>
              <w:t>出版社和出版时间</w:t>
            </w:r>
          </w:p>
        </w:tc>
        <w:tc>
          <w:tcPr>
            <w:tcW w:w="851" w:type="dxa"/>
            <w:tcBorders>
              <w:right w:val="single" w:sz="4" w:space="0" w:color="auto"/>
            </w:tcBorders>
            <w:vAlign w:val="center"/>
          </w:tcPr>
          <w:p w:rsidR="00956FEE" w:rsidRDefault="00956FEE" w:rsidP="00F840E2">
            <w:pPr>
              <w:jc w:val="center"/>
              <w:rPr>
                <w:rFonts w:eastAsia="宋体"/>
              </w:rPr>
            </w:pPr>
            <w:r>
              <w:rPr>
                <w:rFonts w:hint="eastAsia"/>
              </w:rPr>
              <w:t>CIP</w:t>
            </w:r>
            <w:r>
              <w:rPr>
                <w:rFonts w:hint="eastAsia"/>
              </w:rPr>
              <w:t>核字号</w:t>
            </w:r>
          </w:p>
        </w:tc>
        <w:tc>
          <w:tcPr>
            <w:tcW w:w="1134" w:type="dxa"/>
            <w:tcBorders>
              <w:left w:val="single" w:sz="4" w:space="0" w:color="auto"/>
            </w:tcBorders>
            <w:vAlign w:val="center"/>
          </w:tcPr>
          <w:p w:rsidR="00956FEE" w:rsidRDefault="00956FEE" w:rsidP="00F840E2">
            <w:pPr>
              <w:jc w:val="center"/>
            </w:pPr>
            <w:r>
              <w:rPr>
                <w:rFonts w:hint="eastAsia"/>
              </w:rPr>
              <w:t>总字数（万字）</w:t>
            </w:r>
          </w:p>
        </w:tc>
        <w:tc>
          <w:tcPr>
            <w:tcW w:w="992" w:type="dxa"/>
            <w:vAlign w:val="center"/>
          </w:tcPr>
          <w:p w:rsidR="00956FEE" w:rsidRDefault="00956FEE" w:rsidP="00F840E2">
            <w:pPr>
              <w:jc w:val="center"/>
            </w:pPr>
            <w:r>
              <w:rPr>
                <w:rFonts w:hint="eastAsia"/>
              </w:rPr>
              <w:t>个人</w:t>
            </w:r>
            <w:proofErr w:type="gramStart"/>
            <w:r>
              <w:rPr>
                <w:rFonts w:hint="eastAsia"/>
              </w:rPr>
              <w:t>撰</w:t>
            </w:r>
            <w:proofErr w:type="gramEnd"/>
          </w:p>
          <w:p w:rsidR="00956FEE" w:rsidRDefault="00956FEE" w:rsidP="00F840E2">
            <w:pPr>
              <w:jc w:val="center"/>
              <w:rPr>
                <w:rFonts w:eastAsia="宋体"/>
              </w:rPr>
            </w:pPr>
            <w:r>
              <w:rPr>
                <w:rFonts w:hint="eastAsia"/>
              </w:rPr>
              <w:t>写字数（万字）</w:t>
            </w:r>
          </w:p>
        </w:tc>
        <w:tc>
          <w:tcPr>
            <w:tcW w:w="850" w:type="dxa"/>
            <w:vAlign w:val="center"/>
          </w:tcPr>
          <w:p w:rsidR="00956FEE" w:rsidRDefault="00956FEE" w:rsidP="00F840E2">
            <w:pPr>
              <w:jc w:val="center"/>
              <w:rPr>
                <w:rFonts w:eastAsia="宋体"/>
              </w:rPr>
            </w:pPr>
            <w:r>
              <w:rPr>
                <w:rFonts w:hint="eastAsia"/>
              </w:rPr>
              <w:t>检索页（有或无）</w:t>
            </w:r>
          </w:p>
        </w:tc>
      </w:tr>
      <w:tr w:rsidR="00956FEE" w:rsidTr="00956FEE">
        <w:tc>
          <w:tcPr>
            <w:tcW w:w="654" w:type="dxa"/>
            <w:tcBorders>
              <w:right w:val="single" w:sz="4" w:space="0" w:color="auto"/>
            </w:tcBorders>
            <w:vAlign w:val="center"/>
          </w:tcPr>
          <w:p w:rsidR="00956FEE" w:rsidRDefault="000550E8" w:rsidP="00956FEE">
            <w:r>
              <w:rPr>
                <w:rFonts w:hint="eastAsia"/>
              </w:rPr>
              <w:t>1</w:t>
            </w:r>
          </w:p>
          <w:p w:rsidR="00956FEE" w:rsidRDefault="00956FEE" w:rsidP="00956FEE"/>
        </w:tc>
        <w:tc>
          <w:tcPr>
            <w:tcW w:w="2277" w:type="dxa"/>
            <w:tcBorders>
              <w:left w:val="single" w:sz="4" w:space="0" w:color="auto"/>
            </w:tcBorders>
            <w:vAlign w:val="center"/>
          </w:tcPr>
          <w:p w:rsidR="00956FEE" w:rsidRDefault="000550E8" w:rsidP="00F840E2">
            <w:pPr>
              <w:jc w:val="center"/>
            </w:pPr>
            <w:r w:rsidRPr="000550E8">
              <w:rPr>
                <w:rFonts w:hint="eastAsia"/>
              </w:rPr>
              <w:t>《精细有机化学中间体生产技术》</w:t>
            </w:r>
          </w:p>
        </w:tc>
        <w:tc>
          <w:tcPr>
            <w:tcW w:w="655" w:type="dxa"/>
            <w:vAlign w:val="center"/>
          </w:tcPr>
          <w:p w:rsidR="00956FEE" w:rsidRDefault="000550E8" w:rsidP="00F840E2">
            <w:pPr>
              <w:jc w:val="center"/>
            </w:pPr>
            <w:r>
              <w:rPr>
                <w:rFonts w:hint="eastAsia"/>
              </w:rPr>
              <w:t>编著</w:t>
            </w:r>
          </w:p>
        </w:tc>
        <w:tc>
          <w:tcPr>
            <w:tcW w:w="1058" w:type="dxa"/>
            <w:vAlign w:val="center"/>
          </w:tcPr>
          <w:p w:rsidR="00956FEE" w:rsidRDefault="000550E8" w:rsidP="00F840E2">
            <w:pPr>
              <w:jc w:val="center"/>
            </w:pPr>
            <w:r w:rsidRPr="000550E8">
              <w:rPr>
                <w:rFonts w:hint="eastAsia"/>
              </w:rPr>
              <w:t>合著第二</w:t>
            </w:r>
          </w:p>
        </w:tc>
        <w:tc>
          <w:tcPr>
            <w:tcW w:w="1276" w:type="dxa"/>
            <w:vAlign w:val="center"/>
          </w:tcPr>
          <w:p w:rsidR="00956FEE" w:rsidRDefault="000550E8" w:rsidP="00F840E2">
            <w:pPr>
              <w:jc w:val="center"/>
            </w:pPr>
            <w:r w:rsidRPr="000550E8">
              <w:rPr>
                <w:rFonts w:hint="eastAsia"/>
              </w:rPr>
              <w:t>科学出版社</w:t>
            </w:r>
            <w:r w:rsidRPr="000550E8">
              <w:rPr>
                <w:rFonts w:hint="eastAsia"/>
              </w:rPr>
              <w:t>2016</w:t>
            </w:r>
            <w:r>
              <w:rPr>
                <w:rFonts w:hint="eastAsia"/>
              </w:rPr>
              <w:t>.0</w:t>
            </w:r>
            <w:r w:rsidRPr="000550E8">
              <w:rPr>
                <w:rFonts w:hint="eastAsia"/>
              </w:rPr>
              <w:t>6</w:t>
            </w:r>
          </w:p>
        </w:tc>
        <w:tc>
          <w:tcPr>
            <w:tcW w:w="851" w:type="dxa"/>
            <w:tcBorders>
              <w:right w:val="single" w:sz="4" w:space="0" w:color="auto"/>
            </w:tcBorders>
            <w:vAlign w:val="center"/>
          </w:tcPr>
          <w:p w:rsidR="00956FEE" w:rsidRDefault="00F840E2" w:rsidP="00F840E2">
            <w:pPr>
              <w:jc w:val="center"/>
            </w:pPr>
            <w:r>
              <w:rPr>
                <w:rFonts w:hint="eastAsia"/>
              </w:rPr>
              <w:t>（</w:t>
            </w:r>
            <w:r>
              <w:rPr>
                <w:rFonts w:hint="eastAsia"/>
              </w:rPr>
              <w:t>2016</w:t>
            </w:r>
            <w:r>
              <w:rPr>
                <w:rFonts w:hint="eastAsia"/>
              </w:rPr>
              <w:t>）第</w:t>
            </w:r>
            <w:r>
              <w:rPr>
                <w:rFonts w:hint="eastAsia"/>
              </w:rPr>
              <w:t>049580</w:t>
            </w:r>
            <w:r>
              <w:rPr>
                <w:rFonts w:hint="eastAsia"/>
              </w:rPr>
              <w:t>号</w:t>
            </w:r>
          </w:p>
        </w:tc>
        <w:tc>
          <w:tcPr>
            <w:tcW w:w="1134" w:type="dxa"/>
            <w:tcBorders>
              <w:left w:val="single" w:sz="4" w:space="0" w:color="auto"/>
            </w:tcBorders>
            <w:vAlign w:val="center"/>
          </w:tcPr>
          <w:p w:rsidR="00956FEE" w:rsidRDefault="00F840E2" w:rsidP="00F840E2">
            <w:pPr>
              <w:jc w:val="center"/>
            </w:pPr>
            <w:r>
              <w:rPr>
                <w:rFonts w:hint="eastAsia"/>
              </w:rPr>
              <w:t>42.2</w:t>
            </w:r>
          </w:p>
        </w:tc>
        <w:tc>
          <w:tcPr>
            <w:tcW w:w="992" w:type="dxa"/>
            <w:vAlign w:val="center"/>
          </w:tcPr>
          <w:p w:rsidR="00956FEE" w:rsidRDefault="000550E8" w:rsidP="00F840E2">
            <w:pPr>
              <w:jc w:val="center"/>
            </w:pPr>
            <w:r>
              <w:rPr>
                <w:rFonts w:hint="eastAsia"/>
              </w:rPr>
              <w:t>10.2</w:t>
            </w:r>
          </w:p>
        </w:tc>
        <w:tc>
          <w:tcPr>
            <w:tcW w:w="850" w:type="dxa"/>
            <w:vAlign w:val="center"/>
          </w:tcPr>
          <w:p w:rsidR="00956FEE" w:rsidRDefault="000550E8" w:rsidP="00F840E2">
            <w:pPr>
              <w:jc w:val="center"/>
            </w:pPr>
            <w:r>
              <w:rPr>
                <w:rFonts w:hint="eastAsia"/>
              </w:rPr>
              <w:t>有</w:t>
            </w:r>
          </w:p>
        </w:tc>
      </w:tr>
      <w:tr w:rsidR="00956FEE" w:rsidTr="00956FEE">
        <w:tc>
          <w:tcPr>
            <w:tcW w:w="654" w:type="dxa"/>
            <w:tcBorders>
              <w:right w:val="single" w:sz="4" w:space="0" w:color="auto"/>
            </w:tcBorders>
            <w:vAlign w:val="center"/>
          </w:tcPr>
          <w:p w:rsidR="00956FEE" w:rsidRDefault="00956FEE" w:rsidP="00956FEE"/>
          <w:p w:rsidR="00956FEE" w:rsidRDefault="00956FEE" w:rsidP="00956FEE"/>
        </w:tc>
        <w:tc>
          <w:tcPr>
            <w:tcW w:w="2277" w:type="dxa"/>
            <w:tcBorders>
              <w:left w:val="single" w:sz="4" w:space="0" w:color="auto"/>
            </w:tcBorders>
            <w:vAlign w:val="center"/>
          </w:tcPr>
          <w:p w:rsidR="00956FEE" w:rsidRDefault="00956FEE" w:rsidP="00956FEE"/>
        </w:tc>
        <w:tc>
          <w:tcPr>
            <w:tcW w:w="655" w:type="dxa"/>
            <w:vAlign w:val="center"/>
          </w:tcPr>
          <w:p w:rsidR="00956FEE" w:rsidRDefault="00956FEE" w:rsidP="00956FEE"/>
        </w:tc>
        <w:tc>
          <w:tcPr>
            <w:tcW w:w="1058" w:type="dxa"/>
            <w:vAlign w:val="center"/>
          </w:tcPr>
          <w:p w:rsidR="00956FEE" w:rsidRDefault="00956FEE" w:rsidP="00956FEE"/>
        </w:tc>
        <w:tc>
          <w:tcPr>
            <w:tcW w:w="1276" w:type="dxa"/>
            <w:vAlign w:val="center"/>
          </w:tcPr>
          <w:p w:rsidR="00956FEE" w:rsidRDefault="00956FEE" w:rsidP="00956FEE"/>
        </w:tc>
        <w:tc>
          <w:tcPr>
            <w:tcW w:w="851" w:type="dxa"/>
            <w:tcBorders>
              <w:right w:val="single" w:sz="4" w:space="0" w:color="auto"/>
            </w:tcBorders>
            <w:vAlign w:val="center"/>
          </w:tcPr>
          <w:p w:rsidR="00956FEE" w:rsidRDefault="00956FEE" w:rsidP="00956FEE"/>
        </w:tc>
        <w:tc>
          <w:tcPr>
            <w:tcW w:w="1134" w:type="dxa"/>
            <w:tcBorders>
              <w:left w:val="single" w:sz="4" w:space="0" w:color="auto"/>
            </w:tcBorders>
            <w:vAlign w:val="center"/>
          </w:tcPr>
          <w:p w:rsidR="00956FEE" w:rsidRDefault="00956FEE" w:rsidP="00956FEE"/>
        </w:tc>
        <w:tc>
          <w:tcPr>
            <w:tcW w:w="992" w:type="dxa"/>
            <w:vAlign w:val="center"/>
          </w:tcPr>
          <w:p w:rsidR="00956FEE" w:rsidRDefault="00956FEE" w:rsidP="00956FEE"/>
        </w:tc>
        <w:tc>
          <w:tcPr>
            <w:tcW w:w="850" w:type="dxa"/>
            <w:vAlign w:val="center"/>
          </w:tcPr>
          <w:p w:rsidR="00956FEE" w:rsidRDefault="00956FEE" w:rsidP="00956FEE"/>
        </w:tc>
      </w:tr>
      <w:tr w:rsidR="00960062" w:rsidTr="00956FEE">
        <w:tc>
          <w:tcPr>
            <w:tcW w:w="654" w:type="dxa"/>
            <w:tcBorders>
              <w:right w:val="single" w:sz="4" w:space="0" w:color="auto"/>
            </w:tcBorders>
            <w:vAlign w:val="center"/>
          </w:tcPr>
          <w:p w:rsidR="00960062" w:rsidRDefault="00960062" w:rsidP="00956FEE"/>
          <w:p w:rsidR="00960062" w:rsidRDefault="00960062" w:rsidP="00956FEE"/>
        </w:tc>
        <w:tc>
          <w:tcPr>
            <w:tcW w:w="2277" w:type="dxa"/>
            <w:tcBorders>
              <w:left w:val="single" w:sz="4" w:space="0" w:color="auto"/>
            </w:tcBorders>
            <w:vAlign w:val="center"/>
          </w:tcPr>
          <w:p w:rsidR="00960062" w:rsidRDefault="00960062" w:rsidP="00956FEE"/>
        </w:tc>
        <w:tc>
          <w:tcPr>
            <w:tcW w:w="655" w:type="dxa"/>
            <w:vAlign w:val="center"/>
          </w:tcPr>
          <w:p w:rsidR="00960062" w:rsidRDefault="00960062" w:rsidP="00956FEE"/>
        </w:tc>
        <w:tc>
          <w:tcPr>
            <w:tcW w:w="1058" w:type="dxa"/>
            <w:vAlign w:val="center"/>
          </w:tcPr>
          <w:p w:rsidR="00960062" w:rsidRDefault="00960062" w:rsidP="00956FEE"/>
        </w:tc>
        <w:tc>
          <w:tcPr>
            <w:tcW w:w="1276" w:type="dxa"/>
            <w:vAlign w:val="center"/>
          </w:tcPr>
          <w:p w:rsidR="00960062" w:rsidRDefault="00960062" w:rsidP="00956FEE"/>
        </w:tc>
        <w:tc>
          <w:tcPr>
            <w:tcW w:w="851" w:type="dxa"/>
            <w:tcBorders>
              <w:right w:val="single" w:sz="4" w:space="0" w:color="auto"/>
            </w:tcBorders>
            <w:vAlign w:val="center"/>
          </w:tcPr>
          <w:p w:rsidR="00960062" w:rsidRDefault="00960062" w:rsidP="00956FEE"/>
        </w:tc>
        <w:tc>
          <w:tcPr>
            <w:tcW w:w="1134" w:type="dxa"/>
            <w:tcBorders>
              <w:left w:val="single" w:sz="4" w:space="0" w:color="auto"/>
            </w:tcBorders>
            <w:vAlign w:val="center"/>
          </w:tcPr>
          <w:p w:rsidR="00960062" w:rsidRDefault="00960062" w:rsidP="00956FEE"/>
        </w:tc>
        <w:tc>
          <w:tcPr>
            <w:tcW w:w="992" w:type="dxa"/>
            <w:vAlign w:val="center"/>
          </w:tcPr>
          <w:p w:rsidR="00960062" w:rsidRDefault="00960062" w:rsidP="00956FEE"/>
        </w:tc>
        <w:tc>
          <w:tcPr>
            <w:tcW w:w="850" w:type="dxa"/>
            <w:vAlign w:val="center"/>
          </w:tcPr>
          <w:p w:rsidR="00960062" w:rsidRDefault="00960062" w:rsidP="00956FEE"/>
        </w:tc>
      </w:tr>
    </w:tbl>
    <w:tbl>
      <w:tblPr>
        <w:tblStyle w:val="a4"/>
        <w:tblpPr w:leftFromText="180" w:rightFromText="180" w:vertAnchor="text" w:horzAnchor="page" w:tblpX="1242" w:tblpY="18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236"/>
        <w:gridCol w:w="1200"/>
        <w:gridCol w:w="1882"/>
        <w:gridCol w:w="1077"/>
        <w:gridCol w:w="928"/>
        <w:gridCol w:w="897"/>
        <w:gridCol w:w="852"/>
      </w:tblGrid>
      <w:tr w:rsidR="00956FEE" w:rsidTr="00956FEE">
        <w:trPr>
          <w:trHeight w:val="397"/>
        </w:trPr>
        <w:tc>
          <w:tcPr>
            <w:tcW w:w="9747" w:type="dxa"/>
            <w:gridSpan w:val="8"/>
            <w:vAlign w:val="center"/>
          </w:tcPr>
          <w:p w:rsidR="00956FEE" w:rsidRDefault="00956FEE" w:rsidP="00956FEE">
            <w:pPr>
              <w:ind w:firstLineChars="1600" w:firstLine="3373"/>
              <w:rPr>
                <w:rFonts w:eastAsia="宋体"/>
              </w:rPr>
            </w:pPr>
            <w:r>
              <w:rPr>
                <w:rFonts w:hint="eastAsia"/>
                <w:b/>
                <w:bCs/>
              </w:rPr>
              <w:t>任选条件之</w:t>
            </w:r>
            <w:r w:rsidR="00E161A5">
              <w:rPr>
                <w:rFonts w:hint="eastAsia"/>
                <w:b/>
                <w:bCs/>
              </w:rPr>
              <w:fldChar w:fldCharType="begin"/>
            </w:r>
            <w:r>
              <w:rPr>
                <w:rFonts w:hint="eastAsia"/>
                <w:b/>
                <w:bCs/>
              </w:rPr>
              <w:instrText xml:space="preserve"> = 2 \* GB3 </w:instrText>
            </w:r>
            <w:r w:rsidR="00E161A5">
              <w:rPr>
                <w:rFonts w:hint="eastAsia"/>
                <w:b/>
                <w:bCs/>
              </w:rPr>
              <w:fldChar w:fldCharType="separate"/>
            </w:r>
            <w:r>
              <w:rPr>
                <w:rFonts w:hint="eastAsia"/>
                <w:b/>
                <w:bCs/>
              </w:rPr>
              <w:t>②</w:t>
            </w:r>
            <w:r w:rsidR="00E161A5">
              <w:rPr>
                <w:rFonts w:hint="eastAsia"/>
                <w:b/>
                <w:bCs/>
              </w:rPr>
              <w:fldChar w:fldCharType="end"/>
            </w:r>
            <w:r>
              <w:rPr>
                <w:rFonts w:hint="eastAsia"/>
                <w:b/>
                <w:bCs/>
              </w:rPr>
              <w:t xml:space="preserve"> </w:t>
            </w:r>
            <w:r>
              <w:rPr>
                <w:rFonts w:hint="eastAsia"/>
                <w:b/>
                <w:bCs/>
              </w:rPr>
              <w:t>科研成果奖</w:t>
            </w:r>
          </w:p>
        </w:tc>
      </w:tr>
      <w:tr w:rsidR="00956FEE" w:rsidTr="00956FEE">
        <w:tc>
          <w:tcPr>
            <w:tcW w:w="675" w:type="dxa"/>
            <w:tcBorders>
              <w:right w:val="single" w:sz="4" w:space="0" w:color="auto"/>
            </w:tcBorders>
            <w:vAlign w:val="center"/>
          </w:tcPr>
          <w:p w:rsidR="00956FEE" w:rsidRDefault="00956FEE" w:rsidP="00956FEE">
            <w:pPr>
              <w:jc w:val="center"/>
              <w:rPr>
                <w:rFonts w:eastAsia="宋体"/>
              </w:rPr>
            </w:pPr>
            <w:r>
              <w:rPr>
                <w:rFonts w:hint="eastAsia"/>
              </w:rPr>
              <w:t>序号</w:t>
            </w:r>
          </w:p>
        </w:tc>
        <w:tc>
          <w:tcPr>
            <w:tcW w:w="2236" w:type="dxa"/>
            <w:tcBorders>
              <w:left w:val="single" w:sz="4" w:space="0" w:color="auto"/>
              <w:right w:val="single" w:sz="4" w:space="0" w:color="auto"/>
            </w:tcBorders>
            <w:vAlign w:val="center"/>
          </w:tcPr>
          <w:p w:rsidR="00956FEE" w:rsidRDefault="00956FEE" w:rsidP="00956FEE">
            <w:pPr>
              <w:jc w:val="center"/>
            </w:pPr>
            <w:r>
              <w:rPr>
                <w:rFonts w:hint="eastAsia"/>
              </w:rPr>
              <w:t>获奖成果名称</w:t>
            </w:r>
          </w:p>
        </w:tc>
        <w:tc>
          <w:tcPr>
            <w:tcW w:w="1200" w:type="dxa"/>
            <w:tcBorders>
              <w:left w:val="single" w:sz="4" w:space="0" w:color="auto"/>
            </w:tcBorders>
            <w:vAlign w:val="center"/>
          </w:tcPr>
          <w:p w:rsidR="00956FEE" w:rsidRDefault="00956FEE" w:rsidP="00956FEE">
            <w:pPr>
              <w:jc w:val="center"/>
              <w:rPr>
                <w:rFonts w:eastAsia="宋体"/>
              </w:rPr>
            </w:pPr>
            <w:r>
              <w:rPr>
                <w:rFonts w:hint="eastAsia"/>
              </w:rPr>
              <w:t>成果类别</w:t>
            </w:r>
          </w:p>
        </w:tc>
        <w:tc>
          <w:tcPr>
            <w:tcW w:w="1882" w:type="dxa"/>
            <w:tcBorders>
              <w:right w:val="single" w:sz="4" w:space="0" w:color="auto"/>
            </w:tcBorders>
            <w:vAlign w:val="center"/>
          </w:tcPr>
          <w:p w:rsidR="00956FEE" w:rsidRDefault="00956FEE" w:rsidP="00956FEE">
            <w:pPr>
              <w:ind w:firstLineChars="100" w:firstLine="210"/>
              <w:rPr>
                <w:rFonts w:eastAsia="宋体"/>
              </w:rPr>
            </w:pPr>
            <w:r>
              <w:rPr>
                <w:rFonts w:hint="eastAsia"/>
              </w:rPr>
              <w:t>奖励名称</w:t>
            </w:r>
          </w:p>
        </w:tc>
        <w:tc>
          <w:tcPr>
            <w:tcW w:w="1077" w:type="dxa"/>
            <w:tcBorders>
              <w:left w:val="single" w:sz="4" w:space="0" w:color="auto"/>
            </w:tcBorders>
            <w:vAlign w:val="center"/>
          </w:tcPr>
          <w:p w:rsidR="00956FEE" w:rsidRDefault="00956FEE" w:rsidP="00956FEE">
            <w:pPr>
              <w:rPr>
                <w:rFonts w:eastAsia="宋体"/>
              </w:rPr>
            </w:pPr>
            <w:r>
              <w:rPr>
                <w:rFonts w:hint="eastAsia"/>
              </w:rPr>
              <w:t>获奖等级</w:t>
            </w:r>
          </w:p>
        </w:tc>
        <w:tc>
          <w:tcPr>
            <w:tcW w:w="928" w:type="dxa"/>
            <w:vAlign w:val="center"/>
          </w:tcPr>
          <w:p w:rsidR="00956FEE" w:rsidRDefault="00956FEE" w:rsidP="00956FEE">
            <w:pPr>
              <w:jc w:val="center"/>
            </w:pPr>
            <w:r>
              <w:rPr>
                <w:rFonts w:hint="eastAsia"/>
              </w:rPr>
              <w:t>获奖</w:t>
            </w:r>
          </w:p>
          <w:p w:rsidR="00956FEE" w:rsidRDefault="00956FEE" w:rsidP="00956FEE">
            <w:pPr>
              <w:jc w:val="center"/>
            </w:pPr>
            <w:r>
              <w:rPr>
                <w:rFonts w:hint="eastAsia"/>
              </w:rPr>
              <w:t>时间</w:t>
            </w:r>
          </w:p>
        </w:tc>
        <w:tc>
          <w:tcPr>
            <w:tcW w:w="897" w:type="dxa"/>
            <w:vAlign w:val="center"/>
          </w:tcPr>
          <w:p w:rsidR="00956FEE" w:rsidRDefault="00956FEE" w:rsidP="00956FEE">
            <w:pPr>
              <w:jc w:val="center"/>
            </w:pPr>
            <w:r>
              <w:rPr>
                <w:rFonts w:hint="eastAsia"/>
              </w:rPr>
              <w:t>第几</w:t>
            </w:r>
          </w:p>
          <w:p w:rsidR="00956FEE" w:rsidRDefault="00956FEE" w:rsidP="00956FEE">
            <w:pPr>
              <w:jc w:val="center"/>
              <w:rPr>
                <w:rFonts w:eastAsia="宋体"/>
              </w:rPr>
            </w:pPr>
            <w:r>
              <w:rPr>
                <w:rFonts w:hint="eastAsia"/>
              </w:rPr>
              <w:t>完成人</w:t>
            </w:r>
          </w:p>
        </w:tc>
        <w:tc>
          <w:tcPr>
            <w:tcW w:w="852" w:type="dxa"/>
            <w:vAlign w:val="center"/>
          </w:tcPr>
          <w:p w:rsidR="00956FEE" w:rsidRDefault="00956FEE" w:rsidP="00956FEE">
            <w:pPr>
              <w:jc w:val="center"/>
              <w:rPr>
                <w:rFonts w:eastAsia="宋体"/>
              </w:rPr>
            </w:pPr>
            <w:r>
              <w:rPr>
                <w:rFonts w:hint="eastAsia"/>
              </w:rPr>
              <w:t>备注</w:t>
            </w:r>
          </w:p>
        </w:tc>
      </w:tr>
      <w:tr w:rsidR="00E86DCE" w:rsidTr="00F840E2">
        <w:tc>
          <w:tcPr>
            <w:tcW w:w="675" w:type="dxa"/>
            <w:tcBorders>
              <w:right w:val="single" w:sz="4" w:space="0" w:color="auto"/>
            </w:tcBorders>
            <w:vAlign w:val="center"/>
          </w:tcPr>
          <w:p w:rsidR="00E86DCE" w:rsidRDefault="00E86DCE" w:rsidP="00F840E2">
            <w:pPr>
              <w:jc w:val="center"/>
            </w:pPr>
            <w:r>
              <w:rPr>
                <w:rFonts w:hint="eastAsia"/>
              </w:rPr>
              <w:t>1</w:t>
            </w:r>
          </w:p>
        </w:tc>
        <w:tc>
          <w:tcPr>
            <w:tcW w:w="2236" w:type="dxa"/>
            <w:tcBorders>
              <w:left w:val="single" w:sz="4" w:space="0" w:color="auto"/>
              <w:right w:val="single" w:sz="4" w:space="0" w:color="auto"/>
            </w:tcBorders>
            <w:vAlign w:val="center"/>
          </w:tcPr>
          <w:p w:rsidR="00E86DCE" w:rsidRPr="00AD79BA" w:rsidRDefault="00E86DCE" w:rsidP="00F840E2">
            <w:pPr>
              <w:jc w:val="center"/>
            </w:pPr>
            <w:r w:rsidRPr="00AD79BA">
              <w:rPr>
                <w:rFonts w:hint="eastAsia"/>
              </w:rPr>
              <w:t>海南省拔尖人才</w:t>
            </w:r>
          </w:p>
        </w:tc>
        <w:tc>
          <w:tcPr>
            <w:tcW w:w="1200" w:type="dxa"/>
            <w:tcBorders>
              <w:left w:val="single" w:sz="4" w:space="0" w:color="auto"/>
            </w:tcBorders>
            <w:vAlign w:val="center"/>
          </w:tcPr>
          <w:p w:rsidR="00E86DCE" w:rsidRPr="00AD79BA" w:rsidRDefault="00E86DCE" w:rsidP="00F840E2">
            <w:pPr>
              <w:jc w:val="center"/>
            </w:pPr>
            <w:r>
              <w:rPr>
                <w:rFonts w:hint="eastAsia"/>
              </w:rPr>
              <w:t>省级荣誉称号</w:t>
            </w:r>
          </w:p>
        </w:tc>
        <w:tc>
          <w:tcPr>
            <w:tcW w:w="1882" w:type="dxa"/>
            <w:tcBorders>
              <w:right w:val="single" w:sz="4" w:space="0" w:color="auto"/>
            </w:tcBorders>
            <w:vAlign w:val="center"/>
          </w:tcPr>
          <w:p w:rsidR="00E86DCE" w:rsidRPr="00AD79BA" w:rsidRDefault="00E86DCE" w:rsidP="00F840E2">
            <w:pPr>
              <w:jc w:val="center"/>
            </w:pPr>
            <w:r>
              <w:rPr>
                <w:rFonts w:hint="eastAsia"/>
              </w:rPr>
              <w:t>海南省高层次人才</w:t>
            </w:r>
          </w:p>
        </w:tc>
        <w:tc>
          <w:tcPr>
            <w:tcW w:w="1077" w:type="dxa"/>
            <w:tcBorders>
              <w:left w:val="single" w:sz="4" w:space="0" w:color="auto"/>
            </w:tcBorders>
            <w:vAlign w:val="center"/>
          </w:tcPr>
          <w:p w:rsidR="00E86DCE" w:rsidRPr="00AD79BA" w:rsidRDefault="00E86DCE" w:rsidP="00F840E2">
            <w:pPr>
              <w:jc w:val="center"/>
            </w:pPr>
            <w:r w:rsidRPr="00AD79BA">
              <w:rPr>
                <w:rFonts w:hint="eastAsia"/>
              </w:rPr>
              <w:t>海南省拔尖人才</w:t>
            </w:r>
          </w:p>
        </w:tc>
        <w:tc>
          <w:tcPr>
            <w:tcW w:w="928" w:type="dxa"/>
            <w:vAlign w:val="center"/>
          </w:tcPr>
          <w:p w:rsidR="00E86DCE" w:rsidRDefault="00E86DCE" w:rsidP="00F840E2">
            <w:pPr>
              <w:jc w:val="center"/>
            </w:pPr>
            <w:r>
              <w:rPr>
                <w:rFonts w:hint="eastAsia"/>
              </w:rPr>
              <w:t>2019.10</w:t>
            </w:r>
          </w:p>
        </w:tc>
        <w:tc>
          <w:tcPr>
            <w:tcW w:w="897" w:type="dxa"/>
            <w:vAlign w:val="center"/>
          </w:tcPr>
          <w:p w:rsidR="00E86DCE" w:rsidRDefault="00E86DCE" w:rsidP="00F840E2">
            <w:pPr>
              <w:jc w:val="center"/>
            </w:pPr>
            <w:r>
              <w:rPr>
                <w:rFonts w:hint="eastAsia"/>
              </w:rPr>
              <w:t>第一完成人</w:t>
            </w:r>
          </w:p>
        </w:tc>
        <w:tc>
          <w:tcPr>
            <w:tcW w:w="852" w:type="dxa"/>
            <w:vAlign w:val="center"/>
          </w:tcPr>
          <w:p w:rsidR="00E86DCE" w:rsidRDefault="00E86DCE" w:rsidP="00956FEE">
            <w:pPr>
              <w:jc w:val="center"/>
            </w:pPr>
          </w:p>
        </w:tc>
      </w:tr>
      <w:tr w:rsidR="00E86DCE" w:rsidTr="00F840E2">
        <w:tc>
          <w:tcPr>
            <w:tcW w:w="675" w:type="dxa"/>
            <w:tcBorders>
              <w:right w:val="single" w:sz="4" w:space="0" w:color="auto"/>
            </w:tcBorders>
            <w:vAlign w:val="center"/>
          </w:tcPr>
          <w:p w:rsidR="00E86DCE" w:rsidRDefault="00E86DCE" w:rsidP="00F840E2">
            <w:pPr>
              <w:jc w:val="center"/>
            </w:pPr>
            <w:r>
              <w:rPr>
                <w:rFonts w:hint="eastAsia"/>
              </w:rPr>
              <w:t>2</w:t>
            </w:r>
          </w:p>
        </w:tc>
        <w:tc>
          <w:tcPr>
            <w:tcW w:w="2236" w:type="dxa"/>
            <w:tcBorders>
              <w:left w:val="single" w:sz="4" w:space="0" w:color="auto"/>
              <w:right w:val="single" w:sz="4" w:space="0" w:color="auto"/>
            </w:tcBorders>
            <w:vAlign w:val="center"/>
          </w:tcPr>
          <w:p w:rsidR="00E86DCE" w:rsidRPr="00AD79BA" w:rsidRDefault="00E86DCE" w:rsidP="00F840E2">
            <w:pPr>
              <w:jc w:val="center"/>
            </w:pPr>
            <w:r>
              <w:rPr>
                <w:rFonts w:hint="eastAsia"/>
              </w:rPr>
              <w:t>海南省南海名家（青年项目）</w:t>
            </w:r>
          </w:p>
        </w:tc>
        <w:tc>
          <w:tcPr>
            <w:tcW w:w="1200" w:type="dxa"/>
            <w:tcBorders>
              <w:left w:val="single" w:sz="4" w:space="0" w:color="auto"/>
            </w:tcBorders>
            <w:vAlign w:val="center"/>
          </w:tcPr>
          <w:p w:rsidR="00E86DCE" w:rsidRPr="00AD79BA" w:rsidRDefault="00E86DCE" w:rsidP="00F840E2">
            <w:pPr>
              <w:jc w:val="center"/>
            </w:pPr>
            <w:r w:rsidRPr="00E86DCE">
              <w:rPr>
                <w:rFonts w:hint="eastAsia"/>
              </w:rPr>
              <w:t>省级荣誉称号</w:t>
            </w:r>
          </w:p>
        </w:tc>
        <w:tc>
          <w:tcPr>
            <w:tcW w:w="1882" w:type="dxa"/>
            <w:tcBorders>
              <w:right w:val="single" w:sz="4" w:space="0" w:color="auto"/>
            </w:tcBorders>
            <w:vAlign w:val="center"/>
          </w:tcPr>
          <w:p w:rsidR="00E86DCE" w:rsidRPr="00AD79BA" w:rsidRDefault="00E86DCE" w:rsidP="00F840E2">
            <w:pPr>
              <w:jc w:val="center"/>
            </w:pPr>
            <w:r w:rsidRPr="00E86DCE">
              <w:rPr>
                <w:rFonts w:hint="eastAsia"/>
              </w:rPr>
              <w:t>海南省南海名家（青年项目）</w:t>
            </w:r>
          </w:p>
        </w:tc>
        <w:tc>
          <w:tcPr>
            <w:tcW w:w="1077" w:type="dxa"/>
            <w:tcBorders>
              <w:left w:val="single" w:sz="4" w:space="0" w:color="auto"/>
            </w:tcBorders>
            <w:vAlign w:val="center"/>
          </w:tcPr>
          <w:p w:rsidR="00E86DCE" w:rsidRPr="00AD79BA" w:rsidRDefault="00E86DCE" w:rsidP="00F840E2">
            <w:pPr>
              <w:jc w:val="center"/>
            </w:pPr>
            <w:r>
              <w:rPr>
                <w:rFonts w:hint="eastAsia"/>
              </w:rPr>
              <w:t>海南省</w:t>
            </w:r>
            <w:r w:rsidRPr="00E86DCE">
              <w:rPr>
                <w:rFonts w:hint="eastAsia"/>
              </w:rPr>
              <w:t>百万人才计划系列</w:t>
            </w:r>
          </w:p>
        </w:tc>
        <w:tc>
          <w:tcPr>
            <w:tcW w:w="928" w:type="dxa"/>
            <w:vAlign w:val="center"/>
          </w:tcPr>
          <w:p w:rsidR="00E86DCE" w:rsidRDefault="00E86DCE" w:rsidP="004C5968">
            <w:pPr>
              <w:jc w:val="center"/>
            </w:pPr>
            <w:r>
              <w:rPr>
                <w:rFonts w:hint="eastAsia"/>
              </w:rPr>
              <w:t>2019.0</w:t>
            </w:r>
            <w:r w:rsidR="004C5968">
              <w:rPr>
                <w:rFonts w:hint="eastAsia"/>
              </w:rPr>
              <w:t>2</w:t>
            </w:r>
          </w:p>
        </w:tc>
        <w:tc>
          <w:tcPr>
            <w:tcW w:w="897" w:type="dxa"/>
            <w:vAlign w:val="center"/>
          </w:tcPr>
          <w:p w:rsidR="00E86DCE" w:rsidRDefault="00E86DCE" w:rsidP="00F840E2">
            <w:pPr>
              <w:jc w:val="center"/>
            </w:pPr>
            <w:r>
              <w:rPr>
                <w:rFonts w:hint="eastAsia"/>
              </w:rPr>
              <w:t>第一完成人</w:t>
            </w:r>
          </w:p>
        </w:tc>
        <w:tc>
          <w:tcPr>
            <w:tcW w:w="852" w:type="dxa"/>
            <w:vAlign w:val="center"/>
          </w:tcPr>
          <w:p w:rsidR="00E86DCE" w:rsidRDefault="00E86DCE" w:rsidP="00956FEE">
            <w:pPr>
              <w:jc w:val="center"/>
            </w:pPr>
          </w:p>
        </w:tc>
      </w:tr>
      <w:tr w:rsidR="00960062" w:rsidTr="00F840E2">
        <w:tc>
          <w:tcPr>
            <w:tcW w:w="675" w:type="dxa"/>
            <w:tcBorders>
              <w:right w:val="single" w:sz="4" w:space="0" w:color="auto"/>
            </w:tcBorders>
            <w:vAlign w:val="center"/>
          </w:tcPr>
          <w:p w:rsidR="00960062" w:rsidRDefault="00960062" w:rsidP="00F840E2">
            <w:pPr>
              <w:jc w:val="center"/>
            </w:pPr>
          </w:p>
          <w:p w:rsidR="00960062" w:rsidRDefault="00960062" w:rsidP="00F840E2">
            <w:pPr>
              <w:jc w:val="center"/>
            </w:pPr>
          </w:p>
        </w:tc>
        <w:tc>
          <w:tcPr>
            <w:tcW w:w="2236" w:type="dxa"/>
            <w:tcBorders>
              <w:left w:val="single" w:sz="4" w:space="0" w:color="auto"/>
              <w:right w:val="single" w:sz="4" w:space="0" w:color="auto"/>
            </w:tcBorders>
            <w:vAlign w:val="center"/>
          </w:tcPr>
          <w:p w:rsidR="00960062" w:rsidRDefault="00960062" w:rsidP="00F840E2">
            <w:pPr>
              <w:jc w:val="center"/>
            </w:pPr>
          </w:p>
        </w:tc>
        <w:tc>
          <w:tcPr>
            <w:tcW w:w="1200" w:type="dxa"/>
            <w:tcBorders>
              <w:left w:val="single" w:sz="4" w:space="0" w:color="auto"/>
            </w:tcBorders>
            <w:vAlign w:val="center"/>
          </w:tcPr>
          <w:p w:rsidR="00960062" w:rsidRPr="00E86DCE" w:rsidRDefault="00960062" w:rsidP="00F840E2">
            <w:pPr>
              <w:jc w:val="center"/>
            </w:pPr>
          </w:p>
        </w:tc>
        <w:tc>
          <w:tcPr>
            <w:tcW w:w="1882" w:type="dxa"/>
            <w:tcBorders>
              <w:right w:val="single" w:sz="4" w:space="0" w:color="auto"/>
            </w:tcBorders>
            <w:vAlign w:val="center"/>
          </w:tcPr>
          <w:p w:rsidR="00960062" w:rsidRPr="00E86DCE" w:rsidRDefault="00960062" w:rsidP="00F840E2">
            <w:pPr>
              <w:jc w:val="center"/>
            </w:pPr>
          </w:p>
        </w:tc>
        <w:tc>
          <w:tcPr>
            <w:tcW w:w="1077" w:type="dxa"/>
            <w:tcBorders>
              <w:left w:val="single" w:sz="4" w:space="0" w:color="auto"/>
            </w:tcBorders>
            <w:vAlign w:val="center"/>
          </w:tcPr>
          <w:p w:rsidR="00960062" w:rsidRDefault="00960062" w:rsidP="00F840E2">
            <w:pPr>
              <w:jc w:val="center"/>
            </w:pPr>
          </w:p>
        </w:tc>
        <w:tc>
          <w:tcPr>
            <w:tcW w:w="928" w:type="dxa"/>
            <w:vAlign w:val="center"/>
          </w:tcPr>
          <w:p w:rsidR="00960062" w:rsidRDefault="00960062" w:rsidP="00F840E2">
            <w:pPr>
              <w:jc w:val="center"/>
            </w:pPr>
          </w:p>
        </w:tc>
        <w:tc>
          <w:tcPr>
            <w:tcW w:w="897" w:type="dxa"/>
            <w:vAlign w:val="center"/>
          </w:tcPr>
          <w:p w:rsidR="00960062" w:rsidRDefault="00960062" w:rsidP="00F840E2">
            <w:pPr>
              <w:jc w:val="center"/>
            </w:pPr>
          </w:p>
        </w:tc>
        <w:tc>
          <w:tcPr>
            <w:tcW w:w="852" w:type="dxa"/>
            <w:vAlign w:val="center"/>
          </w:tcPr>
          <w:p w:rsidR="00960062" w:rsidRDefault="00960062" w:rsidP="00956FEE">
            <w:pPr>
              <w:jc w:val="center"/>
            </w:pPr>
          </w:p>
        </w:tc>
      </w:tr>
      <w:tr w:rsidR="00EB07B6" w:rsidTr="00F840E2">
        <w:tc>
          <w:tcPr>
            <w:tcW w:w="675" w:type="dxa"/>
            <w:tcBorders>
              <w:right w:val="single" w:sz="4" w:space="0" w:color="auto"/>
            </w:tcBorders>
            <w:vAlign w:val="center"/>
          </w:tcPr>
          <w:p w:rsidR="00EB07B6" w:rsidRDefault="00EB07B6" w:rsidP="00F840E2">
            <w:pPr>
              <w:jc w:val="center"/>
            </w:pPr>
          </w:p>
          <w:p w:rsidR="00EB07B6" w:rsidRDefault="00EB07B6" w:rsidP="00EB07B6"/>
        </w:tc>
        <w:tc>
          <w:tcPr>
            <w:tcW w:w="2236" w:type="dxa"/>
            <w:tcBorders>
              <w:left w:val="single" w:sz="4" w:space="0" w:color="auto"/>
              <w:right w:val="single" w:sz="4" w:space="0" w:color="auto"/>
            </w:tcBorders>
            <w:vAlign w:val="center"/>
          </w:tcPr>
          <w:p w:rsidR="00EB07B6" w:rsidRDefault="00EB07B6" w:rsidP="00F840E2">
            <w:pPr>
              <w:jc w:val="center"/>
            </w:pPr>
          </w:p>
        </w:tc>
        <w:tc>
          <w:tcPr>
            <w:tcW w:w="1200" w:type="dxa"/>
            <w:tcBorders>
              <w:left w:val="single" w:sz="4" w:space="0" w:color="auto"/>
            </w:tcBorders>
            <w:vAlign w:val="center"/>
          </w:tcPr>
          <w:p w:rsidR="00EB07B6" w:rsidRPr="00E86DCE" w:rsidRDefault="00EB07B6" w:rsidP="00F840E2">
            <w:pPr>
              <w:jc w:val="center"/>
            </w:pPr>
          </w:p>
        </w:tc>
        <w:tc>
          <w:tcPr>
            <w:tcW w:w="1882" w:type="dxa"/>
            <w:tcBorders>
              <w:right w:val="single" w:sz="4" w:space="0" w:color="auto"/>
            </w:tcBorders>
            <w:vAlign w:val="center"/>
          </w:tcPr>
          <w:p w:rsidR="00EB07B6" w:rsidRPr="00E86DCE" w:rsidRDefault="00EB07B6" w:rsidP="00F840E2">
            <w:pPr>
              <w:jc w:val="center"/>
            </w:pPr>
          </w:p>
        </w:tc>
        <w:tc>
          <w:tcPr>
            <w:tcW w:w="1077" w:type="dxa"/>
            <w:tcBorders>
              <w:left w:val="single" w:sz="4" w:space="0" w:color="auto"/>
            </w:tcBorders>
            <w:vAlign w:val="center"/>
          </w:tcPr>
          <w:p w:rsidR="00EB07B6" w:rsidRDefault="00EB07B6" w:rsidP="00F840E2">
            <w:pPr>
              <w:jc w:val="center"/>
            </w:pPr>
          </w:p>
        </w:tc>
        <w:tc>
          <w:tcPr>
            <w:tcW w:w="928" w:type="dxa"/>
            <w:vAlign w:val="center"/>
          </w:tcPr>
          <w:p w:rsidR="00EB07B6" w:rsidRDefault="00EB07B6" w:rsidP="00F840E2">
            <w:pPr>
              <w:jc w:val="center"/>
            </w:pPr>
          </w:p>
        </w:tc>
        <w:tc>
          <w:tcPr>
            <w:tcW w:w="897" w:type="dxa"/>
            <w:vAlign w:val="center"/>
          </w:tcPr>
          <w:p w:rsidR="00EB07B6" w:rsidRDefault="00EB07B6" w:rsidP="00F840E2">
            <w:pPr>
              <w:jc w:val="center"/>
            </w:pPr>
          </w:p>
        </w:tc>
        <w:tc>
          <w:tcPr>
            <w:tcW w:w="852" w:type="dxa"/>
            <w:vAlign w:val="center"/>
          </w:tcPr>
          <w:p w:rsidR="00EB07B6" w:rsidRDefault="00EB07B6" w:rsidP="00956FEE">
            <w:pPr>
              <w:jc w:val="center"/>
            </w:pPr>
          </w:p>
        </w:tc>
      </w:tr>
    </w:tbl>
    <w:p w:rsidR="00956FEE" w:rsidRDefault="00956FEE" w:rsidP="00956FEE"/>
    <w:tbl>
      <w:tblPr>
        <w:tblStyle w:val="a4"/>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523"/>
        <w:gridCol w:w="1639"/>
        <w:gridCol w:w="1063"/>
        <w:gridCol w:w="928"/>
        <w:gridCol w:w="1091"/>
        <w:gridCol w:w="970"/>
      </w:tblGrid>
      <w:tr w:rsidR="00956FEE" w:rsidTr="00956FEE">
        <w:trPr>
          <w:trHeight w:val="273"/>
        </w:trPr>
        <w:tc>
          <w:tcPr>
            <w:tcW w:w="9781" w:type="dxa"/>
            <w:gridSpan w:val="7"/>
            <w:vAlign w:val="center"/>
          </w:tcPr>
          <w:p w:rsidR="00956FEE" w:rsidRDefault="00956FEE" w:rsidP="00314EE7">
            <w:pPr>
              <w:widowControl/>
              <w:jc w:val="center"/>
              <w:rPr>
                <w:rFonts w:eastAsia="宋体"/>
              </w:rPr>
            </w:pPr>
            <w:r>
              <w:rPr>
                <w:rFonts w:hint="eastAsia"/>
                <w:b/>
                <w:bCs/>
              </w:rPr>
              <w:lastRenderedPageBreak/>
              <w:t xml:space="preserve"> </w:t>
            </w:r>
            <w:r>
              <w:rPr>
                <w:rFonts w:hint="eastAsia"/>
                <w:b/>
                <w:bCs/>
              </w:rPr>
              <w:t>任选条件之</w:t>
            </w:r>
            <w:r>
              <w:rPr>
                <w:rFonts w:ascii="宋体" w:hAnsi="宋体" w:cs="Arial"/>
                <w:color w:val="000000"/>
                <w:kern w:val="0"/>
                <w:szCs w:val="21"/>
              </w:rPr>
              <w:t>③</w:t>
            </w:r>
            <w:r>
              <w:rPr>
                <w:rFonts w:hint="eastAsia"/>
                <w:b/>
                <w:bCs/>
              </w:rPr>
              <w:t xml:space="preserve"> </w:t>
            </w:r>
            <w:r>
              <w:rPr>
                <w:rFonts w:hint="eastAsia"/>
                <w:b/>
                <w:bCs/>
              </w:rPr>
              <w:t>社会服务效益（经费）</w:t>
            </w:r>
          </w:p>
        </w:tc>
      </w:tr>
      <w:tr w:rsidR="00956FEE" w:rsidTr="00956FEE">
        <w:tc>
          <w:tcPr>
            <w:tcW w:w="567" w:type="dxa"/>
            <w:vAlign w:val="center"/>
          </w:tcPr>
          <w:p w:rsidR="00956FEE" w:rsidRDefault="00956FEE" w:rsidP="00314EE7">
            <w:pPr>
              <w:jc w:val="center"/>
              <w:rPr>
                <w:rFonts w:eastAsia="宋体"/>
              </w:rPr>
            </w:pPr>
            <w:r>
              <w:rPr>
                <w:rFonts w:hint="eastAsia"/>
              </w:rPr>
              <w:t>序号</w:t>
            </w:r>
          </w:p>
        </w:tc>
        <w:tc>
          <w:tcPr>
            <w:tcW w:w="3523" w:type="dxa"/>
            <w:vAlign w:val="center"/>
          </w:tcPr>
          <w:p w:rsidR="00956FEE" w:rsidRDefault="00956FEE" w:rsidP="00314EE7">
            <w:pPr>
              <w:jc w:val="center"/>
            </w:pPr>
            <w:r>
              <w:rPr>
                <w:rFonts w:hint="eastAsia"/>
              </w:rPr>
              <w:t>项目（成果）名称</w:t>
            </w:r>
          </w:p>
        </w:tc>
        <w:tc>
          <w:tcPr>
            <w:tcW w:w="1639" w:type="dxa"/>
            <w:vAlign w:val="center"/>
          </w:tcPr>
          <w:p w:rsidR="00956FEE" w:rsidRDefault="00956FEE" w:rsidP="00314EE7">
            <w:pPr>
              <w:jc w:val="center"/>
            </w:pPr>
            <w:r>
              <w:rPr>
                <w:rFonts w:hint="eastAsia"/>
              </w:rPr>
              <w:t>项目来源</w:t>
            </w:r>
          </w:p>
        </w:tc>
        <w:tc>
          <w:tcPr>
            <w:tcW w:w="1063" w:type="dxa"/>
            <w:vAlign w:val="center"/>
          </w:tcPr>
          <w:p w:rsidR="00956FEE" w:rsidRDefault="00956FEE" w:rsidP="00314EE7">
            <w:pPr>
              <w:jc w:val="center"/>
              <w:rPr>
                <w:rFonts w:eastAsia="宋体"/>
              </w:rPr>
            </w:pPr>
            <w:r>
              <w:rPr>
                <w:rFonts w:hint="eastAsia"/>
              </w:rPr>
              <w:t>时间</w:t>
            </w:r>
          </w:p>
        </w:tc>
        <w:tc>
          <w:tcPr>
            <w:tcW w:w="928" w:type="dxa"/>
            <w:vAlign w:val="center"/>
          </w:tcPr>
          <w:p w:rsidR="00956FEE" w:rsidRDefault="00956FEE" w:rsidP="00314EE7">
            <w:pPr>
              <w:jc w:val="center"/>
            </w:pPr>
            <w:r>
              <w:rPr>
                <w:rFonts w:hint="eastAsia"/>
              </w:rPr>
              <w:t>是否</w:t>
            </w:r>
          </w:p>
          <w:p w:rsidR="00956FEE" w:rsidRDefault="00956FEE" w:rsidP="00314EE7">
            <w:pPr>
              <w:jc w:val="center"/>
              <w:rPr>
                <w:rFonts w:eastAsia="宋体"/>
              </w:rPr>
            </w:pPr>
            <w:r>
              <w:rPr>
                <w:rFonts w:hint="eastAsia"/>
              </w:rPr>
              <w:t>主持</w:t>
            </w:r>
          </w:p>
        </w:tc>
        <w:tc>
          <w:tcPr>
            <w:tcW w:w="1091" w:type="dxa"/>
            <w:vAlign w:val="center"/>
          </w:tcPr>
          <w:p w:rsidR="00956FEE" w:rsidRDefault="00956FEE" w:rsidP="00314EE7">
            <w:pPr>
              <w:jc w:val="center"/>
              <w:rPr>
                <w:rFonts w:eastAsia="宋体"/>
              </w:rPr>
            </w:pPr>
            <w:r>
              <w:rPr>
                <w:rFonts w:hint="eastAsia"/>
              </w:rPr>
              <w:t>到账经费（万元）</w:t>
            </w:r>
          </w:p>
        </w:tc>
        <w:tc>
          <w:tcPr>
            <w:tcW w:w="970" w:type="dxa"/>
            <w:vAlign w:val="center"/>
          </w:tcPr>
          <w:p w:rsidR="00956FEE" w:rsidRDefault="00956FEE" w:rsidP="00314EE7">
            <w:pPr>
              <w:rPr>
                <w:rFonts w:eastAsia="宋体"/>
              </w:rPr>
            </w:pPr>
            <w:r>
              <w:rPr>
                <w:rFonts w:hint="eastAsia"/>
              </w:rPr>
              <w:t>备注</w:t>
            </w:r>
          </w:p>
        </w:tc>
      </w:tr>
      <w:tr w:rsidR="00956FEE" w:rsidTr="00956FEE">
        <w:tc>
          <w:tcPr>
            <w:tcW w:w="567" w:type="dxa"/>
            <w:vAlign w:val="center"/>
          </w:tcPr>
          <w:p w:rsidR="00956FEE" w:rsidRDefault="00956FEE" w:rsidP="00314EE7"/>
          <w:p w:rsidR="00956FEE" w:rsidRDefault="00956FEE" w:rsidP="00314EE7"/>
        </w:tc>
        <w:tc>
          <w:tcPr>
            <w:tcW w:w="3523" w:type="dxa"/>
            <w:vAlign w:val="center"/>
          </w:tcPr>
          <w:p w:rsidR="00956FEE" w:rsidRDefault="00956FEE" w:rsidP="00314EE7"/>
        </w:tc>
        <w:tc>
          <w:tcPr>
            <w:tcW w:w="1639" w:type="dxa"/>
            <w:vAlign w:val="center"/>
          </w:tcPr>
          <w:p w:rsidR="00956FEE" w:rsidRDefault="00956FEE" w:rsidP="00314EE7"/>
        </w:tc>
        <w:tc>
          <w:tcPr>
            <w:tcW w:w="1063" w:type="dxa"/>
            <w:vAlign w:val="center"/>
          </w:tcPr>
          <w:p w:rsidR="00956FEE" w:rsidRDefault="00956FEE" w:rsidP="00314EE7"/>
        </w:tc>
        <w:tc>
          <w:tcPr>
            <w:tcW w:w="928" w:type="dxa"/>
            <w:vAlign w:val="center"/>
          </w:tcPr>
          <w:p w:rsidR="00956FEE" w:rsidRDefault="00956FEE" w:rsidP="00314EE7"/>
        </w:tc>
        <w:tc>
          <w:tcPr>
            <w:tcW w:w="1091" w:type="dxa"/>
            <w:vAlign w:val="center"/>
          </w:tcPr>
          <w:p w:rsidR="00956FEE" w:rsidRDefault="00956FEE" w:rsidP="00314EE7"/>
        </w:tc>
        <w:tc>
          <w:tcPr>
            <w:tcW w:w="970" w:type="dxa"/>
            <w:vAlign w:val="center"/>
          </w:tcPr>
          <w:p w:rsidR="00956FEE" w:rsidRDefault="00956FEE" w:rsidP="00314EE7"/>
        </w:tc>
      </w:tr>
      <w:tr w:rsidR="00E836E3" w:rsidTr="00956FEE">
        <w:tc>
          <w:tcPr>
            <w:tcW w:w="567" w:type="dxa"/>
            <w:vAlign w:val="center"/>
          </w:tcPr>
          <w:p w:rsidR="00E836E3" w:rsidRDefault="00E836E3" w:rsidP="00314EE7"/>
          <w:p w:rsidR="00E836E3" w:rsidRDefault="00E836E3" w:rsidP="00314EE7"/>
        </w:tc>
        <w:tc>
          <w:tcPr>
            <w:tcW w:w="3523" w:type="dxa"/>
            <w:vAlign w:val="center"/>
          </w:tcPr>
          <w:p w:rsidR="00E836E3" w:rsidRDefault="00E836E3" w:rsidP="00314EE7"/>
        </w:tc>
        <w:tc>
          <w:tcPr>
            <w:tcW w:w="1639" w:type="dxa"/>
            <w:vAlign w:val="center"/>
          </w:tcPr>
          <w:p w:rsidR="00E836E3" w:rsidRDefault="00E836E3" w:rsidP="00314EE7"/>
        </w:tc>
        <w:tc>
          <w:tcPr>
            <w:tcW w:w="1063" w:type="dxa"/>
            <w:vAlign w:val="center"/>
          </w:tcPr>
          <w:p w:rsidR="00E836E3" w:rsidRDefault="00E836E3" w:rsidP="00314EE7"/>
        </w:tc>
        <w:tc>
          <w:tcPr>
            <w:tcW w:w="928" w:type="dxa"/>
            <w:vAlign w:val="center"/>
          </w:tcPr>
          <w:p w:rsidR="00E836E3" w:rsidRDefault="00E836E3" w:rsidP="00314EE7"/>
        </w:tc>
        <w:tc>
          <w:tcPr>
            <w:tcW w:w="1091" w:type="dxa"/>
            <w:vAlign w:val="center"/>
          </w:tcPr>
          <w:p w:rsidR="00E836E3" w:rsidRDefault="00E836E3" w:rsidP="00314EE7"/>
        </w:tc>
        <w:tc>
          <w:tcPr>
            <w:tcW w:w="970" w:type="dxa"/>
            <w:vAlign w:val="center"/>
          </w:tcPr>
          <w:p w:rsidR="00E836E3" w:rsidRDefault="00E836E3" w:rsidP="00314EE7"/>
        </w:tc>
      </w:tr>
      <w:tr w:rsidR="00E836E3" w:rsidTr="00956FEE">
        <w:tc>
          <w:tcPr>
            <w:tcW w:w="567" w:type="dxa"/>
            <w:vAlign w:val="center"/>
          </w:tcPr>
          <w:p w:rsidR="00E836E3" w:rsidRDefault="00E836E3" w:rsidP="00314EE7"/>
        </w:tc>
        <w:tc>
          <w:tcPr>
            <w:tcW w:w="3523" w:type="dxa"/>
            <w:vAlign w:val="center"/>
          </w:tcPr>
          <w:p w:rsidR="00E836E3" w:rsidRDefault="00E836E3" w:rsidP="00314EE7"/>
          <w:p w:rsidR="000E596E" w:rsidRDefault="000E596E" w:rsidP="00314EE7"/>
        </w:tc>
        <w:tc>
          <w:tcPr>
            <w:tcW w:w="1639" w:type="dxa"/>
            <w:vAlign w:val="center"/>
          </w:tcPr>
          <w:p w:rsidR="00E836E3" w:rsidRDefault="00E836E3" w:rsidP="00314EE7"/>
        </w:tc>
        <w:tc>
          <w:tcPr>
            <w:tcW w:w="1063" w:type="dxa"/>
            <w:vAlign w:val="center"/>
          </w:tcPr>
          <w:p w:rsidR="00E836E3" w:rsidRDefault="00E836E3" w:rsidP="00314EE7"/>
        </w:tc>
        <w:tc>
          <w:tcPr>
            <w:tcW w:w="928" w:type="dxa"/>
            <w:vAlign w:val="center"/>
          </w:tcPr>
          <w:p w:rsidR="00E836E3" w:rsidRDefault="00E836E3" w:rsidP="00314EE7"/>
        </w:tc>
        <w:tc>
          <w:tcPr>
            <w:tcW w:w="1091" w:type="dxa"/>
            <w:vAlign w:val="center"/>
          </w:tcPr>
          <w:p w:rsidR="00E836E3" w:rsidRDefault="00E836E3" w:rsidP="00314EE7"/>
        </w:tc>
        <w:tc>
          <w:tcPr>
            <w:tcW w:w="970" w:type="dxa"/>
            <w:vAlign w:val="center"/>
          </w:tcPr>
          <w:p w:rsidR="00E836E3" w:rsidRDefault="00E836E3" w:rsidP="00314EE7"/>
        </w:tc>
      </w:tr>
    </w:tbl>
    <w:tbl>
      <w:tblPr>
        <w:tblStyle w:val="a4"/>
        <w:tblpPr w:leftFromText="180" w:rightFromText="180" w:vertAnchor="text" w:horzAnchor="page" w:tblpX="1240" w:tblpY="18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
        <w:gridCol w:w="3706"/>
        <w:gridCol w:w="1418"/>
        <w:gridCol w:w="1134"/>
        <w:gridCol w:w="992"/>
        <w:gridCol w:w="850"/>
        <w:gridCol w:w="1134"/>
      </w:tblGrid>
      <w:tr w:rsidR="00956FEE" w:rsidTr="00956FEE">
        <w:trPr>
          <w:trHeight w:val="466"/>
        </w:trPr>
        <w:tc>
          <w:tcPr>
            <w:tcW w:w="9747" w:type="dxa"/>
            <w:gridSpan w:val="7"/>
            <w:vAlign w:val="center"/>
          </w:tcPr>
          <w:p w:rsidR="00956FEE" w:rsidRDefault="00956FEE" w:rsidP="00314EE7">
            <w:pPr>
              <w:widowControl/>
              <w:jc w:val="center"/>
            </w:pPr>
            <w:r>
              <w:rPr>
                <w:rFonts w:ascii="宋体" w:hAnsi="宋体" w:cs="Arial" w:hint="eastAsia"/>
                <w:b/>
                <w:bCs/>
                <w:color w:val="000000"/>
                <w:kern w:val="0"/>
                <w:szCs w:val="21"/>
              </w:rPr>
              <w:t xml:space="preserve">任选条件之④ </w:t>
            </w:r>
            <w:r>
              <w:rPr>
                <w:rFonts w:hint="eastAsia"/>
                <w:b/>
                <w:bCs/>
              </w:rPr>
              <w:t>授权专利</w:t>
            </w:r>
          </w:p>
        </w:tc>
      </w:tr>
      <w:tr w:rsidR="00956FEE" w:rsidTr="00956FEE">
        <w:tc>
          <w:tcPr>
            <w:tcW w:w="513" w:type="dxa"/>
            <w:vAlign w:val="center"/>
          </w:tcPr>
          <w:p w:rsidR="00956FEE" w:rsidRDefault="00956FEE" w:rsidP="00956FEE">
            <w:pPr>
              <w:jc w:val="center"/>
              <w:rPr>
                <w:rFonts w:eastAsia="宋体"/>
              </w:rPr>
            </w:pPr>
            <w:r>
              <w:rPr>
                <w:rFonts w:hint="eastAsia"/>
              </w:rPr>
              <w:t>序号</w:t>
            </w:r>
          </w:p>
        </w:tc>
        <w:tc>
          <w:tcPr>
            <w:tcW w:w="3706" w:type="dxa"/>
            <w:vAlign w:val="center"/>
          </w:tcPr>
          <w:p w:rsidR="00956FEE" w:rsidRDefault="00956FEE" w:rsidP="00956FEE">
            <w:pPr>
              <w:jc w:val="center"/>
              <w:rPr>
                <w:rFonts w:eastAsia="宋体"/>
              </w:rPr>
            </w:pPr>
            <w:r>
              <w:rPr>
                <w:rFonts w:hint="eastAsia"/>
              </w:rPr>
              <w:t>授权专利名称</w:t>
            </w:r>
          </w:p>
        </w:tc>
        <w:tc>
          <w:tcPr>
            <w:tcW w:w="1418" w:type="dxa"/>
            <w:vAlign w:val="center"/>
          </w:tcPr>
          <w:p w:rsidR="00956FEE" w:rsidRDefault="00956FEE" w:rsidP="00956FEE">
            <w:pPr>
              <w:jc w:val="center"/>
            </w:pPr>
            <w:r>
              <w:rPr>
                <w:rFonts w:hint="eastAsia"/>
              </w:rPr>
              <w:t>专利授权号</w:t>
            </w:r>
          </w:p>
        </w:tc>
        <w:tc>
          <w:tcPr>
            <w:tcW w:w="1134" w:type="dxa"/>
            <w:vAlign w:val="center"/>
          </w:tcPr>
          <w:p w:rsidR="00956FEE" w:rsidRDefault="00956FEE" w:rsidP="00956FEE">
            <w:pPr>
              <w:jc w:val="center"/>
            </w:pPr>
            <w:r>
              <w:rPr>
                <w:rFonts w:hint="eastAsia"/>
              </w:rPr>
              <w:t>专利类型</w:t>
            </w:r>
          </w:p>
        </w:tc>
        <w:tc>
          <w:tcPr>
            <w:tcW w:w="992" w:type="dxa"/>
            <w:vAlign w:val="center"/>
          </w:tcPr>
          <w:p w:rsidR="00956FEE" w:rsidRDefault="00956FEE" w:rsidP="00956FEE">
            <w:pPr>
              <w:jc w:val="center"/>
              <w:rPr>
                <w:rFonts w:eastAsia="宋体"/>
              </w:rPr>
            </w:pPr>
            <w:r>
              <w:rPr>
                <w:rFonts w:hint="eastAsia"/>
              </w:rPr>
              <w:t>授权时间</w:t>
            </w:r>
          </w:p>
        </w:tc>
        <w:tc>
          <w:tcPr>
            <w:tcW w:w="850" w:type="dxa"/>
            <w:vAlign w:val="center"/>
          </w:tcPr>
          <w:p w:rsidR="00956FEE" w:rsidRDefault="00956FEE" w:rsidP="00B31498">
            <w:pPr>
              <w:jc w:val="center"/>
            </w:pPr>
            <w:r>
              <w:rPr>
                <w:rFonts w:hint="eastAsia"/>
              </w:rPr>
              <w:t>第几发</w:t>
            </w:r>
          </w:p>
          <w:p w:rsidR="00956FEE" w:rsidRDefault="00956FEE" w:rsidP="00B31498">
            <w:pPr>
              <w:jc w:val="center"/>
              <w:rPr>
                <w:rFonts w:eastAsia="宋体"/>
              </w:rPr>
            </w:pPr>
            <w:r>
              <w:rPr>
                <w:rFonts w:hint="eastAsia"/>
              </w:rPr>
              <w:t>明人</w:t>
            </w:r>
          </w:p>
        </w:tc>
        <w:tc>
          <w:tcPr>
            <w:tcW w:w="1134" w:type="dxa"/>
            <w:vAlign w:val="center"/>
          </w:tcPr>
          <w:p w:rsidR="00956FEE" w:rsidRDefault="00956FEE" w:rsidP="00956FEE">
            <w:pPr>
              <w:jc w:val="center"/>
            </w:pPr>
            <w:r>
              <w:rPr>
                <w:rFonts w:hint="eastAsia"/>
              </w:rPr>
              <w:t>转让或实施情况</w:t>
            </w:r>
          </w:p>
        </w:tc>
      </w:tr>
      <w:tr w:rsidR="00956FEE" w:rsidTr="00956FEE">
        <w:tc>
          <w:tcPr>
            <w:tcW w:w="513" w:type="dxa"/>
            <w:vAlign w:val="center"/>
          </w:tcPr>
          <w:p w:rsidR="00956FEE" w:rsidRDefault="004C5968" w:rsidP="004C5968">
            <w:pPr>
              <w:jc w:val="center"/>
            </w:pPr>
            <w:r>
              <w:rPr>
                <w:rFonts w:hint="eastAsia"/>
              </w:rPr>
              <w:t>1</w:t>
            </w:r>
          </w:p>
        </w:tc>
        <w:tc>
          <w:tcPr>
            <w:tcW w:w="3706" w:type="dxa"/>
            <w:vAlign w:val="center"/>
          </w:tcPr>
          <w:p w:rsidR="00956FEE" w:rsidRDefault="000550E8" w:rsidP="000550E8">
            <w:r w:rsidRPr="000550E8">
              <w:rPr>
                <w:rFonts w:hint="eastAsia"/>
              </w:rPr>
              <w:t>红树尖瓣海莲内生真菌来源的抗弧菌活性化合物及其制备方法</w:t>
            </w:r>
            <w:r w:rsidRPr="000550E8">
              <w:rPr>
                <w:rFonts w:hint="eastAsia"/>
              </w:rPr>
              <w:tab/>
            </w:r>
          </w:p>
        </w:tc>
        <w:tc>
          <w:tcPr>
            <w:tcW w:w="1418" w:type="dxa"/>
            <w:vAlign w:val="center"/>
          </w:tcPr>
          <w:p w:rsidR="00956FEE" w:rsidRDefault="00B6506A" w:rsidP="00B6506A">
            <w:r>
              <w:rPr>
                <w:rFonts w:hint="eastAsia"/>
              </w:rPr>
              <w:t>ZL201610829377.7</w:t>
            </w:r>
          </w:p>
        </w:tc>
        <w:tc>
          <w:tcPr>
            <w:tcW w:w="1134" w:type="dxa"/>
            <w:vAlign w:val="center"/>
          </w:tcPr>
          <w:p w:rsidR="00956FEE" w:rsidRDefault="000550E8" w:rsidP="00314EE7">
            <w:r>
              <w:rPr>
                <w:rFonts w:hint="eastAsia"/>
              </w:rPr>
              <w:t>国家发明专利</w:t>
            </w:r>
          </w:p>
        </w:tc>
        <w:tc>
          <w:tcPr>
            <w:tcW w:w="992" w:type="dxa"/>
            <w:vAlign w:val="center"/>
          </w:tcPr>
          <w:p w:rsidR="00956FEE" w:rsidRDefault="00B6506A" w:rsidP="00314EE7">
            <w:r>
              <w:rPr>
                <w:rFonts w:hint="eastAsia"/>
              </w:rPr>
              <w:t>2019.01.11</w:t>
            </w:r>
          </w:p>
        </w:tc>
        <w:tc>
          <w:tcPr>
            <w:tcW w:w="850" w:type="dxa"/>
            <w:vAlign w:val="center"/>
          </w:tcPr>
          <w:p w:rsidR="00956FEE" w:rsidRDefault="000550E8" w:rsidP="00B31498">
            <w:pPr>
              <w:jc w:val="center"/>
            </w:pPr>
            <w:r>
              <w:rPr>
                <w:rFonts w:hint="eastAsia"/>
              </w:rPr>
              <w:t>1</w:t>
            </w:r>
          </w:p>
        </w:tc>
        <w:tc>
          <w:tcPr>
            <w:tcW w:w="1134" w:type="dxa"/>
            <w:vAlign w:val="center"/>
          </w:tcPr>
          <w:p w:rsidR="00956FEE" w:rsidRDefault="00956FEE" w:rsidP="00314EE7"/>
        </w:tc>
      </w:tr>
      <w:tr w:rsidR="000550E8" w:rsidTr="00EE4004">
        <w:tc>
          <w:tcPr>
            <w:tcW w:w="513" w:type="dxa"/>
            <w:vAlign w:val="center"/>
          </w:tcPr>
          <w:p w:rsidR="000550E8" w:rsidRDefault="004C5968" w:rsidP="004C5968">
            <w:pPr>
              <w:jc w:val="center"/>
            </w:pPr>
            <w:r>
              <w:rPr>
                <w:rFonts w:hint="eastAsia"/>
              </w:rPr>
              <w:t>2</w:t>
            </w:r>
          </w:p>
        </w:tc>
        <w:tc>
          <w:tcPr>
            <w:tcW w:w="3706" w:type="dxa"/>
            <w:vAlign w:val="center"/>
          </w:tcPr>
          <w:p w:rsidR="000550E8" w:rsidRPr="000550E8" w:rsidRDefault="000550E8" w:rsidP="000550E8">
            <w:r>
              <w:rPr>
                <w:rFonts w:hint="eastAsia"/>
              </w:rPr>
              <w:t>一种抗弧菌活性的异香豆素类化合物及其晶体</w:t>
            </w:r>
          </w:p>
        </w:tc>
        <w:tc>
          <w:tcPr>
            <w:tcW w:w="1418" w:type="dxa"/>
            <w:vAlign w:val="center"/>
          </w:tcPr>
          <w:p w:rsidR="000550E8" w:rsidRDefault="00B6506A" w:rsidP="00314EE7">
            <w:r w:rsidRPr="000550E8">
              <w:rPr>
                <w:rFonts w:hint="eastAsia"/>
              </w:rPr>
              <w:t>ZL201610829579.1</w:t>
            </w:r>
          </w:p>
        </w:tc>
        <w:tc>
          <w:tcPr>
            <w:tcW w:w="1134" w:type="dxa"/>
          </w:tcPr>
          <w:p w:rsidR="000550E8" w:rsidRDefault="000550E8">
            <w:r w:rsidRPr="00895AE2">
              <w:rPr>
                <w:rFonts w:hint="eastAsia"/>
              </w:rPr>
              <w:t>国家发明专利</w:t>
            </w:r>
          </w:p>
        </w:tc>
        <w:tc>
          <w:tcPr>
            <w:tcW w:w="992" w:type="dxa"/>
            <w:vAlign w:val="center"/>
          </w:tcPr>
          <w:p w:rsidR="000550E8" w:rsidRDefault="00B6506A" w:rsidP="00314EE7">
            <w:r w:rsidRPr="00B6506A">
              <w:t>2019.01.11</w:t>
            </w:r>
          </w:p>
        </w:tc>
        <w:tc>
          <w:tcPr>
            <w:tcW w:w="850" w:type="dxa"/>
            <w:vAlign w:val="center"/>
          </w:tcPr>
          <w:p w:rsidR="000550E8" w:rsidRDefault="000550E8" w:rsidP="00B31498">
            <w:pPr>
              <w:jc w:val="center"/>
            </w:pPr>
            <w:r>
              <w:rPr>
                <w:rFonts w:hint="eastAsia"/>
              </w:rPr>
              <w:t>1</w:t>
            </w:r>
          </w:p>
        </w:tc>
        <w:tc>
          <w:tcPr>
            <w:tcW w:w="1134" w:type="dxa"/>
            <w:vAlign w:val="center"/>
          </w:tcPr>
          <w:p w:rsidR="000550E8" w:rsidRDefault="000550E8" w:rsidP="00314EE7"/>
        </w:tc>
      </w:tr>
      <w:tr w:rsidR="000550E8" w:rsidTr="00EE4004">
        <w:tc>
          <w:tcPr>
            <w:tcW w:w="513" w:type="dxa"/>
            <w:vAlign w:val="center"/>
          </w:tcPr>
          <w:p w:rsidR="000550E8" w:rsidRDefault="004C5968" w:rsidP="004C5968">
            <w:pPr>
              <w:jc w:val="center"/>
            </w:pPr>
            <w:r>
              <w:rPr>
                <w:rFonts w:hint="eastAsia"/>
              </w:rPr>
              <w:t>3</w:t>
            </w:r>
          </w:p>
        </w:tc>
        <w:tc>
          <w:tcPr>
            <w:tcW w:w="3706" w:type="dxa"/>
            <w:vAlign w:val="center"/>
          </w:tcPr>
          <w:p w:rsidR="000550E8" w:rsidRDefault="000550E8" w:rsidP="00314EE7">
            <w:r>
              <w:rPr>
                <w:rFonts w:hint="eastAsia"/>
              </w:rPr>
              <w:t>一种红树林真菌来源的氯代蒽醌化合物及其作为抗菌剂的应用</w:t>
            </w:r>
            <w:r>
              <w:rPr>
                <w:rFonts w:hint="eastAsia"/>
              </w:rPr>
              <w:t xml:space="preserve">  </w:t>
            </w:r>
          </w:p>
        </w:tc>
        <w:tc>
          <w:tcPr>
            <w:tcW w:w="1418" w:type="dxa"/>
            <w:vAlign w:val="center"/>
          </w:tcPr>
          <w:p w:rsidR="000550E8" w:rsidRDefault="000550E8" w:rsidP="00314EE7">
            <w:r>
              <w:rPr>
                <w:rFonts w:hint="eastAsia"/>
              </w:rPr>
              <w:t>ZL201611010857.7</w:t>
            </w:r>
            <w:r>
              <w:rPr>
                <w:rFonts w:hint="eastAsia"/>
              </w:rPr>
              <w:tab/>
            </w:r>
          </w:p>
        </w:tc>
        <w:tc>
          <w:tcPr>
            <w:tcW w:w="1134" w:type="dxa"/>
          </w:tcPr>
          <w:p w:rsidR="000550E8" w:rsidRDefault="000550E8">
            <w:r w:rsidRPr="00895AE2">
              <w:rPr>
                <w:rFonts w:hint="eastAsia"/>
              </w:rPr>
              <w:t>国家发明专利</w:t>
            </w:r>
          </w:p>
        </w:tc>
        <w:tc>
          <w:tcPr>
            <w:tcW w:w="992" w:type="dxa"/>
            <w:vAlign w:val="center"/>
          </w:tcPr>
          <w:p w:rsidR="000550E8" w:rsidRDefault="00B6506A" w:rsidP="00314EE7">
            <w:r>
              <w:rPr>
                <w:rFonts w:hint="eastAsia"/>
              </w:rPr>
              <w:t>2019.04.02</w:t>
            </w:r>
          </w:p>
        </w:tc>
        <w:tc>
          <w:tcPr>
            <w:tcW w:w="850" w:type="dxa"/>
            <w:vAlign w:val="center"/>
          </w:tcPr>
          <w:p w:rsidR="000550E8" w:rsidRDefault="000550E8" w:rsidP="00B31498">
            <w:pPr>
              <w:jc w:val="center"/>
            </w:pPr>
            <w:r>
              <w:rPr>
                <w:rFonts w:hint="eastAsia"/>
              </w:rPr>
              <w:t>1</w:t>
            </w:r>
          </w:p>
        </w:tc>
        <w:tc>
          <w:tcPr>
            <w:tcW w:w="1134" w:type="dxa"/>
            <w:vAlign w:val="center"/>
          </w:tcPr>
          <w:p w:rsidR="000550E8" w:rsidRDefault="000550E8" w:rsidP="00314EE7"/>
        </w:tc>
      </w:tr>
      <w:tr w:rsidR="00F840E2" w:rsidTr="00EE4004">
        <w:tc>
          <w:tcPr>
            <w:tcW w:w="513" w:type="dxa"/>
            <w:vAlign w:val="center"/>
          </w:tcPr>
          <w:p w:rsidR="00F840E2" w:rsidRDefault="00F840E2" w:rsidP="00314EE7"/>
        </w:tc>
        <w:tc>
          <w:tcPr>
            <w:tcW w:w="3706" w:type="dxa"/>
            <w:vAlign w:val="center"/>
          </w:tcPr>
          <w:p w:rsidR="00F840E2" w:rsidRDefault="00F840E2" w:rsidP="00314EE7"/>
          <w:p w:rsidR="00960062" w:rsidRDefault="00960062" w:rsidP="00314EE7"/>
        </w:tc>
        <w:tc>
          <w:tcPr>
            <w:tcW w:w="1418" w:type="dxa"/>
            <w:vAlign w:val="center"/>
          </w:tcPr>
          <w:p w:rsidR="00F840E2" w:rsidRDefault="00F840E2" w:rsidP="00314EE7"/>
        </w:tc>
        <w:tc>
          <w:tcPr>
            <w:tcW w:w="1134" w:type="dxa"/>
          </w:tcPr>
          <w:p w:rsidR="00F840E2" w:rsidRPr="00895AE2" w:rsidRDefault="00F840E2"/>
        </w:tc>
        <w:tc>
          <w:tcPr>
            <w:tcW w:w="992" w:type="dxa"/>
            <w:vAlign w:val="center"/>
          </w:tcPr>
          <w:p w:rsidR="00F840E2" w:rsidRDefault="00F840E2" w:rsidP="00314EE7"/>
        </w:tc>
        <w:tc>
          <w:tcPr>
            <w:tcW w:w="850" w:type="dxa"/>
            <w:vAlign w:val="center"/>
          </w:tcPr>
          <w:p w:rsidR="00F840E2" w:rsidRDefault="00F840E2" w:rsidP="00B31498">
            <w:pPr>
              <w:jc w:val="center"/>
            </w:pPr>
          </w:p>
        </w:tc>
        <w:tc>
          <w:tcPr>
            <w:tcW w:w="1134" w:type="dxa"/>
            <w:vAlign w:val="center"/>
          </w:tcPr>
          <w:p w:rsidR="00F840E2" w:rsidRDefault="00F840E2" w:rsidP="00314EE7"/>
        </w:tc>
      </w:tr>
      <w:tr w:rsidR="00F840E2" w:rsidTr="00EE4004">
        <w:tc>
          <w:tcPr>
            <w:tcW w:w="513" w:type="dxa"/>
            <w:vAlign w:val="center"/>
          </w:tcPr>
          <w:p w:rsidR="00F840E2" w:rsidRDefault="00F840E2" w:rsidP="00314EE7"/>
        </w:tc>
        <w:tc>
          <w:tcPr>
            <w:tcW w:w="3706" w:type="dxa"/>
            <w:vAlign w:val="center"/>
          </w:tcPr>
          <w:p w:rsidR="00F840E2" w:rsidRDefault="00F840E2" w:rsidP="00314EE7"/>
          <w:p w:rsidR="00960062" w:rsidRDefault="00960062" w:rsidP="00314EE7"/>
        </w:tc>
        <w:tc>
          <w:tcPr>
            <w:tcW w:w="1418" w:type="dxa"/>
            <w:vAlign w:val="center"/>
          </w:tcPr>
          <w:p w:rsidR="00F840E2" w:rsidRDefault="00F840E2" w:rsidP="00314EE7"/>
        </w:tc>
        <w:tc>
          <w:tcPr>
            <w:tcW w:w="1134" w:type="dxa"/>
          </w:tcPr>
          <w:p w:rsidR="00F840E2" w:rsidRPr="00895AE2" w:rsidRDefault="00F840E2"/>
        </w:tc>
        <w:tc>
          <w:tcPr>
            <w:tcW w:w="992" w:type="dxa"/>
            <w:vAlign w:val="center"/>
          </w:tcPr>
          <w:p w:rsidR="00F840E2" w:rsidRDefault="00F840E2" w:rsidP="00314EE7"/>
        </w:tc>
        <w:tc>
          <w:tcPr>
            <w:tcW w:w="850" w:type="dxa"/>
            <w:vAlign w:val="center"/>
          </w:tcPr>
          <w:p w:rsidR="00F840E2" w:rsidRDefault="00F840E2" w:rsidP="00B31498">
            <w:pPr>
              <w:jc w:val="center"/>
            </w:pPr>
          </w:p>
        </w:tc>
        <w:tc>
          <w:tcPr>
            <w:tcW w:w="1134" w:type="dxa"/>
            <w:vAlign w:val="center"/>
          </w:tcPr>
          <w:p w:rsidR="00F840E2" w:rsidRDefault="00F840E2" w:rsidP="00314EE7"/>
        </w:tc>
      </w:tr>
    </w:tbl>
    <w:p w:rsidR="00956FEE" w:rsidRDefault="00956FEE" w:rsidP="00956FEE">
      <w:r>
        <w:rPr>
          <w:rFonts w:hint="eastAsia"/>
        </w:rPr>
        <w:t xml:space="preserve"> </w:t>
      </w:r>
    </w:p>
    <w:p w:rsidR="00F840E2" w:rsidRDefault="00F840E2" w:rsidP="00956FEE"/>
    <w:tbl>
      <w:tblPr>
        <w:tblStyle w:val="a4"/>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3095"/>
        <w:gridCol w:w="2633"/>
        <w:gridCol w:w="1133"/>
        <w:gridCol w:w="1389"/>
        <w:gridCol w:w="1066"/>
      </w:tblGrid>
      <w:tr w:rsidR="00956FEE" w:rsidTr="00956FEE">
        <w:trPr>
          <w:trHeight w:val="413"/>
        </w:trPr>
        <w:tc>
          <w:tcPr>
            <w:tcW w:w="9781" w:type="dxa"/>
            <w:gridSpan w:val="6"/>
            <w:vAlign w:val="center"/>
          </w:tcPr>
          <w:p w:rsidR="00956FEE" w:rsidRDefault="00956FEE" w:rsidP="00314EE7">
            <w:pPr>
              <w:widowControl/>
              <w:jc w:val="center"/>
            </w:pPr>
            <w:r>
              <w:rPr>
                <w:rFonts w:hint="eastAsia"/>
                <w:b/>
                <w:bCs/>
              </w:rPr>
              <w:t>任选条件之</w:t>
            </w:r>
            <w:r>
              <w:rPr>
                <w:rFonts w:ascii="宋体" w:hAnsi="宋体" w:cs="Arial" w:hint="eastAsia"/>
                <w:color w:val="000000"/>
                <w:kern w:val="0"/>
                <w:szCs w:val="21"/>
              </w:rPr>
              <w:t xml:space="preserve">⑤ </w:t>
            </w:r>
            <w:r>
              <w:rPr>
                <w:rFonts w:hint="eastAsia"/>
                <w:b/>
                <w:bCs/>
              </w:rPr>
              <w:t>研究报告</w:t>
            </w:r>
          </w:p>
        </w:tc>
      </w:tr>
      <w:tr w:rsidR="00956FEE" w:rsidTr="00956FEE">
        <w:trPr>
          <w:trHeight w:val="548"/>
        </w:trPr>
        <w:tc>
          <w:tcPr>
            <w:tcW w:w="465" w:type="dxa"/>
            <w:tcBorders>
              <w:right w:val="single" w:sz="4" w:space="0" w:color="auto"/>
            </w:tcBorders>
            <w:vAlign w:val="center"/>
          </w:tcPr>
          <w:p w:rsidR="00956FEE" w:rsidRDefault="00956FEE" w:rsidP="00314EE7">
            <w:pPr>
              <w:jc w:val="center"/>
              <w:rPr>
                <w:rFonts w:eastAsia="宋体"/>
              </w:rPr>
            </w:pPr>
            <w:r>
              <w:rPr>
                <w:rFonts w:hint="eastAsia"/>
              </w:rPr>
              <w:t>序号</w:t>
            </w:r>
          </w:p>
        </w:tc>
        <w:tc>
          <w:tcPr>
            <w:tcW w:w="3095" w:type="dxa"/>
            <w:tcBorders>
              <w:left w:val="single" w:sz="4" w:space="0" w:color="auto"/>
            </w:tcBorders>
            <w:vAlign w:val="center"/>
          </w:tcPr>
          <w:p w:rsidR="00956FEE" w:rsidRDefault="00956FEE" w:rsidP="00314EE7">
            <w:pPr>
              <w:jc w:val="center"/>
              <w:rPr>
                <w:rFonts w:ascii="宋体" w:hAnsi="宋体" w:cs="Arial"/>
                <w:color w:val="000000"/>
                <w:kern w:val="0"/>
                <w:szCs w:val="21"/>
              </w:rPr>
            </w:pPr>
            <w:r>
              <w:rPr>
                <w:rFonts w:ascii="宋体" w:hAnsi="宋体" w:cs="Arial" w:hint="eastAsia"/>
                <w:color w:val="000000"/>
                <w:kern w:val="0"/>
                <w:szCs w:val="21"/>
              </w:rPr>
              <w:t>报告名称</w:t>
            </w:r>
          </w:p>
        </w:tc>
        <w:tc>
          <w:tcPr>
            <w:tcW w:w="2633" w:type="dxa"/>
            <w:vAlign w:val="center"/>
          </w:tcPr>
          <w:p w:rsidR="00956FEE" w:rsidRDefault="00956FEE" w:rsidP="00314EE7">
            <w:pPr>
              <w:widowControl/>
              <w:jc w:val="center"/>
              <w:rPr>
                <w:rFonts w:eastAsia="宋体"/>
              </w:rPr>
            </w:pPr>
            <w:r>
              <w:rPr>
                <w:rFonts w:hint="eastAsia"/>
              </w:rPr>
              <w:t>采纳部门（或领导批示）</w:t>
            </w:r>
          </w:p>
        </w:tc>
        <w:tc>
          <w:tcPr>
            <w:tcW w:w="1133" w:type="dxa"/>
            <w:vAlign w:val="center"/>
          </w:tcPr>
          <w:p w:rsidR="00956FEE" w:rsidRDefault="00956FEE" w:rsidP="00314EE7">
            <w:pPr>
              <w:widowControl/>
              <w:jc w:val="center"/>
            </w:pPr>
            <w:r>
              <w:rPr>
                <w:rFonts w:ascii="宋体" w:hAnsi="宋体" w:cs="Arial" w:hint="eastAsia"/>
                <w:color w:val="000000"/>
                <w:kern w:val="0"/>
                <w:szCs w:val="21"/>
              </w:rPr>
              <w:t>采纳时间</w:t>
            </w:r>
          </w:p>
        </w:tc>
        <w:tc>
          <w:tcPr>
            <w:tcW w:w="1389" w:type="dxa"/>
            <w:vAlign w:val="center"/>
          </w:tcPr>
          <w:p w:rsidR="00956FEE" w:rsidRDefault="00956FEE" w:rsidP="00314EE7">
            <w:pPr>
              <w:widowControl/>
              <w:jc w:val="center"/>
              <w:rPr>
                <w:rFonts w:eastAsia="宋体"/>
              </w:rPr>
            </w:pPr>
            <w:r>
              <w:rPr>
                <w:rFonts w:hint="eastAsia"/>
              </w:rPr>
              <w:t>级别</w:t>
            </w:r>
          </w:p>
        </w:tc>
        <w:tc>
          <w:tcPr>
            <w:tcW w:w="1066" w:type="dxa"/>
            <w:tcBorders>
              <w:right w:val="single" w:sz="4" w:space="0" w:color="auto"/>
            </w:tcBorders>
            <w:vAlign w:val="center"/>
          </w:tcPr>
          <w:p w:rsidR="00956FEE" w:rsidRDefault="00956FEE" w:rsidP="00314EE7">
            <w:pPr>
              <w:widowControl/>
              <w:jc w:val="center"/>
              <w:rPr>
                <w:rFonts w:eastAsia="宋体"/>
              </w:rPr>
            </w:pPr>
            <w:r>
              <w:rPr>
                <w:rFonts w:ascii="宋体" w:hAnsi="宋体" w:cs="Arial" w:hint="eastAsia"/>
                <w:color w:val="000000"/>
                <w:kern w:val="0"/>
                <w:szCs w:val="21"/>
              </w:rPr>
              <w:t>备注</w:t>
            </w:r>
          </w:p>
        </w:tc>
      </w:tr>
      <w:tr w:rsidR="00956FEE" w:rsidTr="00956FEE">
        <w:trPr>
          <w:trHeight w:val="701"/>
        </w:trPr>
        <w:tc>
          <w:tcPr>
            <w:tcW w:w="465" w:type="dxa"/>
            <w:tcBorders>
              <w:right w:val="single" w:sz="4" w:space="0" w:color="auto"/>
            </w:tcBorders>
          </w:tcPr>
          <w:p w:rsidR="00956FEE" w:rsidRDefault="00956FEE" w:rsidP="00314EE7">
            <w:pPr>
              <w:jc w:val="center"/>
            </w:pPr>
          </w:p>
        </w:tc>
        <w:tc>
          <w:tcPr>
            <w:tcW w:w="3095" w:type="dxa"/>
            <w:tcBorders>
              <w:left w:val="single" w:sz="4" w:space="0" w:color="auto"/>
            </w:tcBorders>
          </w:tcPr>
          <w:p w:rsidR="00956FEE" w:rsidRDefault="00956FEE" w:rsidP="00314EE7">
            <w:pPr>
              <w:jc w:val="center"/>
            </w:pPr>
          </w:p>
        </w:tc>
        <w:tc>
          <w:tcPr>
            <w:tcW w:w="2633" w:type="dxa"/>
          </w:tcPr>
          <w:p w:rsidR="00956FEE" w:rsidRDefault="00956FEE" w:rsidP="00314EE7">
            <w:pPr>
              <w:widowControl/>
              <w:jc w:val="center"/>
            </w:pPr>
          </w:p>
        </w:tc>
        <w:tc>
          <w:tcPr>
            <w:tcW w:w="1133" w:type="dxa"/>
          </w:tcPr>
          <w:p w:rsidR="00956FEE" w:rsidRDefault="00956FEE" w:rsidP="00314EE7">
            <w:pPr>
              <w:widowControl/>
              <w:jc w:val="center"/>
            </w:pPr>
          </w:p>
        </w:tc>
        <w:tc>
          <w:tcPr>
            <w:tcW w:w="1389" w:type="dxa"/>
          </w:tcPr>
          <w:p w:rsidR="00956FEE" w:rsidRDefault="00956FEE" w:rsidP="00314EE7">
            <w:pPr>
              <w:widowControl/>
              <w:jc w:val="center"/>
            </w:pPr>
          </w:p>
        </w:tc>
        <w:tc>
          <w:tcPr>
            <w:tcW w:w="1066" w:type="dxa"/>
            <w:tcBorders>
              <w:right w:val="single" w:sz="4" w:space="0" w:color="auto"/>
            </w:tcBorders>
          </w:tcPr>
          <w:p w:rsidR="00956FEE" w:rsidRDefault="00956FEE" w:rsidP="00314EE7">
            <w:pPr>
              <w:widowControl/>
              <w:jc w:val="center"/>
            </w:pPr>
          </w:p>
        </w:tc>
      </w:tr>
      <w:tr w:rsidR="00960062" w:rsidTr="00956FEE">
        <w:trPr>
          <w:trHeight w:val="701"/>
        </w:trPr>
        <w:tc>
          <w:tcPr>
            <w:tcW w:w="465" w:type="dxa"/>
            <w:tcBorders>
              <w:right w:val="single" w:sz="4" w:space="0" w:color="auto"/>
            </w:tcBorders>
          </w:tcPr>
          <w:p w:rsidR="00960062" w:rsidRDefault="00960062" w:rsidP="00314EE7">
            <w:pPr>
              <w:jc w:val="center"/>
            </w:pPr>
          </w:p>
        </w:tc>
        <w:tc>
          <w:tcPr>
            <w:tcW w:w="3095" w:type="dxa"/>
            <w:tcBorders>
              <w:left w:val="single" w:sz="4" w:space="0" w:color="auto"/>
            </w:tcBorders>
          </w:tcPr>
          <w:p w:rsidR="00960062" w:rsidRDefault="00960062" w:rsidP="00314EE7">
            <w:pPr>
              <w:jc w:val="center"/>
            </w:pPr>
          </w:p>
        </w:tc>
        <w:tc>
          <w:tcPr>
            <w:tcW w:w="2633" w:type="dxa"/>
          </w:tcPr>
          <w:p w:rsidR="00960062" w:rsidRDefault="00960062" w:rsidP="00314EE7">
            <w:pPr>
              <w:widowControl/>
              <w:jc w:val="center"/>
            </w:pPr>
          </w:p>
        </w:tc>
        <w:tc>
          <w:tcPr>
            <w:tcW w:w="1133" w:type="dxa"/>
          </w:tcPr>
          <w:p w:rsidR="00960062" w:rsidRDefault="00960062" w:rsidP="00314EE7">
            <w:pPr>
              <w:widowControl/>
              <w:jc w:val="center"/>
            </w:pPr>
          </w:p>
        </w:tc>
        <w:tc>
          <w:tcPr>
            <w:tcW w:w="1389" w:type="dxa"/>
          </w:tcPr>
          <w:p w:rsidR="00960062" w:rsidRDefault="00960062" w:rsidP="00314EE7">
            <w:pPr>
              <w:widowControl/>
              <w:jc w:val="center"/>
            </w:pPr>
          </w:p>
        </w:tc>
        <w:tc>
          <w:tcPr>
            <w:tcW w:w="1066" w:type="dxa"/>
            <w:tcBorders>
              <w:right w:val="single" w:sz="4" w:space="0" w:color="auto"/>
            </w:tcBorders>
          </w:tcPr>
          <w:p w:rsidR="00960062" w:rsidRDefault="00960062" w:rsidP="00314EE7">
            <w:pPr>
              <w:widowControl/>
              <w:jc w:val="center"/>
            </w:pPr>
          </w:p>
        </w:tc>
      </w:tr>
      <w:tr w:rsidR="00960062" w:rsidTr="00956FEE">
        <w:trPr>
          <w:trHeight w:val="701"/>
        </w:trPr>
        <w:tc>
          <w:tcPr>
            <w:tcW w:w="465" w:type="dxa"/>
            <w:tcBorders>
              <w:right w:val="single" w:sz="4" w:space="0" w:color="auto"/>
            </w:tcBorders>
          </w:tcPr>
          <w:p w:rsidR="00960062" w:rsidRDefault="00960062" w:rsidP="00314EE7">
            <w:pPr>
              <w:jc w:val="center"/>
            </w:pPr>
          </w:p>
        </w:tc>
        <w:tc>
          <w:tcPr>
            <w:tcW w:w="3095" w:type="dxa"/>
            <w:tcBorders>
              <w:left w:val="single" w:sz="4" w:space="0" w:color="auto"/>
            </w:tcBorders>
          </w:tcPr>
          <w:p w:rsidR="00960062" w:rsidRDefault="00960062" w:rsidP="00314EE7">
            <w:pPr>
              <w:jc w:val="center"/>
            </w:pPr>
          </w:p>
        </w:tc>
        <w:tc>
          <w:tcPr>
            <w:tcW w:w="2633" w:type="dxa"/>
          </w:tcPr>
          <w:p w:rsidR="00960062" w:rsidRDefault="00960062" w:rsidP="00314EE7">
            <w:pPr>
              <w:widowControl/>
              <w:jc w:val="center"/>
            </w:pPr>
          </w:p>
        </w:tc>
        <w:tc>
          <w:tcPr>
            <w:tcW w:w="1133" w:type="dxa"/>
          </w:tcPr>
          <w:p w:rsidR="00960062" w:rsidRDefault="00960062" w:rsidP="00314EE7">
            <w:pPr>
              <w:widowControl/>
              <w:jc w:val="center"/>
            </w:pPr>
          </w:p>
        </w:tc>
        <w:tc>
          <w:tcPr>
            <w:tcW w:w="1389" w:type="dxa"/>
          </w:tcPr>
          <w:p w:rsidR="00960062" w:rsidRDefault="00960062" w:rsidP="00314EE7">
            <w:pPr>
              <w:widowControl/>
              <w:jc w:val="center"/>
            </w:pPr>
          </w:p>
        </w:tc>
        <w:tc>
          <w:tcPr>
            <w:tcW w:w="1066" w:type="dxa"/>
            <w:tcBorders>
              <w:right w:val="single" w:sz="4" w:space="0" w:color="auto"/>
            </w:tcBorders>
          </w:tcPr>
          <w:p w:rsidR="00960062" w:rsidRDefault="00960062" w:rsidP="00314EE7">
            <w:pPr>
              <w:widowControl/>
              <w:jc w:val="center"/>
            </w:pPr>
          </w:p>
        </w:tc>
      </w:tr>
    </w:tbl>
    <w:p w:rsidR="00956FEE" w:rsidRDefault="00956FEE" w:rsidP="00956FEE"/>
    <w:tbl>
      <w:tblPr>
        <w:tblStyle w:val="a4"/>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3095"/>
        <w:gridCol w:w="2633"/>
        <w:gridCol w:w="1133"/>
        <w:gridCol w:w="1389"/>
        <w:gridCol w:w="1066"/>
      </w:tblGrid>
      <w:tr w:rsidR="00956FEE" w:rsidTr="00956FEE">
        <w:trPr>
          <w:trHeight w:val="413"/>
        </w:trPr>
        <w:tc>
          <w:tcPr>
            <w:tcW w:w="9781" w:type="dxa"/>
            <w:gridSpan w:val="6"/>
            <w:vAlign w:val="center"/>
          </w:tcPr>
          <w:p w:rsidR="00956FEE" w:rsidRDefault="00956FEE" w:rsidP="00314EE7">
            <w:pPr>
              <w:widowControl/>
              <w:jc w:val="center"/>
            </w:pPr>
            <w:r>
              <w:rPr>
                <w:rFonts w:hint="eastAsia"/>
                <w:b/>
                <w:bCs/>
              </w:rPr>
              <w:t>任选条件之⑥</w:t>
            </w:r>
            <w:r>
              <w:rPr>
                <w:rFonts w:hint="eastAsia"/>
                <w:b/>
                <w:bCs/>
              </w:rPr>
              <w:t xml:space="preserve"> </w:t>
            </w:r>
            <w:r>
              <w:rPr>
                <w:rFonts w:hint="eastAsia"/>
                <w:b/>
                <w:bCs/>
              </w:rPr>
              <w:t>专场音乐会（音乐舞蹈类）</w:t>
            </w:r>
          </w:p>
        </w:tc>
      </w:tr>
      <w:tr w:rsidR="00956FEE" w:rsidTr="00956FEE">
        <w:trPr>
          <w:trHeight w:val="548"/>
        </w:trPr>
        <w:tc>
          <w:tcPr>
            <w:tcW w:w="465" w:type="dxa"/>
            <w:tcBorders>
              <w:right w:val="single" w:sz="4" w:space="0" w:color="auto"/>
            </w:tcBorders>
            <w:vAlign w:val="center"/>
          </w:tcPr>
          <w:p w:rsidR="00956FEE" w:rsidRDefault="00956FEE" w:rsidP="00314EE7">
            <w:pPr>
              <w:jc w:val="center"/>
              <w:rPr>
                <w:rFonts w:eastAsia="宋体"/>
              </w:rPr>
            </w:pPr>
            <w:r>
              <w:rPr>
                <w:rFonts w:hint="eastAsia"/>
              </w:rPr>
              <w:t>序号</w:t>
            </w:r>
          </w:p>
        </w:tc>
        <w:tc>
          <w:tcPr>
            <w:tcW w:w="3095" w:type="dxa"/>
            <w:tcBorders>
              <w:left w:val="single" w:sz="4" w:space="0" w:color="auto"/>
            </w:tcBorders>
            <w:vAlign w:val="center"/>
          </w:tcPr>
          <w:p w:rsidR="00956FEE" w:rsidRDefault="00956FEE" w:rsidP="00314EE7">
            <w:pPr>
              <w:jc w:val="center"/>
              <w:rPr>
                <w:rFonts w:ascii="宋体" w:hAnsi="宋体" w:cs="Arial"/>
                <w:color w:val="000000"/>
                <w:kern w:val="0"/>
                <w:szCs w:val="21"/>
              </w:rPr>
            </w:pPr>
            <w:r>
              <w:rPr>
                <w:rFonts w:ascii="宋体" w:hAnsi="宋体" w:cs="Arial" w:hint="eastAsia"/>
                <w:color w:val="000000"/>
                <w:kern w:val="0"/>
                <w:szCs w:val="21"/>
              </w:rPr>
              <w:t>主题</w:t>
            </w:r>
          </w:p>
        </w:tc>
        <w:tc>
          <w:tcPr>
            <w:tcW w:w="2633" w:type="dxa"/>
            <w:vAlign w:val="center"/>
          </w:tcPr>
          <w:p w:rsidR="00956FEE" w:rsidRDefault="00956FEE" w:rsidP="00314EE7">
            <w:pPr>
              <w:widowControl/>
              <w:jc w:val="center"/>
              <w:rPr>
                <w:rFonts w:eastAsia="宋体"/>
              </w:rPr>
            </w:pPr>
            <w:r>
              <w:rPr>
                <w:rFonts w:hint="eastAsia"/>
              </w:rPr>
              <w:t>举办单位</w:t>
            </w:r>
          </w:p>
        </w:tc>
        <w:tc>
          <w:tcPr>
            <w:tcW w:w="1133" w:type="dxa"/>
            <w:vAlign w:val="center"/>
          </w:tcPr>
          <w:p w:rsidR="00956FEE" w:rsidRDefault="00956FEE" w:rsidP="00314EE7">
            <w:pPr>
              <w:widowControl/>
              <w:jc w:val="center"/>
            </w:pPr>
            <w:r>
              <w:rPr>
                <w:rFonts w:ascii="宋体" w:hAnsi="宋体" w:cs="Arial" w:hint="eastAsia"/>
                <w:color w:val="000000"/>
                <w:kern w:val="0"/>
                <w:szCs w:val="21"/>
              </w:rPr>
              <w:t>举办时间</w:t>
            </w:r>
          </w:p>
        </w:tc>
        <w:tc>
          <w:tcPr>
            <w:tcW w:w="1389" w:type="dxa"/>
            <w:vAlign w:val="center"/>
          </w:tcPr>
          <w:p w:rsidR="00956FEE" w:rsidRDefault="00956FEE" w:rsidP="00314EE7">
            <w:pPr>
              <w:widowControl/>
              <w:jc w:val="center"/>
              <w:rPr>
                <w:rFonts w:eastAsia="宋体"/>
              </w:rPr>
            </w:pPr>
            <w:r>
              <w:rPr>
                <w:rFonts w:hint="eastAsia"/>
              </w:rPr>
              <w:t>级别</w:t>
            </w:r>
          </w:p>
        </w:tc>
        <w:tc>
          <w:tcPr>
            <w:tcW w:w="1066" w:type="dxa"/>
            <w:tcBorders>
              <w:right w:val="single" w:sz="4" w:space="0" w:color="auto"/>
            </w:tcBorders>
            <w:vAlign w:val="center"/>
          </w:tcPr>
          <w:p w:rsidR="00956FEE" w:rsidRDefault="00956FEE" w:rsidP="00314EE7">
            <w:pPr>
              <w:widowControl/>
              <w:jc w:val="center"/>
              <w:rPr>
                <w:rFonts w:eastAsia="宋体"/>
              </w:rPr>
            </w:pPr>
            <w:r>
              <w:rPr>
                <w:rFonts w:ascii="宋体" w:hAnsi="宋体" w:cs="Arial" w:hint="eastAsia"/>
                <w:color w:val="000000"/>
                <w:kern w:val="0"/>
                <w:szCs w:val="21"/>
              </w:rPr>
              <w:t>备注</w:t>
            </w:r>
          </w:p>
        </w:tc>
      </w:tr>
      <w:tr w:rsidR="00956FEE" w:rsidTr="00956FEE">
        <w:trPr>
          <w:trHeight w:val="701"/>
        </w:trPr>
        <w:tc>
          <w:tcPr>
            <w:tcW w:w="465" w:type="dxa"/>
            <w:tcBorders>
              <w:right w:val="single" w:sz="4" w:space="0" w:color="auto"/>
            </w:tcBorders>
          </w:tcPr>
          <w:p w:rsidR="00956FEE" w:rsidRDefault="00956FEE" w:rsidP="00314EE7">
            <w:pPr>
              <w:jc w:val="center"/>
            </w:pPr>
          </w:p>
        </w:tc>
        <w:tc>
          <w:tcPr>
            <w:tcW w:w="3095" w:type="dxa"/>
            <w:tcBorders>
              <w:left w:val="single" w:sz="4" w:space="0" w:color="auto"/>
            </w:tcBorders>
          </w:tcPr>
          <w:p w:rsidR="00956FEE" w:rsidRDefault="00956FEE" w:rsidP="00314EE7">
            <w:pPr>
              <w:jc w:val="center"/>
            </w:pPr>
          </w:p>
        </w:tc>
        <w:tc>
          <w:tcPr>
            <w:tcW w:w="2633" w:type="dxa"/>
          </w:tcPr>
          <w:p w:rsidR="00956FEE" w:rsidRDefault="00956FEE" w:rsidP="00314EE7">
            <w:pPr>
              <w:widowControl/>
              <w:jc w:val="center"/>
            </w:pPr>
          </w:p>
        </w:tc>
        <w:tc>
          <w:tcPr>
            <w:tcW w:w="1133" w:type="dxa"/>
          </w:tcPr>
          <w:p w:rsidR="00956FEE" w:rsidRDefault="00956FEE" w:rsidP="00314EE7">
            <w:pPr>
              <w:widowControl/>
              <w:jc w:val="center"/>
            </w:pPr>
          </w:p>
        </w:tc>
        <w:tc>
          <w:tcPr>
            <w:tcW w:w="1389" w:type="dxa"/>
          </w:tcPr>
          <w:p w:rsidR="00956FEE" w:rsidRDefault="00956FEE" w:rsidP="00314EE7">
            <w:pPr>
              <w:widowControl/>
              <w:jc w:val="center"/>
            </w:pPr>
          </w:p>
        </w:tc>
        <w:tc>
          <w:tcPr>
            <w:tcW w:w="1066" w:type="dxa"/>
            <w:tcBorders>
              <w:right w:val="single" w:sz="4" w:space="0" w:color="auto"/>
            </w:tcBorders>
          </w:tcPr>
          <w:p w:rsidR="00956FEE" w:rsidRDefault="00956FEE" w:rsidP="00314EE7">
            <w:pPr>
              <w:widowControl/>
              <w:jc w:val="center"/>
            </w:pPr>
          </w:p>
        </w:tc>
      </w:tr>
      <w:tr w:rsidR="00F840E2" w:rsidTr="00956FEE">
        <w:trPr>
          <w:trHeight w:val="701"/>
        </w:trPr>
        <w:tc>
          <w:tcPr>
            <w:tcW w:w="465" w:type="dxa"/>
            <w:tcBorders>
              <w:right w:val="single" w:sz="4" w:space="0" w:color="auto"/>
            </w:tcBorders>
          </w:tcPr>
          <w:p w:rsidR="00F840E2" w:rsidRDefault="00F840E2" w:rsidP="00314EE7">
            <w:pPr>
              <w:jc w:val="center"/>
            </w:pPr>
          </w:p>
        </w:tc>
        <w:tc>
          <w:tcPr>
            <w:tcW w:w="3095" w:type="dxa"/>
            <w:tcBorders>
              <w:left w:val="single" w:sz="4" w:space="0" w:color="auto"/>
            </w:tcBorders>
          </w:tcPr>
          <w:p w:rsidR="00F840E2" w:rsidRDefault="00F840E2" w:rsidP="00314EE7">
            <w:pPr>
              <w:jc w:val="center"/>
            </w:pPr>
          </w:p>
        </w:tc>
        <w:tc>
          <w:tcPr>
            <w:tcW w:w="2633" w:type="dxa"/>
          </w:tcPr>
          <w:p w:rsidR="00F840E2" w:rsidRDefault="00F840E2" w:rsidP="00314EE7">
            <w:pPr>
              <w:widowControl/>
              <w:jc w:val="center"/>
            </w:pPr>
          </w:p>
        </w:tc>
        <w:tc>
          <w:tcPr>
            <w:tcW w:w="1133" w:type="dxa"/>
          </w:tcPr>
          <w:p w:rsidR="00F840E2" w:rsidRDefault="00F840E2" w:rsidP="00314EE7">
            <w:pPr>
              <w:widowControl/>
              <w:jc w:val="center"/>
            </w:pPr>
          </w:p>
        </w:tc>
        <w:tc>
          <w:tcPr>
            <w:tcW w:w="1389" w:type="dxa"/>
          </w:tcPr>
          <w:p w:rsidR="00F840E2" w:rsidRDefault="00F840E2" w:rsidP="00314EE7">
            <w:pPr>
              <w:widowControl/>
              <w:jc w:val="center"/>
            </w:pPr>
          </w:p>
        </w:tc>
        <w:tc>
          <w:tcPr>
            <w:tcW w:w="1066" w:type="dxa"/>
            <w:tcBorders>
              <w:right w:val="single" w:sz="4" w:space="0" w:color="auto"/>
            </w:tcBorders>
          </w:tcPr>
          <w:p w:rsidR="00F840E2" w:rsidRDefault="00F840E2" w:rsidP="00314EE7">
            <w:pPr>
              <w:widowControl/>
              <w:jc w:val="center"/>
            </w:pPr>
          </w:p>
        </w:tc>
      </w:tr>
    </w:tbl>
    <w:p w:rsidR="00F840E2" w:rsidRDefault="00F840E2" w:rsidP="000655CF">
      <w:pPr>
        <w:widowControl/>
        <w:jc w:val="left"/>
      </w:pPr>
    </w:p>
    <w:p w:rsidR="00E836E3" w:rsidRDefault="00E836E3" w:rsidP="000655CF">
      <w:pPr>
        <w:widowControl/>
        <w:jc w:val="left"/>
      </w:pPr>
    </w:p>
    <w:tbl>
      <w:tblPr>
        <w:tblStyle w:val="a4"/>
        <w:tblpPr w:leftFromText="180" w:rightFromText="180" w:vertAnchor="text" w:horzAnchor="page" w:tblpX="1240" w:tblpY="18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
        <w:gridCol w:w="3706"/>
        <w:gridCol w:w="1276"/>
        <w:gridCol w:w="1134"/>
        <w:gridCol w:w="1134"/>
        <w:gridCol w:w="850"/>
        <w:gridCol w:w="1134"/>
      </w:tblGrid>
      <w:tr w:rsidR="00956FEE" w:rsidTr="00956FEE">
        <w:trPr>
          <w:trHeight w:val="466"/>
        </w:trPr>
        <w:tc>
          <w:tcPr>
            <w:tcW w:w="9747" w:type="dxa"/>
            <w:gridSpan w:val="7"/>
            <w:vAlign w:val="center"/>
          </w:tcPr>
          <w:p w:rsidR="00956FEE" w:rsidRDefault="00956FEE" w:rsidP="00314EE7">
            <w:pPr>
              <w:widowControl/>
              <w:jc w:val="center"/>
              <w:rPr>
                <w:rFonts w:eastAsia="宋体"/>
              </w:rPr>
            </w:pPr>
            <w:r>
              <w:rPr>
                <w:rFonts w:ascii="宋体" w:hAnsi="宋体" w:cs="Arial" w:hint="eastAsia"/>
                <w:b/>
                <w:bCs/>
                <w:color w:val="000000"/>
                <w:kern w:val="0"/>
                <w:szCs w:val="21"/>
              </w:rPr>
              <w:lastRenderedPageBreak/>
              <w:t>任选条件之</w:t>
            </w:r>
            <w:r>
              <w:rPr>
                <w:rFonts w:hint="eastAsia"/>
                <w:b/>
                <w:bCs/>
              </w:rPr>
              <w:t>⑦</w:t>
            </w:r>
            <w:r>
              <w:rPr>
                <w:rFonts w:hint="eastAsia"/>
                <w:b/>
                <w:bCs/>
              </w:rPr>
              <w:t xml:space="preserve"> </w:t>
            </w:r>
            <w:r>
              <w:rPr>
                <w:rFonts w:hint="eastAsia"/>
                <w:b/>
                <w:bCs/>
              </w:rPr>
              <w:t>授权专利（美术设计类）</w:t>
            </w:r>
          </w:p>
        </w:tc>
      </w:tr>
      <w:tr w:rsidR="00956FEE" w:rsidTr="00956FEE">
        <w:tc>
          <w:tcPr>
            <w:tcW w:w="513" w:type="dxa"/>
            <w:vAlign w:val="center"/>
          </w:tcPr>
          <w:p w:rsidR="00956FEE" w:rsidRDefault="00956FEE" w:rsidP="00314EE7">
            <w:pPr>
              <w:jc w:val="center"/>
              <w:rPr>
                <w:rFonts w:eastAsia="宋体"/>
              </w:rPr>
            </w:pPr>
            <w:r>
              <w:rPr>
                <w:rFonts w:hint="eastAsia"/>
              </w:rPr>
              <w:t>序号</w:t>
            </w:r>
          </w:p>
        </w:tc>
        <w:tc>
          <w:tcPr>
            <w:tcW w:w="3706" w:type="dxa"/>
            <w:vAlign w:val="center"/>
          </w:tcPr>
          <w:p w:rsidR="00956FEE" w:rsidRDefault="00956FEE" w:rsidP="00956FEE">
            <w:pPr>
              <w:jc w:val="center"/>
              <w:rPr>
                <w:rFonts w:eastAsia="宋体"/>
              </w:rPr>
            </w:pPr>
            <w:r>
              <w:rPr>
                <w:rFonts w:hint="eastAsia"/>
              </w:rPr>
              <w:t>授权专利名称</w:t>
            </w:r>
          </w:p>
        </w:tc>
        <w:tc>
          <w:tcPr>
            <w:tcW w:w="1276" w:type="dxa"/>
            <w:vAlign w:val="center"/>
          </w:tcPr>
          <w:p w:rsidR="00956FEE" w:rsidRDefault="00956FEE" w:rsidP="00956FEE">
            <w:pPr>
              <w:jc w:val="center"/>
            </w:pPr>
            <w:r>
              <w:rPr>
                <w:rFonts w:hint="eastAsia"/>
              </w:rPr>
              <w:t>专利授权号</w:t>
            </w:r>
          </w:p>
        </w:tc>
        <w:tc>
          <w:tcPr>
            <w:tcW w:w="1134" w:type="dxa"/>
            <w:vAlign w:val="center"/>
          </w:tcPr>
          <w:p w:rsidR="00956FEE" w:rsidRDefault="00956FEE" w:rsidP="00956FEE">
            <w:pPr>
              <w:jc w:val="center"/>
            </w:pPr>
            <w:r>
              <w:rPr>
                <w:rFonts w:hint="eastAsia"/>
              </w:rPr>
              <w:t>专利类型</w:t>
            </w:r>
          </w:p>
        </w:tc>
        <w:tc>
          <w:tcPr>
            <w:tcW w:w="1134" w:type="dxa"/>
            <w:vAlign w:val="center"/>
          </w:tcPr>
          <w:p w:rsidR="00956FEE" w:rsidRDefault="00956FEE" w:rsidP="00956FEE">
            <w:pPr>
              <w:jc w:val="center"/>
              <w:rPr>
                <w:rFonts w:eastAsia="宋体"/>
              </w:rPr>
            </w:pPr>
            <w:r>
              <w:rPr>
                <w:rFonts w:hint="eastAsia"/>
              </w:rPr>
              <w:t>授权时间</w:t>
            </w:r>
          </w:p>
        </w:tc>
        <w:tc>
          <w:tcPr>
            <w:tcW w:w="850" w:type="dxa"/>
            <w:vAlign w:val="center"/>
          </w:tcPr>
          <w:p w:rsidR="00956FEE" w:rsidRDefault="00956FEE" w:rsidP="00956FEE">
            <w:pPr>
              <w:jc w:val="center"/>
              <w:rPr>
                <w:rFonts w:eastAsia="宋体"/>
              </w:rPr>
            </w:pPr>
            <w:r>
              <w:rPr>
                <w:rFonts w:hint="eastAsia"/>
              </w:rPr>
              <w:t>第几发明人</w:t>
            </w:r>
          </w:p>
        </w:tc>
        <w:tc>
          <w:tcPr>
            <w:tcW w:w="1134" w:type="dxa"/>
            <w:vAlign w:val="center"/>
          </w:tcPr>
          <w:p w:rsidR="00956FEE" w:rsidRDefault="00956FEE" w:rsidP="00956FEE">
            <w:pPr>
              <w:jc w:val="center"/>
            </w:pPr>
            <w:r>
              <w:rPr>
                <w:rFonts w:hint="eastAsia"/>
              </w:rPr>
              <w:t>转让或实</w:t>
            </w:r>
          </w:p>
          <w:p w:rsidR="00956FEE" w:rsidRDefault="00956FEE" w:rsidP="00956FEE">
            <w:pPr>
              <w:jc w:val="center"/>
            </w:pPr>
            <w:r>
              <w:rPr>
                <w:rFonts w:hint="eastAsia"/>
              </w:rPr>
              <w:t>施情况</w:t>
            </w:r>
          </w:p>
        </w:tc>
      </w:tr>
      <w:tr w:rsidR="00956FEE" w:rsidTr="00956FEE">
        <w:tc>
          <w:tcPr>
            <w:tcW w:w="513" w:type="dxa"/>
            <w:vAlign w:val="center"/>
          </w:tcPr>
          <w:p w:rsidR="00956FEE" w:rsidRDefault="00956FEE" w:rsidP="00314EE7"/>
          <w:p w:rsidR="00956FEE" w:rsidRDefault="00956FEE" w:rsidP="00314EE7"/>
        </w:tc>
        <w:tc>
          <w:tcPr>
            <w:tcW w:w="3706" w:type="dxa"/>
            <w:vAlign w:val="center"/>
          </w:tcPr>
          <w:p w:rsidR="00956FEE" w:rsidRDefault="00956FEE" w:rsidP="00314EE7"/>
        </w:tc>
        <w:tc>
          <w:tcPr>
            <w:tcW w:w="1276" w:type="dxa"/>
            <w:vAlign w:val="center"/>
          </w:tcPr>
          <w:p w:rsidR="00956FEE" w:rsidRDefault="00956FEE" w:rsidP="00314EE7"/>
        </w:tc>
        <w:tc>
          <w:tcPr>
            <w:tcW w:w="1134" w:type="dxa"/>
            <w:vAlign w:val="center"/>
          </w:tcPr>
          <w:p w:rsidR="00956FEE" w:rsidRDefault="00956FEE" w:rsidP="00314EE7"/>
        </w:tc>
        <w:tc>
          <w:tcPr>
            <w:tcW w:w="1134" w:type="dxa"/>
            <w:vAlign w:val="center"/>
          </w:tcPr>
          <w:p w:rsidR="00956FEE" w:rsidRDefault="00956FEE" w:rsidP="00314EE7"/>
        </w:tc>
        <w:tc>
          <w:tcPr>
            <w:tcW w:w="850" w:type="dxa"/>
            <w:vAlign w:val="center"/>
          </w:tcPr>
          <w:p w:rsidR="00956FEE" w:rsidRDefault="00956FEE" w:rsidP="00314EE7"/>
        </w:tc>
        <w:tc>
          <w:tcPr>
            <w:tcW w:w="1134" w:type="dxa"/>
            <w:vAlign w:val="center"/>
          </w:tcPr>
          <w:p w:rsidR="00956FEE" w:rsidRDefault="00956FEE" w:rsidP="00314EE7"/>
        </w:tc>
      </w:tr>
      <w:tr w:rsidR="00960062" w:rsidTr="00956FEE">
        <w:tc>
          <w:tcPr>
            <w:tcW w:w="513" w:type="dxa"/>
            <w:vAlign w:val="center"/>
          </w:tcPr>
          <w:p w:rsidR="00960062" w:rsidRDefault="00960062" w:rsidP="00314EE7"/>
          <w:p w:rsidR="00960062" w:rsidRDefault="00960062" w:rsidP="00314EE7"/>
        </w:tc>
        <w:tc>
          <w:tcPr>
            <w:tcW w:w="3706" w:type="dxa"/>
            <w:vAlign w:val="center"/>
          </w:tcPr>
          <w:p w:rsidR="00960062" w:rsidRDefault="00960062" w:rsidP="00314EE7"/>
        </w:tc>
        <w:tc>
          <w:tcPr>
            <w:tcW w:w="1276" w:type="dxa"/>
            <w:vAlign w:val="center"/>
          </w:tcPr>
          <w:p w:rsidR="00960062" w:rsidRDefault="00960062" w:rsidP="00314EE7"/>
        </w:tc>
        <w:tc>
          <w:tcPr>
            <w:tcW w:w="1134" w:type="dxa"/>
            <w:vAlign w:val="center"/>
          </w:tcPr>
          <w:p w:rsidR="00960062" w:rsidRDefault="00960062" w:rsidP="00314EE7"/>
        </w:tc>
        <w:tc>
          <w:tcPr>
            <w:tcW w:w="1134" w:type="dxa"/>
            <w:vAlign w:val="center"/>
          </w:tcPr>
          <w:p w:rsidR="00960062" w:rsidRDefault="00960062" w:rsidP="00314EE7"/>
        </w:tc>
        <w:tc>
          <w:tcPr>
            <w:tcW w:w="850" w:type="dxa"/>
            <w:vAlign w:val="center"/>
          </w:tcPr>
          <w:p w:rsidR="00960062" w:rsidRDefault="00960062" w:rsidP="00314EE7"/>
        </w:tc>
        <w:tc>
          <w:tcPr>
            <w:tcW w:w="1134" w:type="dxa"/>
            <w:vAlign w:val="center"/>
          </w:tcPr>
          <w:p w:rsidR="00960062" w:rsidRDefault="00960062" w:rsidP="00314EE7"/>
        </w:tc>
      </w:tr>
      <w:tr w:rsidR="00960062" w:rsidTr="00956FEE">
        <w:tc>
          <w:tcPr>
            <w:tcW w:w="513" w:type="dxa"/>
            <w:vAlign w:val="center"/>
          </w:tcPr>
          <w:p w:rsidR="00960062" w:rsidRDefault="00960062" w:rsidP="00314EE7"/>
          <w:p w:rsidR="00960062" w:rsidRDefault="00960062" w:rsidP="00314EE7"/>
        </w:tc>
        <w:tc>
          <w:tcPr>
            <w:tcW w:w="3706" w:type="dxa"/>
            <w:vAlign w:val="center"/>
          </w:tcPr>
          <w:p w:rsidR="00960062" w:rsidRDefault="00960062" w:rsidP="00314EE7"/>
        </w:tc>
        <w:tc>
          <w:tcPr>
            <w:tcW w:w="1276" w:type="dxa"/>
            <w:vAlign w:val="center"/>
          </w:tcPr>
          <w:p w:rsidR="00960062" w:rsidRDefault="00960062" w:rsidP="00314EE7"/>
        </w:tc>
        <w:tc>
          <w:tcPr>
            <w:tcW w:w="1134" w:type="dxa"/>
            <w:vAlign w:val="center"/>
          </w:tcPr>
          <w:p w:rsidR="00960062" w:rsidRDefault="00960062" w:rsidP="00314EE7"/>
        </w:tc>
        <w:tc>
          <w:tcPr>
            <w:tcW w:w="1134" w:type="dxa"/>
            <w:vAlign w:val="center"/>
          </w:tcPr>
          <w:p w:rsidR="00960062" w:rsidRDefault="00960062" w:rsidP="00314EE7"/>
        </w:tc>
        <w:tc>
          <w:tcPr>
            <w:tcW w:w="850" w:type="dxa"/>
            <w:vAlign w:val="center"/>
          </w:tcPr>
          <w:p w:rsidR="00960062" w:rsidRDefault="00960062" w:rsidP="00314EE7"/>
        </w:tc>
        <w:tc>
          <w:tcPr>
            <w:tcW w:w="1134" w:type="dxa"/>
            <w:vAlign w:val="center"/>
          </w:tcPr>
          <w:p w:rsidR="00960062" w:rsidRDefault="00960062" w:rsidP="00314EE7"/>
        </w:tc>
      </w:tr>
    </w:tbl>
    <w:p w:rsidR="00956FEE" w:rsidRDefault="00956FEE" w:rsidP="00956FEE"/>
    <w:p w:rsidR="00960062" w:rsidRDefault="00960062" w:rsidP="00956FEE"/>
    <w:tbl>
      <w:tblPr>
        <w:tblStyle w:val="a4"/>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170"/>
        <w:gridCol w:w="1323"/>
        <w:gridCol w:w="1133"/>
        <w:gridCol w:w="1133"/>
        <w:gridCol w:w="1389"/>
        <w:gridCol w:w="1066"/>
      </w:tblGrid>
      <w:tr w:rsidR="00956FEE" w:rsidTr="00956FEE">
        <w:trPr>
          <w:trHeight w:val="413"/>
        </w:trPr>
        <w:tc>
          <w:tcPr>
            <w:tcW w:w="9781" w:type="dxa"/>
            <w:gridSpan w:val="7"/>
            <w:vAlign w:val="center"/>
          </w:tcPr>
          <w:p w:rsidR="00956FEE" w:rsidRDefault="00956FEE" w:rsidP="00314EE7">
            <w:pPr>
              <w:widowControl/>
              <w:jc w:val="center"/>
            </w:pPr>
            <w:r>
              <w:rPr>
                <w:rFonts w:hint="eastAsia"/>
                <w:b/>
                <w:bCs/>
              </w:rPr>
              <w:t>任选条件之⑧</w:t>
            </w:r>
            <w:r>
              <w:rPr>
                <w:rFonts w:hint="eastAsia"/>
                <w:b/>
                <w:bCs/>
              </w:rPr>
              <w:t xml:space="preserve"> </w:t>
            </w:r>
            <w:r>
              <w:rPr>
                <w:rFonts w:hint="eastAsia"/>
                <w:b/>
                <w:bCs/>
              </w:rPr>
              <w:t>全国口译笔译大赛（外语类）</w:t>
            </w:r>
          </w:p>
        </w:tc>
      </w:tr>
      <w:tr w:rsidR="00956FEE" w:rsidTr="00956FEE">
        <w:trPr>
          <w:trHeight w:val="548"/>
        </w:trPr>
        <w:tc>
          <w:tcPr>
            <w:tcW w:w="567" w:type="dxa"/>
            <w:tcBorders>
              <w:right w:val="single" w:sz="4" w:space="0" w:color="auto"/>
            </w:tcBorders>
            <w:vAlign w:val="center"/>
          </w:tcPr>
          <w:p w:rsidR="00956FEE" w:rsidRDefault="00956FEE" w:rsidP="00314EE7">
            <w:pPr>
              <w:jc w:val="center"/>
              <w:rPr>
                <w:rFonts w:eastAsia="宋体"/>
              </w:rPr>
            </w:pPr>
            <w:r>
              <w:rPr>
                <w:rFonts w:hint="eastAsia"/>
              </w:rPr>
              <w:t>序号</w:t>
            </w:r>
          </w:p>
        </w:tc>
        <w:tc>
          <w:tcPr>
            <w:tcW w:w="3170" w:type="dxa"/>
            <w:tcBorders>
              <w:left w:val="single" w:sz="4" w:space="0" w:color="auto"/>
            </w:tcBorders>
            <w:vAlign w:val="center"/>
          </w:tcPr>
          <w:p w:rsidR="00956FEE" w:rsidRDefault="00956FEE" w:rsidP="00314EE7">
            <w:pPr>
              <w:jc w:val="center"/>
              <w:rPr>
                <w:rFonts w:ascii="宋体" w:hAnsi="宋体" w:cs="Arial"/>
                <w:color w:val="000000"/>
                <w:kern w:val="0"/>
                <w:szCs w:val="21"/>
              </w:rPr>
            </w:pPr>
            <w:r>
              <w:rPr>
                <w:rFonts w:ascii="宋体" w:hAnsi="宋体" w:cs="Arial" w:hint="eastAsia"/>
                <w:color w:val="000000"/>
                <w:kern w:val="0"/>
                <w:szCs w:val="21"/>
              </w:rPr>
              <w:t>获奖名称</w:t>
            </w:r>
          </w:p>
        </w:tc>
        <w:tc>
          <w:tcPr>
            <w:tcW w:w="1323" w:type="dxa"/>
            <w:tcBorders>
              <w:right w:val="single" w:sz="4" w:space="0" w:color="auto"/>
            </w:tcBorders>
            <w:vAlign w:val="center"/>
          </w:tcPr>
          <w:p w:rsidR="00956FEE" w:rsidRDefault="00956FEE" w:rsidP="00314EE7">
            <w:pPr>
              <w:widowControl/>
              <w:jc w:val="center"/>
              <w:rPr>
                <w:rFonts w:eastAsia="宋体"/>
              </w:rPr>
            </w:pPr>
            <w:r>
              <w:rPr>
                <w:rFonts w:hint="eastAsia"/>
              </w:rPr>
              <w:t>获奖等级</w:t>
            </w:r>
          </w:p>
        </w:tc>
        <w:tc>
          <w:tcPr>
            <w:tcW w:w="1133" w:type="dxa"/>
            <w:tcBorders>
              <w:left w:val="single" w:sz="4" w:space="0" w:color="auto"/>
            </w:tcBorders>
            <w:vAlign w:val="center"/>
          </w:tcPr>
          <w:p w:rsidR="00956FEE" w:rsidRDefault="00956FEE" w:rsidP="00314EE7">
            <w:pPr>
              <w:widowControl/>
              <w:jc w:val="center"/>
            </w:pPr>
            <w:r>
              <w:rPr>
                <w:rFonts w:hint="eastAsia"/>
              </w:rPr>
              <w:t>举办单位</w:t>
            </w:r>
          </w:p>
        </w:tc>
        <w:tc>
          <w:tcPr>
            <w:tcW w:w="1133" w:type="dxa"/>
            <w:vAlign w:val="center"/>
          </w:tcPr>
          <w:p w:rsidR="00956FEE" w:rsidRDefault="00956FEE" w:rsidP="00314EE7">
            <w:pPr>
              <w:widowControl/>
              <w:jc w:val="center"/>
            </w:pPr>
            <w:r>
              <w:rPr>
                <w:rFonts w:ascii="宋体" w:hAnsi="宋体" w:cs="Arial" w:hint="eastAsia"/>
                <w:color w:val="000000"/>
                <w:kern w:val="0"/>
                <w:szCs w:val="21"/>
              </w:rPr>
              <w:t>举办时间</w:t>
            </w:r>
          </w:p>
        </w:tc>
        <w:tc>
          <w:tcPr>
            <w:tcW w:w="1389" w:type="dxa"/>
            <w:vAlign w:val="center"/>
          </w:tcPr>
          <w:p w:rsidR="00956FEE" w:rsidRDefault="00956FEE" w:rsidP="00314EE7">
            <w:pPr>
              <w:widowControl/>
              <w:jc w:val="center"/>
              <w:rPr>
                <w:rFonts w:eastAsia="宋体"/>
              </w:rPr>
            </w:pPr>
            <w:r>
              <w:rPr>
                <w:rFonts w:hint="eastAsia"/>
              </w:rPr>
              <w:t>级别</w:t>
            </w:r>
          </w:p>
        </w:tc>
        <w:tc>
          <w:tcPr>
            <w:tcW w:w="1066" w:type="dxa"/>
            <w:tcBorders>
              <w:right w:val="single" w:sz="4" w:space="0" w:color="auto"/>
            </w:tcBorders>
            <w:vAlign w:val="center"/>
          </w:tcPr>
          <w:p w:rsidR="00956FEE" w:rsidRDefault="00956FEE" w:rsidP="00314EE7">
            <w:pPr>
              <w:widowControl/>
              <w:jc w:val="center"/>
              <w:rPr>
                <w:rFonts w:eastAsia="宋体"/>
              </w:rPr>
            </w:pPr>
            <w:r>
              <w:rPr>
                <w:rFonts w:ascii="宋体" w:hAnsi="宋体" w:cs="Arial" w:hint="eastAsia"/>
                <w:color w:val="000000"/>
                <w:kern w:val="0"/>
                <w:szCs w:val="21"/>
              </w:rPr>
              <w:t>备注</w:t>
            </w:r>
          </w:p>
        </w:tc>
      </w:tr>
      <w:tr w:rsidR="00956FEE" w:rsidTr="00956FEE">
        <w:trPr>
          <w:trHeight w:val="701"/>
        </w:trPr>
        <w:tc>
          <w:tcPr>
            <w:tcW w:w="567" w:type="dxa"/>
            <w:tcBorders>
              <w:right w:val="single" w:sz="4" w:space="0" w:color="auto"/>
            </w:tcBorders>
          </w:tcPr>
          <w:p w:rsidR="00956FEE" w:rsidRDefault="00956FEE" w:rsidP="00314EE7">
            <w:pPr>
              <w:jc w:val="center"/>
            </w:pPr>
          </w:p>
        </w:tc>
        <w:tc>
          <w:tcPr>
            <w:tcW w:w="3170" w:type="dxa"/>
            <w:tcBorders>
              <w:left w:val="single" w:sz="4" w:space="0" w:color="auto"/>
            </w:tcBorders>
          </w:tcPr>
          <w:p w:rsidR="00956FEE" w:rsidRDefault="00956FEE" w:rsidP="00314EE7">
            <w:pPr>
              <w:jc w:val="center"/>
            </w:pPr>
          </w:p>
        </w:tc>
        <w:tc>
          <w:tcPr>
            <w:tcW w:w="1323" w:type="dxa"/>
            <w:tcBorders>
              <w:right w:val="single" w:sz="4" w:space="0" w:color="auto"/>
            </w:tcBorders>
          </w:tcPr>
          <w:p w:rsidR="00956FEE" w:rsidRDefault="00956FEE" w:rsidP="00314EE7">
            <w:pPr>
              <w:widowControl/>
              <w:jc w:val="center"/>
            </w:pPr>
          </w:p>
        </w:tc>
        <w:tc>
          <w:tcPr>
            <w:tcW w:w="1133" w:type="dxa"/>
            <w:tcBorders>
              <w:left w:val="single" w:sz="4" w:space="0" w:color="auto"/>
            </w:tcBorders>
          </w:tcPr>
          <w:p w:rsidR="00956FEE" w:rsidRDefault="00956FEE" w:rsidP="00314EE7">
            <w:pPr>
              <w:widowControl/>
              <w:jc w:val="center"/>
            </w:pPr>
          </w:p>
        </w:tc>
        <w:tc>
          <w:tcPr>
            <w:tcW w:w="1133" w:type="dxa"/>
          </w:tcPr>
          <w:p w:rsidR="00956FEE" w:rsidRDefault="00956FEE" w:rsidP="00314EE7">
            <w:pPr>
              <w:widowControl/>
              <w:jc w:val="center"/>
            </w:pPr>
          </w:p>
        </w:tc>
        <w:tc>
          <w:tcPr>
            <w:tcW w:w="1389" w:type="dxa"/>
          </w:tcPr>
          <w:p w:rsidR="00956FEE" w:rsidRDefault="00956FEE" w:rsidP="00314EE7">
            <w:pPr>
              <w:widowControl/>
              <w:jc w:val="center"/>
            </w:pPr>
          </w:p>
        </w:tc>
        <w:tc>
          <w:tcPr>
            <w:tcW w:w="1066" w:type="dxa"/>
            <w:tcBorders>
              <w:right w:val="single" w:sz="4" w:space="0" w:color="auto"/>
            </w:tcBorders>
          </w:tcPr>
          <w:p w:rsidR="00956FEE" w:rsidRDefault="00956FEE" w:rsidP="00314EE7">
            <w:pPr>
              <w:widowControl/>
              <w:jc w:val="center"/>
            </w:pPr>
          </w:p>
        </w:tc>
      </w:tr>
      <w:tr w:rsidR="00960062" w:rsidTr="00956FEE">
        <w:trPr>
          <w:trHeight w:val="701"/>
        </w:trPr>
        <w:tc>
          <w:tcPr>
            <w:tcW w:w="567" w:type="dxa"/>
            <w:tcBorders>
              <w:right w:val="single" w:sz="4" w:space="0" w:color="auto"/>
            </w:tcBorders>
          </w:tcPr>
          <w:p w:rsidR="00960062" w:rsidRDefault="00960062" w:rsidP="00314EE7">
            <w:pPr>
              <w:jc w:val="center"/>
            </w:pPr>
          </w:p>
        </w:tc>
        <w:tc>
          <w:tcPr>
            <w:tcW w:w="3170" w:type="dxa"/>
            <w:tcBorders>
              <w:left w:val="single" w:sz="4" w:space="0" w:color="auto"/>
            </w:tcBorders>
          </w:tcPr>
          <w:p w:rsidR="00960062" w:rsidRDefault="00960062" w:rsidP="00314EE7">
            <w:pPr>
              <w:jc w:val="center"/>
            </w:pPr>
          </w:p>
        </w:tc>
        <w:tc>
          <w:tcPr>
            <w:tcW w:w="1323" w:type="dxa"/>
            <w:tcBorders>
              <w:right w:val="single" w:sz="4" w:space="0" w:color="auto"/>
            </w:tcBorders>
          </w:tcPr>
          <w:p w:rsidR="00960062" w:rsidRDefault="00960062" w:rsidP="00314EE7">
            <w:pPr>
              <w:widowControl/>
              <w:jc w:val="center"/>
            </w:pPr>
          </w:p>
        </w:tc>
        <w:tc>
          <w:tcPr>
            <w:tcW w:w="1133" w:type="dxa"/>
            <w:tcBorders>
              <w:left w:val="single" w:sz="4" w:space="0" w:color="auto"/>
            </w:tcBorders>
          </w:tcPr>
          <w:p w:rsidR="00960062" w:rsidRDefault="00960062" w:rsidP="00314EE7">
            <w:pPr>
              <w:widowControl/>
              <w:jc w:val="center"/>
            </w:pPr>
          </w:p>
        </w:tc>
        <w:tc>
          <w:tcPr>
            <w:tcW w:w="1133" w:type="dxa"/>
          </w:tcPr>
          <w:p w:rsidR="00960062" w:rsidRDefault="00960062" w:rsidP="00314EE7">
            <w:pPr>
              <w:widowControl/>
              <w:jc w:val="center"/>
            </w:pPr>
          </w:p>
        </w:tc>
        <w:tc>
          <w:tcPr>
            <w:tcW w:w="1389" w:type="dxa"/>
          </w:tcPr>
          <w:p w:rsidR="00960062" w:rsidRDefault="00960062" w:rsidP="00314EE7">
            <w:pPr>
              <w:widowControl/>
              <w:jc w:val="center"/>
            </w:pPr>
          </w:p>
        </w:tc>
        <w:tc>
          <w:tcPr>
            <w:tcW w:w="1066" w:type="dxa"/>
            <w:tcBorders>
              <w:right w:val="single" w:sz="4" w:space="0" w:color="auto"/>
            </w:tcBorders>
          </w:tcPr>
          <w:p w:rsidR="00960062" w:rsidRDefault="00960062" w:rsidP="00314EE7">
            <w:pPr>
              <w:widowControl/>
              <w:jc w:val="center"/>
            </w:pPr>
          </w:p>
        </w:tc>
      </w:tr>
    </w:tbl>
    <w:p w:rsidR="00956FEE" w:rsidRDefault="00956FEE" w:rsidP="00956FEE"/>
    <w:tbl>
      <w:tblPr>
        <w:tblStyle w:val="a4"/>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977"/>
        <w:gridCol w:w="1516"/>
        <w:gridCol w:w="1133"/>
        <w:gridCol w:w="1133"/>
        <w:gridCol w:w="1179"/>
        <w:gridCol w:w="1276"/>
      </w:tblGrid>
      <w:tr w:rsidR="00956FEE" w:rsidTr="00956FEE">
        <w:trPr>
          <w:trHeight w:val="413"/>
        </w:trPr>
        <w:tc>
          <w:tcPr>
            <w:tcW w:w="9781" w:type="dxa"/>
            <w:gridSpan w:val="7"/>
            <w:vAlign w:val="center"/>
          </w:tcPr>
          <w:p w:rsidR="00956FEE" w:rsidRDefault="00956FEE" w:rsidP="00314EE7">
            <w:pPr>
              <w:widowControl/>
              <w:jc w:val="center"/>
            </w:pPr>
            <w:r>
              <w:rPr>
                <w:rFonts w:hint="eastAsia"/>
                <w:b/>
                <w:bCs/>
              </w:rPr>
              <w:t>个人公开学术讲座</w:t>
            </w:r>
          </w:p>
        </w:tc>
      </w:tr>
      <w:tr w:rsidR="00956FEE" w:rsidTr="002B168A">
        <w:trPr>
          <w:trHeight w:val="548"/>
        </w:trPr>
        <w:tc>
          <w:tcPr>
            <w:tcW w:w="567" w:type="dxa"/>
            <w:tcBorders>
              <w:right w:val="single" w:sz="4" w:space="0" w:color="auto"/>
            </w:tcBorders>
            <w:vAlign w:val="center"/>
          </w:tcPr>
          <w:p w:rsidR="00956FEE" w:rsidRDefault="00956FEE" w:rsidP="00314EE7">
            <w:pPr>
              <w:jc w:val="center"/>
              <w:rPr>
                <w:rFonts w:eastAsia="宋体"/>
              </w:rPr>
            </w:pPr>
            <w:r>
              <w:rPr>
                <w:rFonts w:hint="eastAsia"/>
              </w:rPr>
              <w:t>序号</w:t>
            </w:r>
          </w:p>
        </w:tc>
        <w:tc>
          <w:tcPr>
            <w:tcW w:w="2977" w:type="dxa"/>
            <w:tcBorders>
              <w:left w:val="single" w:sz="4" w:space="0" w:color="auto"/>
            </w:tcBorders>
            <w:vAlign w:val="center"/>
          </w:tcPr>
          <w:p w:rsidR="00956FEE" w:rsidRDefault="00956FEE" w:rsidP="00314EE7">
            <w:pPr>
              <w:jc w:val="center"/>
              <w:rPr>
                <w:rFonts w:ascii="宋体" w:hAnsi="宋体" w:cs="Arial"/>
                <w:color w:val="000000"/>
                <w:kern w:val="0"/>
                <w:szCs w:val="21"/>
              </w:rPr>
            </w:pPr>
            <w:r>
              <w:rPr>
                <w:rFonts w:ascii="宋体" w:hAnsi="宋体" w:cs="Arial" w:hint="eastAsia"/>
                <w:color w:val="000000"/>
                <w:kern w:val="0"/>
                <w:szCs w:val="21"/>
              </w:rPr>
              <w:t>题 目</w:t>
            </w:r>
          </w:p>
        </w:tc>
        <w:tc>
          <w:tcPr>
            <w:tcW w:w="1516" w:type="dxa"/>
            <w:tcBorders>
              <w:right w:val="single" w:sz="4" w:space="0" w:color="auto"/>
            </w:tcBorders>
            <w:vAlign w:val="center"/>
          </w:tcPr>
          <w:p w:rsidR="00956FEE" w:rsidRDefault="00956FEE" w:rsidP="00314EE7">
            <w:pPr>
              <w:widowControl/>
              <w:jc w:val="center"/>
              <w:rPr>
                <w:rFonts w:eastAsia="宋体"/>
              </w:rPr>
            </w:pPr>
            <w:r>
              <w:rPr>
                <w:rFonts w:hint="eastAsia"/>
              </w:rPr>
              <w:t>举办单位</w:t>
            </w:r>
          </w:p>
        </w:tc>
        <w:tc>
          <w:tcPr>
            <w:tcW w:w="1133" w:type="dxa"/>
            <w:tcBorders>
              <w:left w:val="single" w:sz="4" w:space="0" w:color="auto"/>
            </w:tcBorders>
            <w:vAlign w:val="center"/>
          </w:tcPr>
          <w:p w:rsidR="00956FEE" w:rsidRDefault="00956FEE" w:rsidP="00314EE7">
            <w:pPr>
              <w:widowControl/>
              <w:jc w:val="center"/>
            </w:pPr>
            <w:r>
              <w:rPr>
                <w:rFonts w:ascii="宋体" w:hAnsi="宋体" w:cs="Arial" w:hint="eastAsia"/>
                <w:color w:val="000000"/>
                <w:kern w:val="0"/>
                <w:szCs w:val="21"/>
              </w:rPr>
              <w:t>举办时间</w:t>
            </w:r>
          </w:p>
        </w:tc>
        <w:tc>
          <w:tcPr>
            <w:tcW w:w="1133" w:type="dxa"/>
            <w:vAlign w:val="center"/>
          </w:tcPr>
          <w:p w:rsidR="00956FEE" w:rsidRDefault="00956FEE" w:rsidP="00314EE7">
            <w:pPr>
              <w:widowControl/>
              <w:jc w:val="center"/>
              <w:rPr>
                <w:rFonts w:eastAsia="宋体"/>
              </w:rPr>
            </w:pPr>
            <w:r>
              <w:rPr>
                <w:rFonts w:hint="eastAsia"/>
              </w:rPr>
              <w:t>举办地点</w:t>
            </w:r>
          </w:p>
        </w:tc>
        <w:tc>
          <w:tcPr>
            <w:tcW w:w="1179" w:type="dxa"/>
            <w:vAlign w:val="center"/>
          </w:tcPr>
          <w:p w:rsidR="00956FEE" w:rsidRDefault="00956FEE" w:rsidP="00314EE7">
            <w:pPr>
              <w:widowControl/>
              <w:jc w:val="center"/>
              <w:rPr>
                <w:rFonts w:eastAsia="宋体"/>
              </w:rPr>
            </w:pPr>
            <w:r>
              <w:rPr>
                <w:rFonts w:hint="eastAsia"/>
              </w:rPr>
              <w:t>对象及人数</w:t>
            </w:r>
          </w:p>
        </w:tc>
        <w:tc>
          <w:tcPr>
            <w:tcW w:w="1276" w:type="dxa"/>
            <w:tcBorders>
              <w:right w:val="single" w:sz="4" w:space="0" w:color="auto"/>
            </w:tcBorders>
            <w:vAlign w:val="center"/>
          </w:tcPr>
          <w:p w:rsidR="00956FEE" w:rsidRDefault="00956FEE" w:rsidP="00314EE7">
            <w:pPr>
              <w:widowControl/>
              <w:jc w:val="center"/>
              <w:rPr>
                <w:rFonts w:eastAsia="宋体"/>
              </w:rPr>
            </w:pPr>
            <w:r>
              <w:rPr>
                <w:rFonts w:ascii="宋体" w:hAnsi="宋体" w:cs="Arial" w:hint="eastAsia"/>
                <w:color w:val="000000"/>
                <w:kern w:val="0"/>
                <w:szCs w:val="21"/>
              </w:rPr>
              <w:t>备注</w:t>
            </w:r>
          </w:p>
        </w:tc>
      </w:tr>
      <w:tr w:rsidR="007D6D57" w:rsidTr="002B168A">
        <w:trPr>
          <w:trHeight w:val="701"/>
        </w:trPr>
        <w:tc>
          <w:tcPr>
            <w:tcW w:w="567" w:type="dxa"/>
            <w:tcBorders>
              <w:right w:val="single" w:sz="4" w:space="0" w:color="auto"/>
            </w:tcBorders>
            <w:vAlign w:val="center"/>
          </w:tcPr>
          <w:p w:rsidR="007D6D57" w:rsidRPr="002B168A" w:rsidRDefault="002B168A" w:rsidP="002B168A">
            <w:pPr>
              <w:jc w:val="center"/>
            </w:pPr>
            <w:r>
              <w:rPr>
                <w:rFonts w:hint="eastAsia"/>
              </w:rPr>
              <w:t>1</w:t>
            </w:r>
          </w:p>
        </w:tc>
        <w:tc>
          <w:tcPr>
            <w:tcW w:w="2977" w:type="dxa"/>
            <w:tcBorders>
              <w:left w:val="single" w:sz="4" w:space="0" w:color="auto"/>
            </w:tcBorders>
          </w:tcPr>
          <w:p w:rsidR="007D6D57" w:rsidRPr="002B168A" w:rsidRDefault="007D6D57" w:rsidP="00314EE7">
            <w:pPr>
              <w:jc w:val="center"/>
            </w:pPr>
            <w:r w:rsidRPr="002B168A">
              <w:rPr>
                <w:rFonts w:hint="eastAsia"/>
              </w:rPr>
              <w:t>海南药用红树内生真菌活性代谢产物研究</w:t>
            </w:r>
          </w:p>
        </w:tc>
        <w:tc>
          <w:tcPr>
            <w:tcW w:w="1516" w:type="dxa"/>
            <w:tcBorders>
              <w:right w:val="single" w:sz="4" w:space="0" w:color="auto"/>
            </w:tcBorders>
          </w:tcPr>
          <w:p w:rsidR="007D6D57" w:rsidRPr="002B168A" w:rsidRDefault="007D6D57" w:rsidP="00AE7827">
            <w:pPr>
              <w:widowControl/>
              <w:jc w:val="center"/>
            </w:pPr>
            <w:r w:rsidRPr="002B168A">
              <w:rPr>
                <w:rFonts w:hint="eastAsia"/>
              </w:rPr>
              <w:t>化学与化工学院</w:t>
            </w:r>
          </w:p>
        </w:tc>
        <w:tc>
          <w:tcPr>
            <w:tcW w:w="1133" w:type="dxa"/>
            <w:tcBorders>
              <w:left w:val="single" w:sz="4" w:space="0" w:color="auto"/>
            </w:tcBorders>
          </w:tcPr>
          <w:p w:rsidR="007D6D57" w:rsidRPr="002B168A" w:rsidRDefault="007D6D57" w:rsidP="00314EE7">
            <w:pPr>
              <w:widowControl/>
              <w:jc w:val="center"/>
            </w:pPr>
            <w:r w:rsidRPr="002B168A">
              <w:rPr>
                <w:rFonts w:hint="eastAsia"/>
              </w:rPr>
              <w:t>2018.12.18</w:t>
            </w:r>
          </w:p>
        </w:tc>
        <w:tc>
          <w:tcPr>
            <w:tcW w:w="1133" w:type="dxa"/>
          </w:tcPr>
          <w:p w:rsidR="007D6D57" w:rsidRPr="002B168A" w:rsidRDefault="007D6D57" w:rsidP="00EE4004">
            <w:proofErr w:type="gramStart"/>
            <w:r w:rsidRPr="002B168A">
              <w:rPr>
                <w:rFonts w:hint="eastAsia"/>
              </w:rPr>
              <w:t>化工楼</w:t>
            </w:r>
            <w:proofErr w:type="gramEnd"/>
            <w:r w:rsidRPr="002B168A">
              <w:rPr>
                <w:rFonts w:hint="eastAsia"/>
              </w:rPr>
              <w:t>二楼会议室</w:t>
            </w:r>
          </w:p>
        </w:tc>
        <w:tc>
          <w:tcPr>
            <w:tcW w:w="1179" w:type="dxa"/>
          </w:tcPr>
          <w:p w:rsidR="007D6D57" w:rsidRPr="002B168A" w:rsidRDefault="007D6D57" w:rsidP="00314EE7">
            <w:pPr>
              <w:widowControl/>
              <w:jc w:val="center"/>
            </w:pPr>
            <w:r w:rsidRPr="002B168A">
              <w:rPr>
                <w:rFonts w:hint="eastAsia"/>
              </w:rPr>
              <w:t>全校师生</w:t>
            </w:r>
          </w:p>
        </w:tc>
        <w:tc>
          <w:tcPr>
            <w:tcW w:w="1276" w:type="dxa"/>
            <w:tcBorders>
              <w:right w:val="single" w:sz="4" w:space="0" w:color="auto"/>
            </w:tcBorders>
          </w:tcPr>
          <w:p w:rsidR="007D6D57" w:rsidRPr="002B168A" w:rsidRDefault="007D6D57">
            <w:r w:rsidRPr="002B168A">
              <w:rPr>
                <w:rFonts w:hint="eastAsia"/>
              </w:rPr>
              <w:t>校内公开教师讲座</w:t>
            </w:r>
          </w:p>
        </w:tc>
      </w:tr>
      <w:tr w:rsidR="007D6D57" w:rsidTr="002B168A">
        <w:trPr>
          <w:trHeight w:val="701"/>
        </w:trPr>
        <w:tc>
          <w:tcPr>
            <w:tcW w:w="567" w:type="dxa"/>
            <w:tcBorders>
              <w:right w:val="single" w:sz="4" w:space="0" w:color="auto"/>
            </w:tcBorders>
            <w:vAlign w:val="center"/>
          </w:tcPr>
          <w:p w:rsidR="007D6D57" w:rsidRPr="002B168A" w:rsidRDefault="002B168A" w:rsidP="002B168A">
            <w:pPr>
              <w:jc w:val="center"/>
            </w:pPr>
            <w:r>
              <w:rPr>
                <w:rFonts w:hint="eastAsia"/>
              </w:rPr>
              <w:t>2</w:t>
            </w:r>
          </w:p>
        </w:tc>
        <w:tc>
          <w:tcPr>
            <w:tcW w:w="2977" w:type="dxa"/>
            <w:tcBorders>
              <w:left w:val="single" w:sz="4" w:space="0" w:color="auto"/>
            </w:tcBorders>
          </w:tcPr>
          <w:p w:rsidR="007D6D57" w:rsidRPr="002B168A" w:rsidRDefault="007D6D57" w:rsidP="00314EE7">
            <w:pPr>
              <w:jc w:val="center"/>
            </w:pPr>
            <w:r w:rsidRPr="002B168A">
              <w:rPr>
                <w:rFonts w:hint="eastAsia"/>
              </w:rPr>
              <w:t>复杂天然产物立体构型确定方法研究</w:t>
            </w:r>
          </w:p>
        </w:tc>
        <w:tc>
          <w:tcPr>
            <w:tcW w:w="1516" w:type="dxa"/>
            <w:tcBorders>
              <w:right w:val="single" w:sz="4" w:space="0" w:color="auto"/>
            </w:tcBorders>
          </w:tcPr>
          <w:p w:rsidR="007D6D57" w:rsidRPr="002B168A" w:rsidRDefault="007D6D57" w:rsidP="00AE7827">
            <w:pPr>
              <w:widowControl/>
              <w:jc w:val="center"/>
            </w:pPr>
            <w:r w:rsidRPr="002B168A">
              <w:rPr>
                <w:rFonts w:hint="eastAsia"/>
              </w:rPr>
              <w:t>化学与化工学院</w:t>
            </w:r>
          </w:p>
        </w:tc>
        <w:tc>
          <w:tcPr>
            <w:tcW w:w="1133" w:type="dxa"/>
            <w:tcBorders>
              <w:left w:val="single" w:sz="4" w:space="0" w:color="auto"/>
            </w:tcBorders>
          </w:tcPr>
          <w:p w:rsidR="007D6D57" w:rsidRPr="002B168A" w:rsidRDefault="007D6D57" w:rsidP="00314EE7">
            <w:pPr>
              <w:widowControl/>
              <w:jc w:val="center"/>
            </w:pPr>
            <w:r w:rsidRPr="002B168A">
              <w:rPr>
                <w:rFonts w:hint="eastAsia"/>
              </w:rPr>
              <w:t>2018.11.20</w:t>
            </w:r>
          </w:p>
        </w:tc>
        <w:tc>
          <w:tcPr>
            <w:tcW w:w="1133" w:type="dxa"/>
          </w:tcPr>
          <w:p w:rsidR="007D6D57" w:rsidRPr="002B168A" w:rsidRDefault="007D6D57" w:rsidP="00EE4004">
            <w:proofErr w:type="gramStart"/>
            <w:r w:rsidRPr="002B168A">
              <w:rPr>
                <w:rFonts w:hint="eastAsia"/>
              </w:rPr>
              <w:t>化工楼</w:t>
            </w:r>
            <w:proofErr w:type="gramEnd"/>
            <w:r w:rsidRPr="002B168A">
              <w:rPr>
                <w:rFonts w:hint="eastAsia"/>
              </w:rPr>
              <w:t>二楼会议室</w:t>
            </w:r>
          </w:p>
        </w:tc>
        <w:tc>
          <w:tcPr>
            <w:tcW w:w="1179" w:type="dxa"/>
          </w:tcPr>
          <w:p w:rsidR="007D6D57" w:rsidRPr="002B168A" w:rsidRDefault="007D6D57">
            <w:r w:rsidRPr="002B168A">
              <w:rPr>
                <w:rFonts w:hint="eastAsia"/>
              </w:rPr>
              <w:t>全校师生</w:t>
            </w:r>
          </w:p>
        </w:tc>
        <w:tc>
          <w:tcPr>
            <w:tcW w:w="1276" w:type="dxa"/>
            <w:tcBorders>
              <w:right w:val="single" w:sz="4" w:space="0" w:color="auto"/>
            </w:tcBorders>
          </w:tcPr>
          <w:p w:rsidR="007D6D57" w:rsidRPr="002B168A" w:rsidRDefault="007D6D57">
            <w:r w:rsidRPr="002B168A">
              <w:rPr>
                <w:rFonts w:hint="eastAsia"/>
              </w:rPr>
              <w:t>校内公开教师讲座</w:t>
            </w:r>
          </w:p>
        </w:tc>
      </w:tr>
      <w:tr w:rsidR="007D6D57" w:rsidTr="002B168A">
        <w:trPr>
          <w:trHeight w:val="701"/>
        </w:trPr>
        <w:tc>
          <w:tcPr>
            <w:tcW w:w="567" w:type="dxa"/>
            <w:tcBorders>
              <w:right w:val="single" w:sz="4" w:space="0" w:color="auto"/>
            </w:tcBorders>
            <w:vAlign w:val="center"/>
          </w:tcPr>
          <w:p w:rsidR="007D6D57" w:rsidRPr="002B168A" w:rsidRDefault="002B168A" w:rsidP="002B168A">
            <w:pPr>
              <w:jc w:val="center"/>
            </w:pPr>
            <w:r>
              <w:rPr>
                <w:rFonts w:hint="eastAsia"/>
              </w:rPr>
              <w:t>3</w:t>
            </w:r>
          </w:p>
        </w:tc>
        <w:tc>
          <w:tcPr>
            <w:tcW w:w="2977" w:type="dxa"/>
            <w:tcBorders>
              <w:left w:val="single" w:sz="4" w:space="0" w:color="auto"/>
            </w:tcBorders>
          </w:tcPr>
          <w:p w:rsidR="007D6D57" w:rsidRPr="002B168A" w:rsidRDefault="007D6D57" w:rsidP="00314EE7">
            <w:pPr>
              <w:jc w:val="center"/>
            </w:pPr>
            <w:r w:rsidRPr="002B168A">
              <w:rPr>
                <w:rFonts w:hint="eastAsia"/>
              </w:rPr>
              <w:t>表观遗传修饰在真菌次级代谢产物研究中的应用</w:t>
            </w:r>
          </w:p>
        </w:tc>
        <w:tc>
          <w:tcPr>
            <w:tcW w:w="1516" w:type="dxa"/>
            <w:tcBorders>
              <w:right w:val="single" w:sz="4" w:space="0" w:color="auto"/>
            </w:tcBorders>
          </w:tcPr>
          <w:p w:rsidR="007D6D57" w:rsidRPr="002B168A" w:rsidRDefault="007D6D57" w:rsidP="00AE7827">
            <w:pPr>
              <w:jc w:val="center"/>
            </w:pPr>
            <w:r w:rsidRPr="002B168A">
              <w:rPr>
                <w:rFonts w:hint="eastAsia"/>
              </w:rPr>
              <w:t>化学与化工学院</w:t>
            </w:r>
          </w:p>
        </w:tc>
        <w:tc>
          <w:tcPr>
            <w:tcW w:w="1133" w:type="dxa"/>
            <w:tcBorders>
              <w:left w:val="single" w:sz="4" w:space="0" w:color="auto"/>
            </w:tcBorders>
          </w:tcPr>
          <w:p w:rsidR="007D6D57" w:rsidRPr="002B168A" w:rsidRDefault="007D6D57" w:rsidP="00314EE7">
            <w:pPr>
              <w:widowControl/>
              <w:jc w:val="center"/>
            </w:pPr>
            <w:r w:rsidRPr="002B168A">
              <w:rPr>
                <w:rFonts w:hint="eastAsia"/>
              </w:rPr>
              <w:t>2019.6.25</w:t>
            </w:r>
          </w:p>
        </w:tc>
        <w:tc>
          <w:tcPr>
            <w:tcW w:w="1133" w:type="dxa"/>
          </w:tcPr>
          <w:p w:rsidR="007D6D57" w:rsidRPr="002B168A" w:rsidRDefault="007D6D57" w:rsidP="00EE4004">
            <w:proofErr w:type="gramStart"/>
            <w:r w:rsidRPr="002B168A">
              <w:rPr>
                <w:rFonts w:hint="eastAsia"/>
              </w:rPr>
              <w:t>化工楼</w:t>
            </w:r>
            <w:proofErr w:type="gramEnd"/>
            <w:r w:rsidRPr="002B168A">
              <w:rPr>
                <w:rFonts w:hint="eastAsia"/>
              </w:rPr>
              <w:t>二楼会议室</w:t>
            </w:r>
          </w:p>
        </w:tc>
        <w:tc>
          <w:tcPr>
            <w:tcW w:w="1179" w:type="dxa"/>
          </w:tcPr>
          <w:p w:rsidR="007D6D57" w:rsidRPr="002B168A" w:rsidRDefault="007D6D57">
            <w:r w:rsidRPr="002B168A">
              <w:rPr>
                <w:rFonts w:hint="eastAsia"/>
              </w:rPr>
              <w:t>全校师生</w:t>
            </w:r>
          </w:p>
        </w:tc>
        <w:tc>
          <w:tcPr>
            <w:tcW w:w="1276" w:type="dxa"/>
            <w:tcBorders>
              <w:right w:val="single" w:sz="4" w:space="0" w:color="auto"/>
            </w:tcBorders>
          </w:tcPr>
          <w:p w:rsidR="007D6D57" w:rsidRPr="002B168A" w:rsidRDefault="007D6D57">
            <w:r w:rsidRPr="002B168A">
              <w:rPr>
                <w:rFonts w:hint="eastAsia"/>
              </w:rPr>
              <w:t>校内公开教师讲座</w:t>
            </w:r>
          </w:p>
        </w:tc>
      </w:tr>
      <w:tr w:rsidR="007D6D57" w:rsidTr="002B168A">
        <w:trPr>
          <w:trHeight w:val="701"/>
        </w:trPr>
        <w:tc>
          <w:tcPr>
            <w:tcW w:w="567" w:type="dxa"/>
            <w:tcBorders>
              <w:right w:val="single" w:sz="4" w:space="0" w:color="auto"/>
            </w:tcBorders>
            <w:vAlign w:val="center"/>
          </w:tcPr>
          <w:p w:rsidR="007D6D57" w:rsidRPr="002B168A" w:rsidRDefault="002B168A" w:rsidP="002B168A">
            <w:pPr>
              <w:jc w:val="center"/>
            </w:pPr>
            <w:r>
              <w:rPr>
                <w:rFonts w:hint="eastAsia"/>
              </w:rPr>
              <w:t>4</w:t>
            </w:r>
          </w:p>
        </w:tc>
        <w:tc>
          <w:tcPr>
            <w:tcW w:w="2977" w:type="dxa"/>
            <w:tcBorders>
              <w:left w:val="single" w:sz="4" w:space="0" w:color="auto"/>
            </w:tcBorders>
          </w:tcPr>
          <w:p w:rsidR="007D6D57" w:rsidRPr="002B168A" w:rsidRDefault="002B168A" w:rsidP="00314EE7">
            <w:pPr>
              <w:jc w:val="center"/>
            </w:pPr>
            <w:r w:rsidRPr="002B168A">
              <w:rPr>
                <w:rFonts w:hint="eastAsia"/>
              </w:rPr>
              <w:t>海洋来源的天然抗糖尿病药物研究进展</w:t>
            </w:r>
          </w:p>
        </w:tc>
        <w:tc>
          <w:tcPr>
            <w:tcW w:w="1516" w:type="dxa"/>
            <w:tcBorders>
              <w:right w:val="single" w:sz="4" w:space="0" w:color="auto"/>
            </w:tcBorders>
          </w:tcPr>
          <w:p w:rsidR="007D6D57" w:rsidRPr="002B168A" w:rsidRDefault="007D6D57" w:rsidP="00AE7827">
            <w:pPr>
              <w:jc w:val="center"/>
            </w:pPr>
            <w:r w:rsidRPr="002B168A">
              <w:rPr>
                <w:rFonts w:hint="eastAsia"/>
              </w:rPr>
              <w:t>化学与化工学院</w:t>
            </w:r>
          </w:p>
        </w:tc>
        <w:tc>
          <w:tcPr>
            <w:tcW w:w="1133" w:type="dxa"/>
            <w:tcBorders>
              <w:left w:val="single" w:sz="4" w:space="0" w:color="auto"/>
            </w:tcBorders>
          </w:tcPr>
          <w:p w:rsidR="007D6D57" w:rsidRPr="002B168A" w:rsidRDefault="002B168A" w:rsidP="00314EE7">
            <w:pPr>
              <w:widowControl/>
              <w:jc w:val="center"/>
            </w:pPr>
            <w:r w:rsidRPr="002B168A">
              <w:rPr>
                <w:rFonts w:hint="eastAsia"/>
              </w:rPr>
              <w:t>2019.10.16</w:t>
            </w:r>
          </w:p>
        </w:tc>
        <w:tc>
          <w:tcPr>
            <w:tcW w:w="1133" w:type="dxa"/>
          </w:tcPr>
          <w:p w:rsidR="007D6D57" w:rsidRPr="002B168A" w:rsidRDefault="007D6D57" w:rsidP="00EE4004">
            <w:proofErr w:type="gramStart"/>
            <w:r w:rsidRPr="002B168A">
              <w:rPr>
                <w:rFonts w:hint="eastAsia"/>
              </w:rPr>
              <w:t>化工楼</w:t>
            </w:r>
            <w:proofErr w:type="gramEnd"/>
            <w:r w:rsidRPr="002B168A">
              <w:rPr>
                <w:rFonts w:hint="eastAsia"/>
              </w:rPr>
              <w:t>二楼会议室</w:t>
            </w:r>
          </w:p>
        </w:tc>
        <w:tc>
          <w:tcPr>
            <w:tcW w:w="1179" w:type="dxa"/>
          </w:tcPr>
          <w:p w:rsidR="007D6D57" w:rsidRPr="002B168A" w:rsidRDefault="007D6D57">
            <w:r w:rsidRPr="002B168A">
              <w:rPr>
                <w:rFonts w:hint="eastAsia"/>
              </w:rPr>
              <w:t>全校师生</w:t>
            </w:r>
          </w:p>
        </w:tc>
        <w:tc>
          <w:tcPr>
            <w:tcW w:w="1276" w:type="dxa"/>
            <w:tcBorders>
              <w:right w:val="single" w:sz="4" w:space="0" w:color="auto"/>
            </w:tcBorders>
          </w:tcPr>
          <w:p w:rsidR="007D6D57" w:rsidRPr="002B168A" w:rsidRDefault="007D6D57">
            <w:r w:rsidRPr="002B168A">
              <w:rPr>
                <w:rFonts w:hint="eastAsia"/>
              </w:rPr>
              <w:t>校内公开教师讲座</w:t>
            </w:r>
          </w:p>
        </w:tc>
      </w:tr>
      <w:tr w:rsidR="0089698F" w:rsidTr="002B168A">
        <w:trPr>
          <w:trHeight w:val="701"/>
        </w:trPr>
        <w:tc>
          <w:tcPr>
            <w:tcW w:w="567" w:type="dxa"/>
            <w:tcBorders>
              <w:right w:val="single" w:sz="4" w:space="0" w:color="auto"/>
            </w:tcBorders>
            <w:vAlign w:val="center"/>
          </w:tcPr>
          <w:p w:rsidR="0089698F" w:rsidRPr="002B168A" w:rsidRDefault="002B168A" w:rsidP="002B168A">
            <w:pPr>
              <w:jc w:val="center"/>
            </w:pPr>
            <w:r>
              <w:rPr>
                <w:rFonts w:hint="eastAsia"/>
              </w:rPr>
              <w:t>5</w:t>
            </w:r>
          </w:p>
        </w:tc>
        <w:tc>
          <w:tcPr>
            <w:tcW w:w="2977" w:type="dxa"/>
            <w:tcBorders>
              <w:left w:val="single" w:sz="4" w:space="0" w:color="auto"/>
            </w:tcBorders>
          </w:tcPr>
          <w:p w:rsidR="0089698F" w:rsidRPr="002B168A" w:rsidRDefault="007D6D57" w:rsidP="00314EE7">
            <w:pPr>
              <w:jc w:val="center"/>
            </w:pPr>
            <w:r w:rsidRPr="002B168A">
              <w:rPr>
                <w:rFonts w:hint="eastAsia"/>
              </w:rPr>
              <w:t>海南药用红树内生真菌资源库的构建与活性次级代谢产物研究</w:t>
            </w:r>
          </w:p>
        </w:tc>
        <w:tc>
          <w:tcPr>
            <w:tcW w:w="1516" w:type="dxa"/>
            <w:tcBorders>
              <w:right w:val="single" w:sz="4" w:space="0" w:color="auto"/>
            </w:tcBorders>
          </w:tcPr>
          <w:p w:rsidR="0089698F" w:rsidRPr="002B168A" w:rsidRDefault="007D6D57" w:rsidP="00AE7827">
            <w:pPr>
              <w:widowControl/>
              <w:jc w:val="center"/>
            </w:pPr>
            <w:r w:rsidRPr="002B168A">
              <w:rPr>
                <w:rFonts w:hint="eastAsia"/>
              </w:rPr>
              <w:t>海南省</w:t>
            </w:r>
            <w:r w:rsidR="002B168A">
              <w:rPr>
                <w:rFonts w:hint="eastAsia"/>
              </w:rPr>
              <w:t>化学</w:t>
            </w:r>
            <w:r w:rsidRPr="002B168A">
              <w:rPr>
                <w:rFonts w:hint="eastAsia"/>
              </w:rPr>
              <w:t>化工学会</w:t>
            </w:r>
            <w:r w:rsidR="002B168A">
              <w:rPr>
                <w:rFonts w:hint="eastAsia"/>
              </w:rPr>
              <w:t>等</w:t>
            </w:r>
          </w:p>
        </w:tc>
        <w:tc>
          <w:tcPr>
            <w:tcW w:w="1133" w:type="dxa"/>
            <w:tcBorders>
              <w:left w:val="single" w:sz="4" w:space="0" w:color="auto"/>
            </w:tcBorders>
          </w:tcPr>
          <w:p w:rsidR="0089698F" w:rsidRPr="002B168A" w:rsidRDefault="007D6D57" w:rsidP="007D6D57">
            <w:pPr>
              <w:widowControl/>
              <w:jc w:val="center"/>
            </w:pPr>
            <w:r w:rsidRPr="002B168A">
              <w:rPr>
                <w:rFonts w:hint="eastAsia"/>
              </w:rPr>
              <w:t>2019.11.10</w:t>
            </w:r>
          </w:p>
        </w:tc>
        <w:tc>
          <w:tcPr>
            <w:tcW w:w="1133" w:type="dxa"/>
          </w:tcPr>
          <w:p w:rsidR="0089698F" w:rsidRPr="002B168A" w:rsidRDefault="007D6D57" w:rsidP="00314EE7">
            <w:pPr>
              <w:widowControl/>
              <w:jc w:val="center"/>
            </w:pPr>
            <w:r w:rsidRPr="002B168A">
              <w:rPr>
                <w:rFonts w:hint="eastAsia"/>
              </w:rPr>
              <w:t>海口黄金海景酒店</w:t>
            </w:r>
          </w:p>
        </w:tc>
        <w:tc>
          <w:tcPr>
            <w:tcW w:w="1179" w:type="dxa"/>
          </w:tcPr>
          <w:p w:rsidR="0089698F" w:rsidRPr="002B168A" w:rsidRDefault="007D6D57" w:rsidP="002B168A">
            <w:pPr>
              <w:widowControl/>
              <w:jc w:val="center"/>
            </w:pPr>
            <w:r w:rsidRPr="002B168A">
              <w:rPr>
                <w:rFonts w:hint="eastAsia"/>
              </w:rPr>
              <w:t>中南六省</w:t>
            </w:r>
            <w:r w:rsidR="002B168A" w:rsidRPr="002B168A">
              <w:rPr>
                <w:rFonts w:hint="eastAsia"/>
              </w:rPr>
              <w:t>有机化学领域</w:t>
            </w:r>
            <w:r w:rsidRPr="002B168A">
              <w:rPr>
                <w:rFonts w:hint="eastAsia"/>
              </w:rPr>
              <w:t>专家</w:t>
            </w:r>
            <w:r w:rsidRPr="002B168A">
              <w:rPr>
                <w:rFonts w:hint="eastAsia"/>
              </w:rPr>
              <w:t xml:space="preserve"> </w:t>
            </w:r>
            <w:r w:rsidR="002B168A" w:rsidRPr="002B168A">
              <w:rPr>
                <w:rFonts w:hint="eastAsia"/>
              </w:rPr>
              <w:t>100</w:t>
            </w:r>
            <w:r w:rsidRPr="002B168A">
              <w:rPr>
                <w:rFonts w:hint="eastAsia"/>
              </w:rPr>
              <w:t>名</w:t>
            </w:r>
          </w:p>
        </w:tc>
        <w:tc>
          <w:tcPr>
            <w:tcW w:w="1276" w:type="dxa"/>
            <w:tcBorders>
              <w:right w:val="single" w:sz="4" w:space="0" w:color="auto"/>
            </w:tcBorders>
          </w:tcPr>
          <w:p w:rsidR="0089698F" w:rsidRPr="002B168A" w:rsidRDefault="007D6D57" w:rsidP="002B168A">
            <w:pPr>
              <w:widowControl/>
              <w:jc w:val="center"/>
            </w:pPr>
            <w:r w:rsidRPr="002B168A">
              <w:rPr>
                <w:rFonts w:hint="eastAsia"/>
              </w:rPr>
              <w:t>第</w:t>
            </w:r>
            <w:r w:rsidR="002B168A">
              <w:rPr>
                <w:rFonts w:hint="eastAsia"/>
              </w:rPr>
              <w:t>三</w:t>
            </w:r>
            <w:r w:rsidRPr="002B168A">
              <w:rPr>
                <w:rFonts w:hint="eastAsia"/>
              </w:rPr>
              <w:t>届中南有机论坛邀请报告</w:t>
            </w:r>
          </w:p>
        </w:tc>
      </w:tr>
    </w:tbl>
    <w:p w:rsidR="00F1383B" w:rsidRDefault="00F1383B">
      <w:pPr>
        <w:widowControl/>
        <w:jc w:val="left"/>
      </w:pPr>
    </w:p>
    <w:p w:rsidR="00F840E2" w:rsidRDefault="00F840E2">
      <w:pPr>
        <w:widowControl/>
        <w:jc w:val="left"/>
      </w:pPr>
    </w:p>
    <w:p w:rsidR="00F840E2" w:rsidRDefault="00F840E2">
      <w:pPr>
        <w:widowControl/>
        <w:jc w:val="left"/>
      </w:pPr>
    </w:p>
    <w:p w:rsidR="00F840E2" w:rsidRDefault="00F840E2">
      <w:pPr>
        <w:widowControl/>
        <w:jc w:val="left"/>
      </w:pPr>
    </w:p>
    <w:p w:rsidR="009B2E36" w:rsidRDefault="009B2E36">
      <w:pPr>
        <w:widowControl/>
        <w:jc w:val="left"/>
      </w:pPr>
      <w:r>
        <w:br w:type="page"/>
      </w:r>
    </w:p>
    <w:p w:rsidR="00F840E2" w:rsidRDefault="00F840E2">
      <w:pPr>
        <w:widowControl/>
        <w:jc w:val="left"/>
      </w:pPr>
    </w:p>
    <w:tbl>
      <w:tblPr>
        <w:tblStyle w:val="a4"/>
        <w:tblW w:w="0" w:type="auto"/>
        <w:tblLook w:val="04A0" w:firstRow="1" w:lastRow="0" w:firstColumn="1" w:lastColumn="0" w:noHBand="0" w:noVBand="1"/>
      </w:tblPr>
      <w:tblGrid>
        <w:gridCol w:w="9854"/>
      </w:tblGrid>
      <w:tr w:rsidR="00EB1023" w:rsidTr="00EB1023">
        <w:tc>
          <w:tcPr>
            <w:tcW w:w="9854" w:type="dxa"/>
          </w:tcPr>
          <w:p w:rsidR="00EB1023" w:rsidRDefault="00EB1023" w:rsidP="00EB1023">
            <w:pPr>
              <w:jc w:val="center"/>
            </w:pPr>
            <w:r>
              <w:rPr>
                <w:rFonts w:hint="eastAsia"/>
              </w:rPr>
              <w:t>本人专业技术工作述评（限</w:t>
            </w:r>
            <w:r>
              <w:rPr>
                <w:rFonts w:hint="eastAsia"/>
              </w:rPr>
              <w:t>1800</w:t>
            </w:r>
            <w:r>
              <w:rPr>
                <w:rFonts w:hint="eastAsia"/>
              </w:rPr>
              <w:t>字）</w:t>
            </w:r>
          </w:p>
        </w:tc>
      </w:tr>
      <w:tr w:rsidR="00EB1023" w:rsidTr="00EB1023">
        <w:trPr>
          <w:trHeight w:val="12850"/>
        </w:trPr>
        <w:tc>
          <w:tcPr>
            <w:tcW w:w="9854" w:type="dxa"/>
          </w:tcPr>
          <w:p w:rsidR="006C2226" w:rsidRPr="00F71BF3" w:rsidRDefault="00B31498" w:rsidP="006C2226">
            <w:pPr>
              <w:spacing w:line="360" w:lineRule="auto"/>
              <w:ind w:firstLineChars="200" w:firstLine="480"/>
              <w:rPr>
                <w:sz w:val="24"/>
                <w:szCs w:val="24"/>
              </w:rPr>
            </w:pPr>
            <w:r w:rsidRPr="00F71BF3">
              <w:rPr>
                <w:rFonts w:hint="eastAsia"/>
                <w:sz w:val="24"/>
                <w:szCs w:val="24"/>
              </w:rPr>
              <w:t>郑彩娟，女，汉族，</w:t>
            </w:r>
            <w:r w:rsidRPr="00F71BF3">
              <w:rPr>
                <w:rFonts w:hint="eastAsia"/>
                <w:sz w:val="24"/>
                <w:szCs w:val="24"/>
              </w:rPr>
              <w:t>1983</w:t>
            </w:r>
            <w:r w:rsidRPr="00F71BF3">
              <w:rPr>
                <w:rFonts w:hint="eastAsia"/>
                <w:sz w:val="24"/>
                <w:szCs w:val="24"/>
              </w:rPr>
              <w:t>年</w:t>
            </w:r>
            <w:r w:rsidRPr="00F71BF3">
              <w:rPr>
                <w:rFonts w:hint="eastAsia"/>
                <w:sz w:val="24"/>
                <w:szCs w:val="24"/>
              </w:rPr>
              <w:t>1</w:t>
            </w:r>
            <w:r w:rsidRPr="00F71BF3">
              <w:rPr>
                <w:rFonts w:hint="eastAsia"/>
                <w:sz w:val="24"/>
                <w:szCs w:val="24"/>
              </w:rPr>
              <w:t>月生，九三学社社员，山东潍坊人。</w:t>
            </w:r>
            <w:r w:rsidRPr="00F71BF3">
              <w:rPr>
                <w:rFonts w:hint="eastAsia"/>
                <w:sz w:val="24"/>
                <w:szCs w:val="24"/>
              </w:rPr>
              <w:t>2012</w:t>
            </w:r>
            <w:r w:rsidRPr="00F71BF3">
              <w:rPr>
                <w:rFonts w:hint="eastAsia"/>
                <w:sz w:val="24"/>
                <w:szCs w:val="24"/>
              </w:rPr>
              <w:t>年</w:t>
            </w:r>
            <w:r w:rsidRPr="00F71BF3">
              <w:rPr>
                <w:rFonts w:hint="eastAsia"/>
                <w:sz w:val="24"/>
                <w:szCs w:val="24"/>
              </w:rPr>
              <w:t>6</w:t>
            </w:r>
            <w:r w:rsidRPr="00F71BF3">
              <w:rPr>
                <w:rFonts w:hint="eastAsia"/>
                <w:sz w:val="24"/>
                <w:szCs w:val="24"/>
              </w:rPr>
              <w:t>月毕业于中国海洋大学</w:t>
            </w:r>
            <w:r w:rsidR="00E95DD3" w:rsidRPr="00F71BF3">
              <w:rPr>
                <w:rFonts w:hint="eastAsia"/>
                <w:sz w:val="24"/>
                <w:szCs w:val="24"/>
              </w:rPr>
              <w:t xml:space="preserve"> </w:t>
            </w:r>
            <w:r w:rsidRPr="00F71BF3">
              <w:rPr>
                <w:rFonts w:hint="eastAsia"/>
                <w:sz w:val="24"/>
                <w:szCs w:val="24"/>
              </w:rPr>
              <w:t>医药学院</w:t>
            </w:r>
            <w:r w:rsidRPr="00F71BF3">
              <w:rPr>
                <w:rFonts w:hint="eastAsia"/>
                <w:sz w:val="24"/>
                <w:szCs w:val="24"/>
              </w:rPr>
              <w:t xml:space="preserve"> </w:t>
            </w:r>
            <w:r w:rsidRPr="00F71BF3">
              <w:rPr>
                <w:rFonts w:hint="eastAsia"/>
                <w:sz w:val="24"/>
                <w:szCs w:val="24"/>
              </w:rPr>
              <w:t>海洋药物教育部重点实验室</w:t>
            </w:r>
            <w:r w:rsidRPr="00F71BF3">
              <w:rPr>
                <w:rFonts w:hint="eastAsia"/>
                <w:sz w:val="24"/>
                <w:szCs w:val="24"/>
              </w:rPr>
              <w:t xml:space="preserve"> </w:t>
            </w:r>
            <w:r w:rsidRPr="00F71BF3">
              <w:rPr>
                <w:rFonts w:hint="eastAsia"/>
                <w:sz w:val="24"/>
                <w:szCs w:val="24"/>
              </w:rPr>
              <w:t>药物化学专业，获医学博士</w:t>
            </w:r>
            <w:r w:rsidR="00B414F9" w:rsidRPr="00F71BF3">
              <w:rPr>
                <w:rFonts w:hint="eastAsia"/>
                <w:sz w:val="24"/>
                <w:szCs w:val="24"/>
              </w:rPr>
              <w:t>学位</w:t>
            </w:r>
            <w:r w:rsidRPr="00F71BF3">
              <w:rPr>
                <w:rFonts w:hint="eastAsia"/>
                <w:sz w:val="24"/>
                <w:szCs w:val="24"/>
              </w:rPr>
              <w:t>。</w:t>
            </w:r>
            <w:r w:rsidRPr="00F71BF3">
              <w:rPr>
                <w:rFonts w:hint="eastAsia"/>
                <w:sz w:val="24"/>
                <w:szCs w:val="24"/>
              </w:rPr>
              <w:t>2012</w:t>
            </w:r>
            <w:r w:rsidRPr="00F71BF3">
              <w:rPr>
                <w:rFonts w:hint="eastAsia"/>
                <w:sz w:val="24"/>
                <w:szCs w:val="24"/>
              </w:rPr>
              <w:t>年</w:t>
            </w:r>
            <w:r w:rsidRPr="00F71BF3">
              <w:rPr>
                <w:rFonts w:hint="eastAsia"/>
                <w:sz w:val="24"/>
                <w:szCs w:val="24"/>
              </w:rPr>
              <w:t>7</w:t>
            </w:r>
            <w:r w:rsidRPr="00F71BF3">
              <w:rPr>
                <w:rFonts w:hint="eastAsia"/>
                <w:sz w:val="24"/>
                <w:szCs w:val="24"/>
              </w:rPr>
              <w:t>月入职海南师范大学化学与化工学院从事教学科研工作，</w:t>
            </w:r>
            <w:r w:rsidR="0042249E" w:rsidRPr="00F71BF3">
              <w:rPr>
                <w:rFonts w:hint="eastAsia"/>
                <w:sz w:val="24"/>
                <w:szCs w:val="24"/>
              </w:rPr>
              <w:t>研究方向为</w:t>
            </w:r>
            <w:r w:rsidRPr="00F71BF3">
              <w:rPr>
                <w:rFonts w:hint="eastAsia"/>
                <w:sz w:val="24"/>
                <w:szCs w:val="24"/>
              </w:rPr>
              <w:t>海洋天然药物研究。</w:t>
            </w:r>
            <w:r w:rsidRPr="00F71BF3">
              <w:rPr>
                <w:rFonts w:hint="eastAsia"/>
                <w:sz w:val="24"/>
                <w:szCs w:val="24"/>
              </w:rPr>
              <w:t>2012</w:t>
            </w:r>
            <w:r w:rsidRPr="00F71BF3">
              <w:rPr>
                <w:rFonts w:hint="eastAsia"/>
                <w:sz w:val="24"/>
                <w:szCs w:val="24"/>
              </w:rPr>
              <w:t>年</w:t>
            </w:r>
            <w:r w:rsidRPr="00F71BF3">
              <w:rPr>
                <w:rFonts w:hint="eastAsia"/>
                <w:sz w:val="24"/>
                <w:szCs w:val="24"/>
              </w:rPr>
              <w:t>9</w:t>
            </w:r>
            <w:r w:rsidRPr="00F71BF3">
              <w:rPr>
                <w:rFonts w:hint="eastAsia"/>
                <w:sz w:val="24"/>
                <w:szCs w:val="24"/>
              </w:rPr>
              <w:t>月</w:t>
            </w:r>
            <w:r w:rsidRPr="00F71BF3">
              <w:rPr>
                <w:rFonts w:hint="eastAsia"/>
                <w:sz w:val="24"/>
                <w:szCs w:val="24"/>
              </w:rPr>
              <w:t>-2014</w:t>
            </w:r>
            <w:r w:rsidRPr="00F71BF3">
              <w:rPr>
                <w:rFonts w:hint="eastAsia"/>
                <w:sz w:val="24"/>
                <w:szCs w:val="24"/>
              </w:rPr>
              <w:t>年</w:t>
            </w:r>
            <w:r w:rsidRPr="00F71BF3">
              <w:rPr>
                <w:rFonts w:hint="eastAsia"/>
                <w:sz w:val="24"/>
                <w:szCs w:val="24"/>
              </w:rPr>
              <w:t>8</w:t>
            </w:r>
            <w:r w:rsidRPr="00F71BF3">
              <w:rPr>
                <w:rFonts w:hint="eastAsia"/>
                <w:sz w:val="24"/>
                <w:szCs w:val="24"/>
              </w:rPr>
              <w:t>月高聘副教授，</w:t>
            </w:r>
            <w:r w:rsidRPr="00F71BF3">
              <w:rPr>
                <w:rFonts w:hint="eastAsia"/>
                <w:sz w:val="24"/>
                <w:szCs w:val="24"/>
              </w:rPr>
              <w:t>2014</w:t>
            </w:r>
            <w:r w:rsidRPr="00F71BF3">
              <w:rPr>
                <w:rFonts w:hint="eastAsia"/>
                <w:sz w:val="24"/>
                <w:szCs w:val="24"/>
              </w:rPr>
              <w:t>年</w:t>
            </w:r>
            <w:r w:rsidRPr="00F71BF3">
              <w:rPr>
                <w:rFonts w:hint="eastAsia"/>
                <w:sz w:val="24"/>
                <w:szCs w:val="24"/>
              </w:rPr>
              <w:t>12</w:t>
            </w:r>
            <w:r w:rsidRPr="00F71BF3">
              <w:rPr>
                <w:rFonts w:hint="eastAsia"/>
                <w:sz w:val="24"/>
                <w:szCs w:val="24"/>
              </w:rPr>
              <w:t>月获副教授资格，</w:t>
            </w:r>
            <w:r w:rsidRPr="00F71BF3">
              <w:rPr>
                <w:rFonts w:hint="eastAsia"/>
                <w:sz w:val="24"/>
                <w:szCs w:val="24"/>
              </w:rPr>
              <w:t>2016</w:t>
            </w:r>
            <w:r w:rsidRPr="00F71BF3">
              <w:rPr>
                <w:rFonts w:hint="eastAsia"/>
                <w:sz w:val="24"/>
                <w:szCs w:val="24"/>
              </w:rPr>
              <w:t>年</w:t>
            </w:r>
            <w:r w:rsidRPr="00F71BF3">
              <w:rPr>
                <w:rFonts w:hint="eastAsia"/>
                <w:sz w:val="24"/>
                <w:szCs w:val="24"/>
              </w:rPr>
              <w:t>12</w:t>
            </w:r>
            <w:r w:rsidRPr="00F71BF3">
              <w:rPr>
                <w:rFonts w:hint="eastAsia"/>
                <w:sz w:val="24"/>
                <w:szCs w:val="24"/>
              </w:rPr>
              <w:t>月聘为副教授。</w:t>
            </w:r>
          </w:p>
          <w:p w:rsidR="00B31498" w:rsidRPr="00F71BF3" w:rsidRDefault="00B31498" w:rsidP="006C2226">
            <w:pPr>
              <w:spacing w:line="360" w:lineRule="auto"/>
              <w:ind w:firstLineChars="200" w:firstLine="480"/>
              <w:rPr>
                <w:sz w:val="24"/>
                <w:szCs w:val="24"/>
              </w:rPr>
            </w:pPr>
            <w:r w:rsidRPr="00F71BF3">
              <w:rPr>
                <w:rFonts w:hint="eastAsia"/>
                <w:sz w:val="24"/>
                <w:szCs w:val="24"/>
              </w:rPr>
              <w:t>自</w:t>
            </w:r>
            <w:r w:rsidR="00F1383B" w:rsidRPr="00F71BF3">
              <w:rPr>
                <w:rFonts w:hint="eastAsia"/>
                <w:sz w:val="24"/>
                <w:szCs w:val="24"/>
              </w:rPr>
              <w:t>取得</w:t>
            </w:r>
            <w:r w:rsidRPr="00F71BF3">
              <w:rPr>
                <w:rFonts w:hint="eastAsia"/>
                <w:sz w:val="24"/>
                <w:szCs w:val="24"/>
              </w:rPr>
              <w:t>副教授资格至今，始终以一名优秀的高校教师</w:t>
            </w:r>
            <w:r w:rsidR="00E95DD3" w:rsidRPr="00F71BF3">
              <w:rPr>
                <w:rFonts w:hint="eastAsia"/>
                <w:sz w:val="24"/>
                <w:szCs w:val="24"/>
              </w:rPr>
              <w:t>的</w:t>
            </w:r>
            <w:r w:rsidRPr="00F71BF3">
              <w:rPr>
                <w:rFonts w:hint="eastAsia"/>
                <w:sz w:val="24"/>
                <w:szCs w:val="24"/>
              </w:rPr>
              <w:t>标准来严格要求自己，</w:t>
            </w:r>
            <w:r w:rsidR="00E95DD3" w:rsidRPr="00F71BF3">
              <w:rPr>
                <w:rFonts w:hint="eastAsia"/>
                <w:sz w:val="24"/>
                <w:szCs w:val="24"/>
              </w:rPr>
              <w:t>坚决</w:t>
            </w:r>
            <w:r w:rsidRPr="00F71BF3">
              <w:rPr>
                <w:rFonts w:hint="eastAsia"/>
                <w:sz w:val="24"/>
                <w:szCs w:val="24"/>
              </w:rPr>
              <w:t>拥护中国共产党的领导</w:t>
            </w:r>
            <w:r w:rsidR="00EE4004" w:rsidRPr="00F71BF3">
              <w:rPr>
                <w:rFonts w:hint="eastAsia"/>
                <w:sz w:val="24"/>
                <w:szCs w:val="24"/>
              </w:rPr>
              <w:t>，爱国守法，爱岗敬业</w:t>
            </w:r>
            <w:r w:rsidRPr="00F71BF3">
              <w:rPr>
                <w:rFonts w:hint="eastAsia"/>
                <w:sz w:val="24"/>
                <w:szCs w:val="24"/>
              </w:rPr>
              <w:t>。热爱教育事业，</w:t>
            </w:r>
            <w:r w:rsidR="00EE4004" w:rsidRPr="00F71BF3">
              <w:rPr>
                <w:rFonts w:hint="eastAsia"/>
                <w:sz w:val="24"/>
                <w:szCs w:val="24"/>
              </w:rPr>
              <w:t>以学生为本，教风端正，严谨治学，为人师表。在</w:t>
            </w:r>
            <w:r w:rsidR="00E95DD3" w:rsidRPr="00F71BF3">
              <w:rPr>
                <w:rFonts w:hint="eastAsia"/>
                <w:sz w:val="24"/>
                <w:szCs w:val="24"/>
              </w:rPr>
              <w:t>教学科研工作中，严格遵守学校的各种规章制度，努力提高自己教学科研水平</w:t>
            </w:r>
            <w:r w:rsidR="00EE4004" w:rsidRPr="00F71BF3">
              <w:rPr>
                <w:rFonts w:hint="eastAsia"/>
                <w:sz w:val="24"/>
                <w:szCs w:val="24"/>
              </w:rPr>
              <w:t>，在教书育人、科学研究和社会服务等方面取得一定</w:t>
            </w:r>
            <w:r w:rsidR="006C2226" w:rsidRPr="00F71BF3">
              <w:rPr>
                <w:rFonts w:hint="eastAsia"/>
                <w:sz w:val="24"/>
                <w:szCs w:val="24"/>
              </w:rPr>
              <w:t>的工作业绩</w:t>
            </w:r>
            <w:r w:rsidR="00EE4004" w:rsidRPr="00F71BF3">
              <w:rPr>
                <w:rFonts w:hint="eastAsia"/>
                <w:sz w:val="24"/>
                <w:szCs w:val="24"/>
              </w:rPr>
              <w:t>。</w:t>
            </w:r>
          </w:p>
          <w:p w:rsidR="00EE4004" w:rsidRPr="00F71BF3" w:rsidRDefault="00EE4004" w:rsidP="0080485A">
            <w:pPr>
              <w:spacing w:line="360" w:lineRule="auto"/>
              <w:ind w:firstLineChars="200" w:firstLine="480"/>
              <w:rPr>
                <w:sz w:val="24"/>
                <w:szCs w:val="24"/>
              </w:rPr>
            </w:pPr>
            <w:r w:rsidRPr="00F71BF3">
              <w:rPr>
                <w:rFonts w:hint="eastAsia"/>
                <w:sz w:val="24"/>
                <w:szCs w:val="24"/>
              </w:rPr>
              <w:t>一、政治思想方面</w:t>
            </w:r>
          </w:p>
          <w:p w:rsidR="00EB1023" w:rsidRPr="00F71BF3" w:rsidRDefault="00EE4004" w:rsidP="00EC6E74">
            <w:pPr>
              <w:spacing w:line="360" w:lineRule="auto"/>
              <w:rPr>
                <w:sz w:val="24"/>
                <w:szCs w:val="24"/>
              </w:rPr>
            </w:pPr>
            <w:r w:rsidRPr="00F71BF3">
              <w:rPr>
                <w:rFonts w:hint="eastAsia"/>
                <w:sz w:val="24"/>
                <w:szCs w:val="24"/>
              </w:rPr>
              <w:t xml:space="preserve">   </w:t>
            </w:r>
            <w:r w:rsidR="006D0A69" w:rsidRPr="00F71BF3">
              <w:rPr>
                <w:rFonts w:hint="eastAsia"/>
                <w:sz w:val="24"/>
                <w:szCs w:val="24"/>
              </w:rPr>
              <w:t xml:space="preserve"> </w:t>
            </w:r>
            <w:r w:rsidRPr="00F71BF3">
              <w:rPr>
                <w:rFonts w:hint="eastAsia"/>
                <w:sz w:val="24"/>
                <w:szCs w:val="24"/>
              </w:rPr>
              <w:t>拥护中国共产党的领导，热爱社会主义，关心国家大事，关注国家的大政方针</w:t>
            </w:r>
            <w:r w:rsidR="00357EB7" w:rsidRPr="00F71BF3">
              <w:rPr>
                <w:rFonts w:hint="eastAsia"/>
                <w:sz w:val="24"/>
                <w:szCs w:val="24"/>
              </w:rPr>
              <w:t>；信仰坚定，</w:t>
            </w:r>
            <w:r w:rsidR="00B150A2" w:rsidRPr="00F71BF3">
              <w:rPr>
                <w:rFonts w:hint="eastAsia"/>
                <w:sz w:val="24"/>
                <w:szCs w:val="24"/>
              </w:rPr>
              <w:t>自觉</w:t>
            </w:r>
            <w:r w:rsidR="0050072F" w:rsidRPr="00F71BF3">
              <w:rPr>
                <w:rFonts w:hint="eastAsia"/>
                <w:sz w:val="24"/>
                <w:szCs w:val="24"/>
              </w:rPr>
              <w:t>学习</w:t>
            </w:r>
            <w:r w:rsidR="006C2226" w:rsidRPr="00F71BF3">
              <w:rPr>
                <w:rFonts w:hint="eastAsia"/>
                <w:sz w:val="24"/>
                <w:szCs w:val="24"/>
              </w:rPr>
              <w:t>党的</w:t>
            </w:r>
            <w:r w:rsidR="0050072F" w:rsidRPr="00F71BF3">
              <w:rPr>
                <w:rFonts w:hint="eastAsia"/>
                <w:sz w:val="24"/>
                <w:szCs w:val="24"/>
              </w:rPr>
              <w:t>政治理论，努力提高自己的政治修养。</w:t>
            </w:r>
            <w:r w:rsidRPr="00F71BF3">
              <w:rPr>
                <w:rFonts w:hint="eastAsia"/>
                <w:sz w:val="24"/>
                <w:szCs w:val="24"/>
              </w:rPr>
              <w:t>遵守</w:t>
            </w:r>
            <w:r w:rsidR="00357EB7" w:rsidRPr="00F71BF3">
              <w:rPr>
                <w:rFonts w:hint="eastAsia"/>
                <w:sz w:val="24"/>
                <w:szCs w:val="24"/>
              </w:rPr>
              <w:t>国家法律法规，热爱教育事业，认真贯彻和学习国家的教育方针和政策</w:t>
            </w:r>
            <w:r w:rsidRPr="00F71BF3">
              <w:rPr>
                <w:rFonts w:hint="eastAsia"/>
                <w:sz w:val="24"/>
                <w:szCs w:val="24"/>
              </w:rPr>
              <w:t>。</w:t>
            </w:r>
          </w:p>
          <w:p w:rsidR="00EB1023" w:rsidRPr="00F71BF3" w:rsidRDefault="0050072F" w:rsidP="0080485A">
            <w:pPr>
              <w:spacing w:line="360" w:lineRule="auto"/>
              <w:ind w:firstLineChars="200" w:firstLine="480"/>
              <w:rPr>
                <w:sz w:val="24"/>
                <w:szCs w:val="24"/>
              </w:rPr>
            </w:pPr>
            <w:r w:rsidRPr="00F71BF3">
              <w:rPr>
                <w:rFonts w:hint="eastAsia"/>
                <w:sz w:val="24"/>
                <w:szCs w:val="24"/>
              </w:rPr>
              <w:t>二、教书育人方面</w:t>
            </w:r>
          </w:p>
          <w:p w:rsidR="0050072F" w:rsidRPr="00F71BF3" w:rsidRDefault="0050072F" w:rsidP="00EC6E74">
            <w:pPr>
              <w:spacing w:line="360" w:lineRule="auto"/>
              <w:rPr>
                <w:sz w:val="24"/>
                <w:szCs w:val="24"/>
              </w:rPr>
            </w:pPr>
            <w:r w:rsidRPr="00F71BF3">
              <w:rPr>
                <w:rFonts w:hint="eastAsia"/>
                <w:sz w:val="24"/>
                <w:szCs w:val="24"/>
              </w:rPr>
              <w:t xml:space="preserve">   </w:t>
            </w:r>
            <w:r w:rsidR="006D0A69" w:rsidRPr="00F71BF3">
              <w:rPr>
                <w:rFonts w:hint="eastAsia"/>
                <w:sz w:val="24"/>
                <w:szCs w:val="24"/>
              </w:rPr>
              <w:t xml:space="preserve"> </w:t>
            </w:r>
            <w:r w:rsidRPr="00F71BF3">
              <w:rPr>
                <w:rFonts w:hint="eastAsia"/>
                <w:sz w:val="24"/>
                <w:szCs w:val="24"/>
              </w:rPr>
              <w:t>在教学工作中</w:t>
            </w:r>
            <w:r w:rsidR="00625ED2" w:rsidRPr="00F71BF3">
              <w:rPr>
                <w:rFonts w:hint="eastAsia"/>
                <w:sz w:val="24"/>
                <w:szCs w:val="24"/>
              </w:rPr>
              <w:t>坚持</w:t>
            </w:r>
            <w:r w:rsidRPr="00F71BF3">
              <w:rPr>
                <w:rFonts w:hint="eastAsia"/>
                <w:sz w:val="24"/>
                <w:szCs w:val="24"/>
              </w:rPr>
              <w:t>以学生为本，教风端正，严谨治学，</w:t>
            </w:r>
            <w:r w:rsidR="00625ED2" w:rsidRPr="00F71BF3">
              <w:rPr>
                <w:rFonts w:hint="eastAsia"/>
                <w:sz w:val="24"/>
                <w:szCs w:val="24"/>
              </w:rPr>
              <w:t>立德树人，</w:t>
            </w:r>
            <w:r w:rsidRPr="00F71BF3">
              <w:rPr>
                <w:rFonts w:hint="eastAsia"/>
                <w:sz w:val="24"/>
                <w:szCs w:val="24"/>
              </w:rPr>
              <w:t>为人师表，具备良好的职业道德和敬业精神。课堂教学中</w:t>
            </w:r>
            <w:r w:rsidR="00772308" w:rsidRPr="00F71BF3">
              <w:rPr>
                <w:rFonts w:hint="eastAsia"/>
                <w:sz w:val="24"/>
                <w:szCs w:val="24"/>
              </w:rPr>
              <w:t>积极参与教育教学改革，</w:t>
            </w:r>
            <w:r w:rsidR="00625ED2" w:rsidRPr="00F71BF3">
              <w:rPr>
                <w:rFonts w:hint="eastAsia"/>
                <w:sz w:val="24"/>
                <w:szCs w:val="24"/>
              </w:rPr>
              <w:t>注重</w:t>
            </w:r>
            <w:r w:rsidRPr="00F71BF3">
              <w:rPr>
                <w:rFonts w:hint="eastAsia"/>
                <w:sz w:val="24"/>
                <w:szCs w:val="24"/>
              </w:rPr>
              <w:t>创新教育教学方式和方法，</w:t>
            </w:r>
            <w:r w:rsidR="00625ED2" w:rsidRPr="00F71BF3">
              <w:rPr>
                <w:rFonts w:hint="eastAsia"/>
                <w:sz w:val="24"/>
                <w:szCs w:val="24"/>
              </w:rPr>
              <w:t>着</w:t>
            </w:r>
            <w:r w:rsidRPr="00F71BF3">
              <w:rPr>
                <w:rFonts w:hint="eastAsia"/>
                <w:sz w:val="24"/>
                <w:szCs w:val="24"/>
              </w:rPr>
              <w:t>重提升学生在课堂教学中的主体地位，努力打造</w:t>
            </w:r>
            <w:r w:rsidR="00625ED2" w:rsidRPr="00F71BF3">
              <w:rPr>
                <w:rFonts w:hint="eastAsia"/>
                <w:sz w:val="24"/>
                <w:szCs w:val="24"/>
              </w:rPr>
              <w:t>有效课堂、</w:t>
            </w:r>
            <w:r w:rsidRPr="00F71BF3">
              <w:rPr>
                <w:rFonts w:hint="eastAsia"/>
                <w:sz w:val="24"/>
                <w:szCs w:val="24"/>
              </w:rPr>
              <w:t>高效课堂，教学效果深受师生好评。</w:t>
            </w:r>
          </w:p>
          <w:p w:rsidR="0050072F" w:rsidRPr="00F71BF3" w:rsidRDefault="0050072F" w:rsidP="00EC6E74">
            <w:pPr>
              <w:spacing w:line="360" w:lineRule="auto"/>
              <w:rPr>
                <w:sz w:val="24"/>
                <w:szCs w:val="24"/>
              </w:rPr>
            </w:pPr>
            <w:r w:rsidRPr="00F71BF3">
              <w:rPr>
                <w:rFonts w:hint="eastAsia"/>
                <w:sz w:val="24"/>
                <w:szCs w:val="24"/>
              </w:rPr>
              <w:t xml:space="preserve">   </w:t>
            </w:r>
            <w:r w:rsidR="0080485A" w:rsidRPr="00F71BF3">
              <w:rPr>
                <w:rFonts w:hint="eastAsia"/>
                <w:sz w:val="24"/>
                <w:szCs w:val="24"/>
              </w:rPr>
              <w:t xml:space="preserve"> </w:t>
            </w:r>
            <w:r w:rsidRPr="00F71BF3">
              <w:rPr>
                <w:rFonts w:hint="eastAsia"/>
                <w:sz w:val="24"/>
                <w:szCs w:val="24"/>
              </w:rPr>
              <w:t>在课堂教学方面，共承担</w:t>
            </w:r>
            <w:r w:rsidR="00F664F2" w:rsidRPr="00F71BF3">
              <w:rPr>
                <w:rFonts w:hint="eastAsia"/>
                <w:sz w:val="24"/>
                <w:szCs w:val="24"/>
              </w:rPr>
              <w:t>10</w:t>
            </w:r>
            <w:r w:rsidR="00F664F2" w:rsidRPr="00F71BF3">
              <w:rPr>
                <w:rFonts w:hint="eastAsia"/>
                <w:sz w:val="24"/>
                <w:szCs w:val="24"/>
              </w:rPr>
              <w:t>门</w:t>
            </w:r>
            <w:r w:rsidRPr="00F71BF3">
              <w:rPr>
                <w:rFonts w:hint="eastAsia"/>
                <w:sz w:val="24"/>
                <w:szCs w:val="24"/>
              </w:rPr>
              <w:t>全</w:t>
            </w:r>
            <w:r w:rsidR="006C2226" w:rsidRPr="00F71BF3">
              <w:rPr>
                <w:rFonts w:hint="eastAsia"/>
                <w:sz w:val="24"/>
                <w:szCs w:val="24"/>
              </w:rPr>
              <w:t>日制</w:t>
            </w:r>
            <w:r w:rsidRPr="00F71BF3">
              <w:rPr>
                <w:rFonts w:hint="eastAsia"/>
                <w:sz w:val="24"/>
                <w:szCs w:val="24"/>
              </w:rPr>
              <w:t>本科生课程的讲授，承担</w:t>
            </w:r>
            <w:r w:rsidR="00F664F2" w:rsidRPr="00F71BF3">
              <w:rPr>
                <w:rFonts w:hint="eastAsia"/>
                <w:sz w:val="24"/>
                <w:szCs w:val="24"/>
              </w:rPr>
              <w:t>1</w:t>
            </w:r>
            <w:r w:rsidR="00F664F2" w:rsidRPr="00F71BF3">
              <w:rPr>
                <w:rFonts w:hint="eastAsia"/>
                <w:sz w:val="24"/>
                <w:szCs w:val="24"/>
              </w:rPr>
              <w:t>门</w:t>
            </w:r>
            <w:r w:rsidRPr="00F71BF3">
              <w:rPr>
                <w:rFonts w:hint="eastAsia"/>
                <w:sz w:val="24"/>
                <w:szCs w:val="24"/>
              </w:rPr>
              <w:t>全日制研究生课程的讲授，其中</w:t>
            </w:r>
            <w:r w:rsidRPr="00F71BF3">
              <w:rPr>
                <w:rFonts w:hint="eastAsia"/>
                <w:sz w:val="24"/>
                <w:szCs w:val="24"/>
              </w:rPr>
              <w:t xml:space="preserve"> 8 </w:t>
            </w:r>
            <w:r w:rsidRPr="00F71BF3">
              <w:rPr>
                <w:rFonts w:hint="eastAsia"/>
                <w:sz w:val="24"/>
                <w:szCs w:val="24"/>
              </w:rPr>
              <w:t>门为必修课；年</w:t>
            </w:r>
            <w:r w:rsidR="00C41A4D" w:rsidRPr="00F71BF3">
              <w:rPr>
                <w:rFonts w:hint="eastAsia"/>
                <w:sz w:val="24"/>
                <w:szCs w:val="24"/>
              </w:rPr>
              <w:t>均完成</w:t>
            </w:r>
            <w:r w:rsidRPr="00F71BF3">
              <w:rPr>
                <w:rFonts w:hint="eastAsia"/>
                <w:sz w:val="24"/>
                <w:szCs w:val="24"/>
              </w:rPr>
              <w:t xml:space="preserve"> 22</w:t>
            </w:r>
            <w:r w:rsidR="00F664F2" w:rsidRPr="00F71BF3">
              <w:rPr>
                <w:rFonts w:hint="eastAsia"/>
                <w:sz w:val="24"/>
                <w:szCs w:val="24"/>
              </w:rPr>
              <w:t>7</w:t>
            </w:r>
            <w:r w:rsidRPr="00F71BF3">
              <w:rPr>
                <w:rFonts w:hint="eastAsia"/>
                <w:sz w:val="24"/>
                <w:szCs w:val="24"/>
              </w:rPr>
              <w:t>.8</w:t>
            </w:r>
            <w:r w:rsidRPr="00F71BF3">
              <w:rPr>
                <w:rFonts w:hint="eastAsia"/>
                <w:sz w:val="24"/>
                <w:szCs w:val="24"/>
              </w:rPr>
              <w:t>学时</w:t>
            </w:r>
            <w:r w:rsidR="00C41A4D" w:rsidRPr="00F71BF3">
              <w:rPr>
                <w:rFonts w:hint="eastAsia"/>
                <w:sz w:val="24"/>
                <w:szCs w:val="24"/>
              </w:rPr>
              <w:t>工作量</w:t>
            </w:r>
            <w:r w:rsidRPr="00F71BF3">
              <w:rPr>
                <w:rFonts w:hint="eastAsia"/>
                <w:sz w:val="24"/>
                <w:szCs w:val="24"/>
              </w:rPr>
              <w:t>，</w:t>
            </w:r>
            <w:r w:rsidR="00C41A4D" w:rsidRPr="00F71BF3">
              <w:rPr>
                <w:rFonts w:hint="eastAsia"/>
                <w:sz w:val="24"/>
                <w:szCs w:val="24"/>
              </w:rPr>
              <w:t>课堂教学质量评价等级均为</w:t>
            </w:r>
            <w:r w:rsidR="00C41A4D" w:rsidRPr="00F71BF3">
              <w:rPr>
                <w:rFonts w:hint="eastAsia"/>
                <w:sz w:val="24"/>
                <w:szCs w:val="24"/>
              </w:rPr>
              <w:t>A</w:t>
            </w:r>
            <w:r w:rsidR="00C41A4D" w:rsidRPr="00F71BF3">
              <w:rPr>
                <w:rFonts w:hint="eastAsia"/>
                <w:sz w:val="24"/>
                <w:szCs w:val="24"/>
              </w:rPr>
              <w:t>。</w:t>
            </w:r>
            <w:r w:rsidRPr="00F71BF3">
              <w:rPr>
                <w:rFonts w:hint="eastAsia"/>
                <w:sz w:val="24"/>
                <w:szCs w:val="24"/>
              </w:rPr>
              <w:t>本次晋升专业技术资格的课程评估成绩为</w:t>
            </w:r>
            <w:r w:rsidR="00AE7827" w:rsidRPr="00F71BF3">
              <w:rPr>
                <w:rFonts w:hint="eastAsia"/>
                <w:sz w:val="24"/>
                <w:szCs w:val="24"/>
              </w:rPr>
              <w:t>“优秀”</w:t>
            </w:r>
            <w:r w:rsidRPr="00F71BF3">
              <w:rPr>
                <w:rFonts w:hint="eastAsia"/>
                <w:sz w:val="24"/>
                <w:szCs w:val="24"/>
              </w:rPr>
              <w:t>档次。</w:t>
            </w:r>
          </w:p>
          <w:p w:rsidR="00C41A4D" w:rsidRPr="00F71BF3" w:rsidRDefault="00C41A4D" w:rsidP="0080485A">
            <w:pPr>
              <w:spacing w:line="360" w:lineRule="auto"/>
              <w:ind w:firstLineChars="200" w:firstLine="480"/>
              <w:rPr>
                <w:sz w:val="24"/>
                <w:szCs w:val="24"/>
              </w:rPr>
            </w:pPr>
            <w:r w:rsidRPr="00F71BF3">
              <w:rPr>
                <w:rFonts w:hint="eastAsia"/>
                <w:sz w:val="24"/>
                <w:szCs w:val="24"/>
              </w:rPr>
              <w:t>教学研究方面，主持</w:t>
            </w:r>
            <w:r w:rsidR="006C2226" w:rsidRPr="00F71BF3">
              <w:rPr>
                <w:rFonts w:hint="eastAsia"/>
                <w:sz w:val="24"/>
                <w:szCs w:val="24"/>
              </w:rPr>
              <w:t>海南省教育厅</w:t>
            </w:r>
            <w:r w:rsidRPr="00F71BF3">
              <w:rPr>
                <w:rFonts w:hint="eastAsia"/>
                <w:sz w:val="24"/>
                <w:szCs w:val="24"/>
              </w:rPr>
              <w:t>教育教学改革</w:t>
            </w:r>
            <w:r w:rsidR="00AE7827" w:rsidRPr="00F71BF3">
              <w:rPr>
                <w:rFonts w:hint="eastAsia"/>
                <w:sz w:val="24"/>
                <w:szCs w:val="24"/>
              </w:rPr>
              <w:t>研究</w:t>
            </w:r>
            <w:r w:rsidRPr="00F71BF3">
              <w:rPr>
                <w:rFonts w:hint="eastAsia"/>
                <w:sz w:val="24"/>
                <w:szCs w:val="24"/>
              </w:rPr>
              <w:t>项目</w:t>
            </w:r>
            <w:r w:rsidRPr="00F71BF3">
              <w:rPr>
                <w:rFonts w:hint="eastAsia"/>
                <w:sz w:val="24"/>
                <w:szCs w:val="24"/>
              </w:rPr>
              <w:t>1</w:t>
            </w:r>
            <w:r w:rsidRPr="00F71BF3">
              <w:rPr>
                <w:rFonts w:hint="eastAsia"/>
                <w:sz w:val="24"/>
                <w:szCs w:val="24"/>
              </w:rPr>
              <w:t>项</w:t>
            </w:r>
            <w:r w:rsidR="008477C2" w:rsidRPr="00F71BF3">
              <w:rPr>
                <w:rFonts w:hint="eastAsia"/>
                <w:sz w:val="24"/>
                <w:szCs w:val="24"/>
              </w:rPr>
              <w:t>；</w:t>
            </w:r>
            <w:r w:rsidRPr="00F71BF3">
              <w:rPr>
                <w:rFonts w:hint="eastAsia"/>
                <w:sz w:val="24"/>
                <w:szCs w:val="24"/>
              </w:rPr>
              <w:t>以第一作者发表省级教改论文</w:t>
            </w:r>
            <w:r w:rsidRPr="00F71BF3">
              <w:rPr>
                <w:rFonts w:hint="eastAsia"/>
                <w:sz w:val="24"/>
                <w:szCs w:val="24"/>
              </w:rPr>
              <w:t>1</w:t>
            </w:r>
            <w:r w:rsidRPr="00F71BF3">
              <w:rPr>
                <w:rFonts w:hint="eastAsia"/>
                <w:sz w:val="24"/>
                <w:szCs w:val="24"/>
              </w:rPr>
              <w:t>篇，参与发表教改论文</w:t>
            </w:r>
            <w:r w:rsidRPr="00F71BF3">
              <w:rPr>
                <w:rFonts w:hint="eastAsia"/>
                <w:sz w:val="24"/>
                <w:szCs w:val="24"/>
              </w:rPr>
              <w:t>2</w:t>
            </w:r>
            <w:r w:rsidRPr="00F71BF3">
              <w:rPr>
                <w:rFonts w:hint="eastAsia"/>
                <w:sz w:val="24"/>
                <w:szCs w:val="24"/>
              </w:rPr>
              <w:t>篇</w:t>
            </w:r>
            <w:r w:rsidR="008477C2" w:rsidRPr="00F71BF3">
              <w:rPr>
                <w:rFonts w:hint="eastAsia"/>
                <w:sz w:val="24"/>
                <w:szCs w:val="24"/>
              </w:rPr>
              <w:t>；参编《有机化学》教材</w:t>
            </w:r>
            <w:r w:rsidR="008477C2" w:rsidRPr="00F71BF3">
              <w:rPr>
                <w:rFonts w:hint="eastAsia"/>
                <w:sz w:val="24"/>
                <w:szCs w:val="24"/>
              </w:rPr>
              <w:t>1</w:t>
            </w:r>
            <w:r w:rsidR="008477C2" w:rsidRPr="00F71BF3">
              <w:rPr>
                <w:rFonts w:hint="eastAsia"/>
                <w:sz w:val="24"/>
                <w:szCs w:val="24"/>
              </w:rPr>
              <w:t>部，个人</w:t>
            </w:r>
            <w:r w:rsidR="008477C2" w:rsidRPr="00F71BF3">
              <w:rPr>
                <w:rFonts w:hint="eastAsia"/>
                <w:sz w:val="24"/>
                <w:szCs w:val="24"/>
              </w:rPr>
              <w:t>8.0</w:t>
            </w:r>
            <w:r w:rsidR="008477C2" w:rsidRPr="00F71BF3">
              <w:rPr>
                <w:rFonts w:hint="eastAsia"/>
                <w:sz w:val="24"/>
                <w:szCs w:val="24"/>
              </w:rPr>
              <w:t>万字。</w:t>
            </w:r>
          </w:p>
          <w:p w:rsidR="00C41A4D" w:rsidRDefault="00C41A4D" w:rsidP="0080485A">
            <w:pPr>
              <w:spacing w:line="360" w:lineRule="auto"/>
              <w:ind w:firstLineChars="200" w:firstLine="480"/>
              <w:rPr>
                <w:sz w:val="24"/>
                <w:szCs w:val="24"/>
              </w:rPr>
            </w:pPr>
            <w:r w:rsidRPr="00F71BF3">
              <w:rPr>
                <w:rFonts w:hint="eastAsia"/>
                <w:sz w:val="24"/>
                <w:szCs w:val="24"/>
              </w:rPr>
              <w:t>育人方面：注重培养</w:t>
            </w:r>
            <w:r w:rsidR="006C2226" w:rsidRPr="00F71BF3">
              <w:rPr>
                <w:rFonts w:hint="eastAsia"/>
                <w:sz w:val="24"/>
                <w:szCs w:val="24"/>
              </w:rPr>
              <w:t>和提高</w:t>
            </w:r>
            <w:r w:rsidRPr="00F71BF3">
              <w:rPr>
                <w:rFonts w:hint="eastAsia"/>
                <w:sz w:val="24"/>
                <w:szCs w:val="24"/>
              </w:rPr>
              <w:t>学生的综合素质与能力。任职以来</w:t>
            </w:r>
            <w:r w:rsidR="006C2226" w:rsidRPr="00F71BF3">
              <w:rPr>
                <w:rFonts w:hint="eastAsia"/>
                <w:sz w:val="24"/>
                <w:szCs w:val="24"/>
              </w:rPr>
              <w:t>共</w:t>
            </w:r>
            <w:r w:rsidRPr="00F71BF3">
              <w:rPr>
                <w:rFonts w:hint="eastAsia"/>
                <w:sz w:val="24"/>
                <w:szCs w:val="24"/>
              </w:rPr>
              <w:t>指导</w:t>
            </w:r>
            <w:r w:rsidRPr="00F71BF3">
              <w:rPr>
                <w:rFonts w:hint="eastAsia"/>
                <w:sz w:val="24"/>
                <w:szCs w:val="24"/>
              </w:rPr>
              <w:t>42</w:t>
            </w:r>
            <w:r w:rsidRPr="00F71BF3">
              <w:rPr>
                <w:rFonts w:hint="eastAsia"/>
                <w:sz w:val="24"/>
                <w:szCs w:val="24"/>
              </w:rPr>
              <w:t>名</w:t>
            </w:r>
            <w:r w:rsidR="006C2226" w:rsidRPr="00F71BF3">
              <w:rPr>
                <w:rFonts w:hint="eastAsia"/>
                <w:sz w:val="24"/>
                <w:szCs w:val="24"/>
              </w:rPr>
              <w:t>本科生</w:t>
            </w:r>
            <w:r w:rsidRPr="00F71BF3">
              <w:rPr>
                <w:rFonts w:hint="eastAsia"/>
                <w:sz w:val="24"/>
                <w:szCs w:val="24"/>
              </w:rPr>
              <w:t>完成毕业论文，</w:t>
            </w:r>
            <w:r w:rsidR="00195E7C" w:rsidRPr="00F71BF3">
              <w:rPr>
                <w:rFonts w:hint="eastAsia"/>
                <w:sz w:val="24"/>
                <w:szCs w:val="24"/>
              </w:rPr>
              <w:t>其中</w:t>
            </w:r>
            <w:r w:rsidR="00195E7C" w:rsidRPr="00F71BF3">
              <w:rPr>
                <w:rFonts w:hint="eastAsia"/>
                <w:sz w:val="24"/>
                <w:szCs w:val="24"/>
              </w:rPr>
              <w:t>5</w:t>
            </w:r>
            <w:r w:rsidR="00195E7C" w:rsidRPr="00F71BF3">
              <w:rPr>
                <w:rFonts w:hint="eastAsia"/>
                <w:sz w:val="24"/>
                <w:szCs w:val="24"/>
              </w:rPr>
              <w:t>篇获</w:t>
            </w:r>
            <w:r w:rsidRPr="00F71BF3">
              <w:rPr>
                <w:rFonts w:hint="eastAsia"/>
                <w:sz w:val="24"/>
                <w:szCs w:val="24"/>
              </w:rPr>
              <w:t>海南师范大学校级优秀毕业论文</w:t>
            </w:r>
            <w:r w:rsidR="00195E7C" w:rsidRPr="00F71BF3">
              <w:rPr>
                <w:rFonts w:hint="eastAsia"/>
                <w:sz w:val="24"/>
                <w:szCs w:val="24"/>
              </w:rPr>
              <w:t>；</w:t>
            </w:r>
            <w:r w:rsidRPr="00F71BF3">
              <w:rPr>
                <w:rFonts w:hint="eastAsia"/>
                <w:sz w:val="24"/>
                <w:szCs w:val="24"/>
              </w:rPr>
              <w:t>指导本科生开展大学生创新创业训练项目</w:t>
            </w:r>
            <w:r w:rsidRPr="00F71BF3">
              <w:rPr>
                <w:rFonts w:hint="eastAsia"/>
                <w:sz w:val="24"/>
                <w:szCs w:val="24"/>
              </w:rPr>
              <w:t>5</w:t>
            </w:r>
            <w:r w:rsidRPr="00F71BF3">
              <w:rPr>
                <w:rFonts w:hint="eastAsia"/>
                <w:sz w:val="24"/>
                <w:szCs w:val="24"/>
              </w:rPr>
              <w:t>项（国家级</w:t>
            </w:r>
            <w:r w:rsidRPr="00F71BF3">
              <w:rPr>
                <w:rFonts w:hint="eastAsia"/>
                <w:sz w:val="24"/>
                <w:szCs w:val="24"/>
              </w:rPr>
              <w:t>1</w:t>
            </w:r>
            <w:r w:rsidRPr="00F71BF3">
              <w:rPr>
                <w:rFonts w:hint="eastAsia"/>
                <w:sz w:val="24"/>
                <w:szCs w:val="24"/>
              </w:rPr>
              <w:t>项、省级</w:t>
            </w:r>
            <w:r w:rsidRPr="00F71BF3">
              <w:rPr>
                <w:rFonts w:hint="eastAsia"/>
                <w:sz w:val="24"/>
                <w:szCs w:val="24"/>
              </w:rPr>
              <w:t>2</w:t>
            </w:r>
            <w:r w:rsidRPr="00F71BF3">
              <w:rPr>
                <w:rFonts w:hint="eastAsia"/>
                <w:sz w:val="24"/>
                <w:szCs w:val="24"/>
              </w:rPr>
              <w:t>项、校级</w:t>
            </w:r>
            <w:r w:rsidRPr="00F71BF3">
              <w:rPr>
                <w:rFonts w:hint="eastAsia"/>
                <w:sz w:val="24"/>
                <w:szCs w:val="24"/>
              </w:rPr>
              <w:t>2</w:t>
            </w:r>
            <w:r w:rsidRPr="00F71BF3">
              <w:rPr>
                <w:rFonts w:hint="eastAsia"/>
                <w:sz w:val="24"/>
                <w:szCs w:val="24"/>
              </w:rPr>
              <w:t>项）</w:t>
            </w:r>
            <w:r w:rsidR="007F7678" w:rsidRPr="00F71BF3">
              <w:rPr>
                <w:rFonts w:hint="eastAsia"/>
                <w:sz w:val="24"/>
                <w:szCs w:val="24"/>
              </w:rPr>
              <w:t>；</w:t>
            </w:r>
            <w:r w:rsidR="00195E7C" w:rsidRPr="00F71BF3">
              <w:rPr>
                <w:rFonts w:hint="eastAsia"/>
                <w:sz w:val="24"/>
                <w:szCs w:val="24"/>
              </w:rPr>
              <w:t>指导本科生</w:t>
            </w:r>
            <w:r w:rsidR="00B414F9" w:rsidRPr="00F71BF3">
              <w:rPr>
                <w:rFonts w:hint="eastAsia"/>
                <w:sz w:val="24"/>
                <w:szCs w:val="24"/>
              </w:rPr>
              <w:t>以第一作者</w:t>
            </w:r>
            <w:r w:rsidR="00195E7C" w:rsidRPr="00F71BF3">
              <w:rPr>
                <w:rFonts w:hint="eastAsia"/>
                <w:sz w:val="24"/>
                <w:szCs w:val="24"/>
              </w:rPr>
              <w:t>发表</w:t>
            </w:r>
            <w:r w:rsidR="00195E7C" w:rsidRPr="00F71BF3">
              <w:rPr>
                <w:rFonts w:hint="eastAsia"/>
                <w:sz w:val="24"/>
                <w:szCs w:val="24"/>
              </w:rPr>
              <w:t>SCI</w:t>
            </w:r>
            <w:r w:rsidR="00195E7C" w:rsidRPr="00F71BF3">
              <w:rPr>
                <w:rFonts w:hint="eastAsia"/>
                <w:sz w:val="24"/>
                <w:szCs w:val="24"/>
              </w:rPr>
              <w:t>论文</w:t>
            </w:r>
            <w:r w:rsidR="00195E7C" w:rsidRPr="00F71BF3">
              <w:rPr>
                <w:rFonts w:hint="eastAsia"/>
                <w:sz w:val="24"/>
                <w:szCs w:val="24"/>
              </w:rPr>
              <w:t>1</w:t>
            </w:r>
            <w:r w:rsidR="00195E7C" w:rsidRPr="00F71BF3">
              <w:rPr>
                <w:rFonts w:hint="eastAsia"/>
                <w:sz w:val="24"/>
                <w:szCs w:val="24"/>
              </w:rPr>
              <w:t>篇，省级期刊论文</w:t>
            </w:r>
            <w:r w:rsidR="00195E7C" w:rsidRPr="00F71BF3">
              <w:rPr>
                <w:rFonts w:hint="eastAsia"/>
                <w:sz w:val="24"/>
                <w:szCs w:val="24"/>
              </w:rPr>
              <w:t>2</w:t>
            </w:r>
            <w:r w:rsidR="00195E7C" w:rsidRPr="00F71BF3">
              <w:rPr>
                <w:rFonts w:hint="eastAsia"/>
                <w:sz w:val="24"/>
                <w:szCs w:val="24"/>
              </w:rPr>
              <w:t>篇</w:t>
            </w:r>
            <w:r w:rsidRPr="00F71BF3">
              <w:rPr>
                <w:rFonts w:hint="eastAsia"/>
                <w:sz w:val="24"/>
                <w:szCs w:val="24"/>
              </w:rPr>
              <w:t>。</w:t>
            </w:r>
            <w:r w:rsidR="00195E7C" w:rsidRPr="00F71BF3">
              <w:rPr>
                <w:rFonts w:hint="eastAsia"/>
                <w:sz w:val="24"/>
                <w:szCs w:val="24"/>
              </w:rPr>
              <w:t>此外，本人</w:t>
            </w:r>
            <w:r w:rsidR="006C2226" w:rsidRPr="00F71BF3">
              <w:rPr>
                <w:rFonts w:hint="eastAsia"/>
                <w:sz w:val="24"/>
                <w:szCs w:val="24"/>
              </w:rPr>
              <w:t>承担了</w:t>
            </w:r>
            <w:r w:rsidR="00195E7C" w:rsidRPr="00F71BF3">
              <w:rPr>
                <w:rFonts w:hint="eastAsia"/>
                <w:sz w:val="24"/>
                <w:szCs w:val="24"/>
              </w:rPr>
              <w:t>2016</w:t>
            </w:r>
            <w:r w:rsidR="006C2226" w:rsidRPr="00F71BF3">
              <w:rPr>
                <w:rFonts w:hint="eastAsia"/>
                <w:sz w:val="24"/>
                <w:szCs w:val="24"/>
              </w:rPr>
              <w:t>级</w:t>
            </w:r>
            <w:r w:rsidR="00195E7C" w:rsidRPr="00F71BF3">
              <w:rPr>
                <w:rFonts w:hint="eastAsia"/>
                <w:sz w:val="24"/>
                <w:szCs w:val="24"/>
              </w:rPr>
              <w:t>化学</w:t>
            </w:r>
            <w:r w:rsidR="00195E7C" w:rsidRPr="00F71BF3">
              <w:rPr>
                <w:rFonts w:hint="eastAsia"/>
                <w:sz w:val="24"/>
                <w:szCs w:val="24"/>
              </w:rPr>
              <w:t>3</w:t>
            </w:r>
            <w:r w:rsidR="00195E7C" w:rsidRPr="00F71BF3">
              <w:rPr>
                <w:rFonts w:hint="eastAsia"/>
                <w:sz w:val="24"/>
                <w:szCs w:val="24"/>
              </w:rPr>
              <w:t>班的班主任</w:t>
            </w:r>
            <w:r w:rsidR="006C2226" w:rsidRPr="00F71BF3">
              <w:rPr>
                <w:rFonts w:hint="eastAsia"/>
                <w:sz w:val="24"/>
                <w:szCs w:val="24"/>
              </w:rPr>
              <w:t>工作</w:t>
            </w:r>
            <w:r w:rsidR="00195E7C" w:rsidRPr="00F71BF3">
              <w:rPr>
                <w:rFonts w:hint="eastAsia"/>
                <w:sz w:val="24"/>
                <w:szCs w:val="24"/>
              </w:rPr>
              <w:t>，</w:t>
            </w:r>
            <w:r w:rsidR="00F71BF3" w:rsidRPr="00F71BF3">
              <w:rPr>
                <w:rFonts w:hint="eastAsia"/>
                <w:sz w:val="24"/>
                <w:szCs w:val="24"/>
              </w:rPr>
              <w:t>初次就业率为</w:t>
            </w:r>
            <w:r w:rsidR="00F71BF3" w:rsidRPr="00F71BF3">
              <w:rPr>
                <w:rFonts w:hint="eastAsia"/>
                <w:sz w:val="24"/>
                <w:szCs w:val="24"/>
              </w:rPr>
              <w:t>92.6%</w:t>
            </w:r>
            <w:r w:rsidR="00F71BF3" w:rsidRPr="00F71BF3">
              <w:rPr>
                <w:rFonts w:hint="eastAsia"/>
                <w:sz w:val="24"/>
                <w:szCs w:val="24"/>
              </w:rPr>
              <w:t>，</w:t>
            </w:r>
            <w:r w:rsidR="00195E7C" w:rsidRPr="00F71BF3">
              <w:rPr>
                <w:rFonts w:hint="eastAsia"/>
                <w:sz w:val="24"/>
                <w:szCs w:val="24"/>
              </w:rPr>
              <w:t>有十余名学生继续攻读硕士学位。</w:t>
            </w:r>
          </w:p>
          <w:p w:rsidR="00AD03C5" w:rsidRPr="00F71BF3" w:rsidRDefault="00392971" w:rsidP="00392971">
            <w:pPr>
              <w:spacing w:line="360" w:lineRule="auto"/>
              <w:ind w:firstLineChars="200" w:firstLine="480"/>
              <w:rPr>
                <w:sz w:val="24"/>
                <w:szCs w:val="24"/>
              </w:rPr>
            </w:pPr>
            <w:r>
              <w:rPr>
                <w:rFonts w:hint="eastAsia"/>
                <w:sz w:val="24"/>
                <w:szCs w:val="24"/>
              </w:rPr>
              <w:t>本人于</w:t>
            </w:r>
            <w:r w:rsidR="00AD03C5" w:rsidRPr="00AD03C5">
              <w:rPr>
                <w:rFonts w:hint="eastAsia"/>
                <w:sz w:val="24"/>
                <w:szCs w:val="24"/>
              </w:rPr>
              <w:t>2017</w:t>
            </w:r>
            <w:r w:rsidR="00AD03C5" w:rsidRPr="00AD03C5">
              <w:rPr>
                <w:rFonts w:hint="eastAsia"/>
                <w:sz w:val="24"/>
                <w:szCs w:val="24"/>
              </w:rPr>
              <w:t>年</w:t>
            </w:r>
            <w:r w:rsidR="00AD03C5" w:rsidRPr="00AD03C5">
              <w:rPr>
                <w:rFonts w:hint="eastAsia"/>
                <w:sz w:val="24"/>
                <w:szCs w:val="24"/>
              </w:rPr>
              <w:t>6</w:t>
            </w:r>
            <w:r w:rsidR="00AD03C5" w:rsidRPr="00AD03C5">
              <w:rPr>
                <w:rFonts w:hint="eastAsia"/>
                <w:sz w:val="24"/>
                <w:szCs w:val="24"/>
              </w:rPr>
              <w:t>月获得硕士研究生指导教师资格。</w:t>
            </w:r>
            <w:r w:rsidR="00AD03C5" w:rsidRPr="00AD03C5">
              <w:rPr>
                <w:rFonts w:hint="eastAsia"/>
                <w:sz w:val="24"/>
                <w:szCs w:val="24"/>
              </w:rPr>
              <w:t>2019</w:t>
            </w:r>
            <w:r w:rsidR="00AD03C5" w:rsidRPr="00AD03C5">
              <w:rPr>
                <w:rFonts w:hint="eastAsia"/>
                <w:sz w:val="24"/>
                <w:szCs w:val="24"/>
              </w:rPr>
              <w:t>年</w:t>
            </w:r>
            <w:r w:rsidR="00AD03C5" w:rsidRPr="00AD03C5">
              <w:rPr>
                <w:rFonts w:hint="eastAsia"/>
                <w:sz w:val="24"/>
                <w:szCs w:val="24"/>
              </w:rPr>
              <w:t>12</w:t>
            </w:r>
            <w:r w:rsidR="00AD03C5" w:rsidRPr="00AD03C5">
              <w:rPr>
                <w:rFonts w:hint="eastAsia"/>
                <w:sz w:val="24"/>
                <w:szCs w:val="24"/>
              </w:rPr>
              <w:t>月获得博士研究生指导教师资格</w:t>
            </w:r>
            <w:r w:rsidR="00AD03C5">
              <w:rPr>
                <w:rFonts w:hint="eastAsia"/>
                <w:sz w:val="24"/>
                <w:szCs w:val="24"/>
              </w:rPr>
              <w:t>。</w:t>
            </w:r>
            <w:r w:rsidR="00AD03C5" w:rsidRPr="00AD03C5">
              <w:rPr>
                <w:rFonts w:hint="eastAsia"/>
                <w:sz w:val="24"/>
                <w:szCs w:val="24"/>
              </w:rPr>
              <w:t xml:space="preserve"> </w:t>
            </w:r>
            <w:r w:rsidR="00AD03C5" w:rsidRPr="00AD03C5">
              <w:rPr>
                <w:rFonts w:hint="eastAsia"/>
                <w:sz w:val="24"/>
                <w:szCs w:val="24"/>
              </w:rPr>
              <w:t>已指导</w:t>
            </w:r>
            <w:r w:rsidR="00AD03C5">
              <w:rPr>
                <w:rFonts w:hint="eastAsia"/>
                <w:sz w:val="24"/>
                <w:szCs w:val="24"/>
              </w:rPr>
              <w:t>在读</w:t>
            </w:r>
            <w:r w:rsidR="00AD03C5" w:rsidRPr="00AD03C5">
              <w:rPr>
                <w:rFonts w:hint="eastAsia"/>
                <w:sz w:val="24"/>
                <w:szCs w:val="24"/>
              </w:rPr>
              <w:t>博士研究生</w:t>
            </w:r>
            <w:r w:rsidR="00AD03C5" w:rsidRPr="00AD03C5">
              <w:rPr>
                <w:rFonts w:hint="eastAsia"/>
                <w:sz w:val="24"/>
                <w:szCs w:val="24"/>
              </w:rPr>
              <w:t>1</w:t>
            </w:r>
            <w:r w:rsidR="00AD03C5" w:rsidRPr="00AD03C5">
              <w:rPr>
                <w:rFonts w:hint="eastAsia"/>
                <w:sz w:val="24"/>
                <w:szCs w:val="24"/>
              </w:rPr>
              <w:t>名，学术型硕士研究生</w:t>
            </w:r>
            <w:r w:rsidR="00AD03C5" w:rsidRPr="00AD03C5">
              <w:rPr>
                <w:rFonts w:hint="eastAsia"/>
                <w:sz w:val="24"/>
                <w:szCs w:val="24"/>
              </w:rPr>
              <w:t>4</w:t>
            </w:r>
            <w:r w:rsidR="00AD03C5" w:rsidRPr="00AD03C5">
              <w:rPr>
                <w:rFonts w:hint="eastAsia"/>
                <w:sz w:val="24"/>
                <w:szCs w:val="24"/>
              </w:rPr>
              <w:t>名（</w:t>
            </w:r>
            <w:r w:rsidR="00AD03C5" w:rsidRPr="00AD03C5">
              <w:rPr>
                <w:rFonts w:hint="eastAsia"/>
                <w:sz w:val="24"/>
                <w:szCs w:val="24"/>
              </w:rPr>
              <w:t>1</w:t>
            </w:r>
            <w:r w:rsidR="00AD03C5" w:rsidRPr="00AD03C5">
              <w:rPr>
                <w:rFonts w:hint="eastAsia"/>
                <w:sz w:val="24"/>
                <w:szCs w:val="24"/>
              </w:rPr>
              <w:t>名为国际留学硕士研究生）。</w:t>
            </w:r>
            <w:r w:rsidR="00AD03C5" w:rsidRPr="00AD03C5">
              <w:rPr>
                <w:rFonts w:hint="eastAsia"/>
                <w:sz w:val="24"/>
                <w:szCs w:val="24"/>
              </w:rPr>
              <w:lastRenderedPageBreak/>
              <w:t>合作指导</w:t>
            </w:r>
            <w:r w:rsidR="00AD03C5" w:rsidRPr="00AD03C5">
              <w:rPr>
                <w:rFonts w:hint="eastAsia"/>
                <w:sz w:val="24"/>
                <w:szCs w:val="24"/>
              </w:rPr>
              <w:t>3</w:t>
            </w:r>
            <w:r w:rsidR="00AD03C5" w:rsidRPr="00AD03C5">
              <w:rPr>
                <w:rFonts w:hint="eastAsia"/>
                <w:sz w:val="24"/>
                <w:szCs w:val="24"/>
              </w:rPr>
              <w:t>名博士研究生（周学明、邵泰明、白猛）、</w:t>
            </w:r>
            <w:r w:rsidR="00AD03C5" w:rsidRPr="00AD03C5">
              <w:rPr>
                <w:rFonts w:hint="eastAsia"/>
                <w:sz w:val="24"/>
                <w:szCs w:val="24"/>
              </w:rPr>
              <w:t>10</w:t>
            </w:r>
            <w:r w:rsidR="00AD03C5" w:rsidRPr="00AD03C5">
              <w:rPr>
                <w:rFonts w:hint="eastAsia"/>
                <w:sz w:val="24"/>
                <w:szCs w:val="24"/>
              </w:rPr>
              <w:t>名硕士研究生的学位论文，其中周学明和邵泰明</w:t>
            </w:r>
            <w:r w:rsidR="00AD03C5" w:rsidRPr="00AD03C5">
              <w:rPr>
                <w:rFonts w:hint="eastAsia"/>
                <w:sz w:val="24"/>
                <w:szCs w:val="24"/>
              </w:rPr>
              <w:t>2</w:t>
            </w:r>
            <w:r w:rsidR="00AD03C5" w:rsidRPr="00AD03C5">
              <w:rPr>
                <w:rFonts w:hint="eastAsia"/>
                <w:sz w:val="24"/>
                <w:szCs w:val="24"/>
              </w:rPr>
              <w:t>位博士研究生获得“研究生国家奖学金”。</w:t>
            </w:r>
            <w:r w:rsidR="00183633" w:rsidRPr="00F71BF3">
              <w:rPr>
                <w:sz w:val="24"/>
                <w:szCs w:val="24"/>
              </w:rPr>
              <w:t xml:space="preserve"> </w:t>
            </w:r>
          </w:p>
          <w:p w:rsidR="00C41A4D" w:rsidRPr="00F71BF3" w:rsidRDefault="00C41A4D" w:rsidP="0080485A">
            <w:pPr>
              <w:spacing w:line="360" w:lineRule="auto"/>
              <w:ind w:firstLineChars="200" w:firstLine="480"/>
              <w:rPr>
                <w:sz w:val="24"/>
                <w:szCs w:val="24"/>
              </w:rPr>
            </w:pPr>
            <w:r w:rsidRPr="00F71BF3">
              <w:rPr>
                <w:rFonts w:hint="eastAsia"/>
                <w:sz w:val="24"/>
                <w:szCs w:val="24"/>
              </w:rPr>
              <w:t>三、科研工作方面</w:t>
            </w:r>
          </w:p>
          <w:p w:rsidR="00195E7C" w:rsidRPr="00F71BF3" w:rsidRDefault="00C41A4D" w:rsidP="00EC6E74">
            <w:pPr>
              <w:spacing w:line="360" w:lineRule="auto"/>
              <w:rPr>
                <w:sz w:val="24"/>
                <w:szCs w:val="24"/>
              </w:rPr>
            </w:pPr>
            <w:r w:rsidRPr="00F71BF3">
              <w:rPr>
                <w:rFonts w:hint="eastAsia"/>
                <w:sz w:val="24"/>
                <w:szCs w:val="24"/>
              </w:rPr>
              <w:t xml:space="preserve">  </w:t>
            </w:r>
            <w:r w:rsidR="0080485A" w:rsidRPr="00F71BF3">
              <w:rPr>
                <w:rFonts w:hint="eastAsia"/>
                <w:sz w:val="24"/>
                <w:szCs w:val="24"/>
              </w:rPr>
              <w:t xml:space="preserve">  </w:t>
            </w:r>
            <w:r w:rsidR="00195E7C" w:rsidRPr="00F71BF3">
              <w:rPr>
                <w:rFonts w:hint="eastAsia"/>
                <w:sz w:val="24"/>
                <w:szCs w:val="24"/>
              </w:rPr>
              <w:t>本人</w:t>
            </w:r>
            <w:r w:rsidR="009A11BC" w:rsidRPr="00F71BF3">
              <w:rPr>
                <w:rFonts w:hint="eastAsia"/>
                <w:sz w:val="24"/>
                <w:szCs w:val="24"/>
              </w:rPr>
              <w:t>立足海南丰富的药用生物资源，开展</w:t>
            </w:r>
            <w:r w:rsidR="00195E7C" w:rsidRPr="00F71BF3">
              <w:rPr>
                <w:rFonts w:hint="eastAsia"/>
                <w:sz w:val="24"/>
                <w:szCs w:val="24"/>
              </w:rPr>
              <w:t>海南</w:t>
            </w:r>
            <w:r w:rsidR="009A11BC" w:rsidRPr="00F71BF3">
              <w:rPr>
                <w:rFonts w:hint="eastAsia"/>
                <w:sz w:val="24"/>
                <w:szCs w:val="24"/>
              </w:rPr>
              <w:t>药用生物及其微生物资源天然药物研究</w:t>
            </w:r>
            <w:r w:rsidR="00195E7C" w:rsidRPr="00F71BF3">
              <w:rPr>
                <w:rFonts w:hint="eastAsia"/>
                <w:sz w:val="24"/>
                <w:szCs w:val="24"/>
              </w:rPr>
              <w:t>，已经取得</w:t>
            </w:r>
            <w:r w:rsidR="009A11BC" w:rsidRPr="00F71BF3">
              <w:rPr>
                <w:rFonts w:hint="eastAsia"/>
                <w:sz w:val="24"/>
                <w:szCs w:val="24"/>
              </w:rPr>
              <w:t>显著的</w:t>
            </w:r>
            <w:r w:rsidR="00195E7C" w:rsidRPr="00F71BF3">
              <w:rPr>
                <w:rFonts w:hint="eastAsia"/>
                <w:sz w:val="24"/>
                <w:szCs w:val="24"/>
              </w:rPr>
              <w:t>成绩：</w:t>
            </w:r>
          </w:p>
          <w:p w:rsidR="008477C2" w:rsidRPr="00F71BF3" w:rsidRDefault="0080485A" w:rsidP="0080485A">
            <w:pPr>
              <w:spacing w:line="360" w:lineRule="auto"/>
              <w:ind w:firstLineChars="200" w:firstLine="480"/>
              <w:rPr>
                <w:sz w:val="24"/>
                <w:szCs w:val="24"/>
              </w:rPr>
            </w:pPr>
            <w:r w:rsidRPr="00F71BF3">
              <w:rPr>
                <w:rFonts w:hint="eastAsia"/>
                <w:sz w:val="24"/>
                <w:szCs w:val="24"/>
              </w:rPr>
              <w:t>1.</w:t>
            </w:r>
            <w:r w:rsidR="00195E7C" w:rsidRPr="00F71BF3">
              <w:rPr>
                <w:rFonts w:hint="eastAsia"/>
                <w:sz w:val="24"/>
                <w:szCs w:val="24"/>
              </w:rPr>
              <w:t>项目经费</w:t>
            </w:r>
            <w:r w:rsidR="008477C2" w:rsidRPr="00F71BF3">
              <w:rPr>
                <w:rFonts w:hint="eastAsia"/>
                <w:sz w:val="24"/>
                <w:szCs w:val="24"/>
              </w:rPr>
              <w:t>：</w:t>
            </w:r>
          </w:p>
          <w:p w:rsidR="00195E7C" w:rsidRPr="00F71BF3" w:rsidRDefault="009A11BC" w:rsidP="0080485A">
            <w:pPr>
              <w:spacing w:line="360" w:lineRule="auto"/>
              <w:ind w:firstLineChars="200" w:firstLine="480"/>
              <w:rPr>
                <w:sz w:val="24"/>
                <w:szCs w:val="24"/>
              </w:rPr>
            </w:pPr>
            <w:r w:rsidRPr="00F71BF3">
              <w:rPr>
                <w:rFonts w:hint="eastAsia"/>
                <w:sz w:val="24"/>
                <w:szCs w:val="24"/>
              </w:rPr>
              <w:t>任现职以</w:t>
            </w:r>
            <w:r w:rsidR="00195E7C" w:rsidRPr="00F71BF3">
              <w:rPr>
                <w:rFonts w:hint="eastAsia"/>
                <w:sz w:val="24"/>
                <w:szCs w:val="24"/>
              </w:rPr>
              <w:t>来</w:t>
            </w:r>
            <w:r w:rsidRPr="00F71BF3">
              <w:rPr>
                <w:rFonts w:hint="eastAsia"/>
                <w:sz w:val="24"/>
                <w:szCs w:val="24"/>
              </w:rPr>
              <w:t>共承担省部级以上科研项目</w:t>
            </w:r>
            <w:r w:rsidR="008477C2" w:rsidRPr="00F71BF3">
              <w:rPr>
                <w:rFonts w:hint="eastAsia"/>
                <w:sz w:val="24"/>
                <w:szCs w:val="24"/>
              </w:rPr>
              <w:t>5</w:t>
            </w:r>
            <w:r w:rsidRPr="00F71BF3">
              <w:rPr>
                <w:rFonts w:hint="eastAsia"/>
                <w:sz w:val="24"/>
                <w:szCs w:val="24"/>
              </w:rPr>
              <w:t>项</w:t>
            </w:r>
            <w:r w:rsidR="00302E8C" w:rsidRPr="00F71BF3">
              <w:rPr>
                <w:rFonts w:hint="eastAsia"/>
                <w:sz w:val="24"/>
                <w:szCs w:val="24"/>
              </w:rPr>
              <w:t>：</w:t>
            </w:r>
            <w:r w:rsidR="00195E7C" w:rsidRPr="00F71BF3">
              <w:rPr>
                <w:rFonts w:hint="eastAsia"/>
                <w:sz w:val="24"/>
                <w:szCs w:val="24"/>
              </w:rPr>
              <w:t>主持国家自然基金项目</w:t>
            </w:r>
            <w:r w:rsidRPr="00F71BF3">
              <w:rPr>
                <w:rFonts w:hint="eastAsia"/>
                <w:sz w:val="24"/>
                <w:szCs w:val="24"/>
              </w:rPr>
              <w:t>2</w:t>
            </w:r>
            <w:r w:rsidR="00195E7C" w:rsidRPr="00F71BF3">
              <w:rPr>
                <w:rFonts w:hint="eastAsia"/>
                <w:sz w:val="24"/>
                <w:szCs w:val="24"/>
              </w:rPr>
              <w:t>项</w:t>
            </w:r>
            <w:r w:rsidRPr="00F71BF3">
              <w:rPr>
                <w:rFonts w:hint="eastAsia"/>
                <w:sz w:val="24"/>
                <w:szCs w:val="24"/>
              </w:rPr>
              <w:t>（在</w:t>
            </w:r>
            <w:proofErr w:type="gramStart"/>
            <w:r w:rsidRPr="00F71BF3">
              <w:rPr>
                <w:rFonts w:hint="eastAsia"/>
                <w:sz w:val="24"/>
                <w:szCs w:val="24"/>
              </w:rPr>
              <w:t>研</w:t>
            </w:r>
            <w:proofErr w:type="gramEnd"/>
            <w:r w:rsidRPr="00F71BF3">
              <w:rPr>
                <w:rFonts w:hint="eastAsia"/>
                <w:sz w:val="24"/>
                <w:szCs w:val="24"/>
              </w:rPr>
              <w:t>和结题各</w:t>
            </w:r>
            <w:r w:rsidRPr="00F71BF3">
              <w:rPr>
                <w:rFonts w:hint="eastAsia"/>
                <w:sz w:val="24"/>
                <w:szCs w:val="24"/>
              </w:rPr>
              <w:t>1</w:t>
            </w:r>
            <w:r w:rsidRPr="00F71BF3">
              <w:rPr>
                <w:rFonts w:hint="eastAsia"/>
                <w:sz w:val="24"/>
                <w:szCs w:val="24"/>
              </w:rPr>
              <w:t>项）</w:t>
            </w:r>
            <w:r w:rsidR="00195E7C" w:rsidRPr="00F71BF3">
              <w:rPr>
                <w:rFonts w:hint="eastAsia"/>
                <w:sz w:val="24"/>
                <w:szCs w:val="24"/>
              </w:rPr>
              <w:t>，海南省</w:t>
            </w:r>
            <w:r w:rsidR="00302E8C" w:rsidRPr="00F71BF3">
              <w:rPr>
                <w:rFonts w:hint="eastAsia"/>
                <w:sz w:val="24"/>
                <w:szCs w:val="24"/>
              </w:rPr>
              <w:t>科技厅</w:t>
            </w:r>
            <w:r w:rsidR="00195E7C" w:rsidRPr="00F71BF3">
              <w:rPr>
                <w:rFonts w:hint="eastAsia"/>
                <w:sz w:val="24"/>
                <w:szCs w:val="24"/>
              </w:rPr>
              <w:t>重点科技计划项目</w:t>
            </w:r>
            <w:r w:rsidRPr="00F71BF3">
              <w:rPr>
                <w:rFonts w:hint="eastAsia"/>
                <w:sz w:val="24"/>
                <w:szCs w:val="24"/>
              </w:rPr>
              <w:t>2</w:t>
            </w:r>
            <w:r w:rsidR="00195E7C" w:rsidRPr="00F71BF3">
              <w:rPr>
                <w:rFonts w:hint="eastAsia"/>
                <w:sz w:val="24"/>
                <w:szCs w:val="24"/>
              </w:rPr>
              <w:t>项</w:t>
            </w:r>
            <w:r w:rsidRPr="00F71BF3">
              <w:rPr>
                <w:rFonts w:hint="eastAsia"/>
                <w:sz w:val="24"/>
                <w:szCs w:val="24"/>
              </w:rPr>
              <w:t>（在</w:t>
            </w:r>
            <w:proofErr w:type="gramStart"/>
            <w:r w:rsidRPr="00F71BF3">
              <w:rPr>
                <w:rFonts w:hint="eastAsia"/>
                <w:sz w:val="24"/>
                <w:szCs w:val="24"/>
              </w:rPr>
              <w:t>研</w:t>
            </w:r>
            <w:proofErr w:type="gramEnd"/>
            <w:r w:rsidRPr="00F71BF3">
              <w:rPr>
                <w:rFonts w:hint="eastAsia"/>
                <w:sz w:val="24"/>
                <w:szCs w:val="24"/>
              </w:rPr>
              <w:t>和结题各</w:t>
            </w:r>
            <w:r w:rsidRPr="00F71BF3">
              <w:rPr>
                <w:rFonts w:hint="eastAsia"/>
                <w:sz w:val="24"/>
                <w:szCs w:val="24"/>
              </w:rPr>
              <w:t>1</w:t>
            </w:r>
            <w:r w:rsidRPr="00F71BF3">
              <w:rPr>
                <w:rFonts w:hint="eastAsia"/>
                <w:sz w:val="24"/>
                <w:szCs w:val="24"/>
              </w:rPr>
              <w:t>项）</w:t>
            </w:r>
            <w:r w:rsidR="00195E7C" w:rsidRPr="00F71BF3">
              <w:rPr>
                <w:rFonts w:hint="eastAsia"/>
                <w:sz w:val="24"/>
                <w:szCs w:val="24"/>
              </w:rPr>
              <w:t>，海南省自然</w:t>
            </w:r>
            <w:r w:rsidR="00302E8C" w:rsidRPr="00F71BF3">
              <w:rPr>
                <w:rFonts w:hint="eastAsia"/>
                <w:sz w:val="24"/>
                <w:szCs w:val="24"/>
              </w:rPr>
              <w:t>科学</w:t>
            </w:r>
            <w:r w:rsidR="00195E7C" w:rsidRPr="00F71BF3">
              <w:rPr>
                <w:rFonts w:hint="eastAsia"/>
                <w:sz w:val="24"/>
                <w:szCs w:val="24"/>
              </w:rPr>
              <w:t>基金项目</w:t>
            </w:r>
            <w:r w:rsidR="008477C2" w:rsidRPr="00F71BF3">
              <w:rPr>
                <w:rFonts w:hint="eastAsia"/>
                <w:sz w:val="24"/>
                <w:szCs w:val="24"/>
              </w:rPr>
              <w:t>1</w:t>
            </w:r>
            <w:r w:rsidR="00195E7C" w:rsidRPr="00F71BF3">
              <w:rPr>
                <w:rFonts w:hint="eastAsia"/>
                <w:sz w:val="24"/>
                <w:szCs w:val="24"/>
              </w:rPr>
              <w:t>项</w:t>
            </w:r>
            <w:r w:rsidRPr="00F71BF3">
              <w:rPr>
                <w:rFonts w:hint="eastAsia"/>
                <w:sz w:val="24"/>
                <w:szCs w:val="24"/>
              </w:rPr>
              <w:t>（结题）</w:t>
            </w:r>
            <w:r w:rsidR="008477C2" w:rsidRPr="00F71BF3">
              <w:rPr>
                <w:rFonts w:hint="eastAsia"/>
                <w:sz w:val="24"/>
                <w:szCs w:val="24"/>
              </w:rPr>
              <w:t>，</w:t>
            </w:r>
            <w:r w:rsidR="00195E7C" w:rsidRPr="00F71BF3">
              <w:rPr>
                <w:rFonts w:hint="eastAsia"/>
                <w:sz w:val="24"/>
                <w:szCs w:val="24"/>
              </w:rPr>
              <w:t>合计项目经费</w:t>
            </w:r>
            <w:r w:rsidR="00195E7C" w:rsidRPr="00F71BF3">
              <w:rPr>
                <w:rFonts w:hint="eastAsia"/>
                <w:sz w:val="24"/>
                <w:szCs w:val="24"/>
              </w:rPr>
              <w:t>1</w:t>
            </w:r>
            <w:r w:rsidRPr="00F71BF3">
              <w:rPr>
                <w:rFonts w:hint="eastAsia"/>
                <w:sz w:val="24"/>
                <w:szCs w:val="24"/>
              </w:rPr>
              <w:t>7</w:t>
            </w:r>
            <w:r w:rsidR="008477C2" w:rsidRPr="00F71BF3">
              <w:rPr>
                <w:rFonts w:hint="eastAsia"/>
                <w:sz w:val="24"/>
                <w:szCs w:val="24"/>
              </w:rPr>
              <w:t>2</w:t>
            </w:r>
            <w:r w:rsidR="00195E7C" w:rsidRPr="00F71BF3">
              <w:rPr>
                <w:rFonts w:hint="eastAsia"/>
                <w:sz w:val="24"/>
                <w:szCs w:val="24"/>
              </w:rPr>
              <w:t>万</w:t>
            </w:r>
            <w:r w:rsidRPr="00F71BF3">
              <w:rPr>
                <w:rFonts w:hint="eastAsia"/>
                <w:sz w:val="24"/>
                <w:szCs w:val="24"/>
              </w:rPr>
              <w:t>元</w:t>
            </w:r>
            <w:r w:rsidR="008477C2" w:rsidRPr="00F71BF3">
              <w:rPr>
                <w:rFonts w:hint="eastAsia"/>
                <w:sz w:val="24"/>
                <w:szCs w:val="24"/>
              </w:rPr>
              <w:t>。</w:t>
            </w:r>
          </w:p>
          <w:p w:rsidR="008477C2" w:rsidRPr="00F71BF3" w:rsidRDefault="0080485A" w:rsidP="0080485A">
            <w:pPr>
              <w:pStyle w:val="a8"/>
              <w:spacing w:line="360" w:lineRule="auto"/>
              <w:ind w:left="360" w:firstLineChars="50" w:firstLine="120"/>
              <w:rPr>
                <w:sz w:val="24"/>
                <w:szCs w:val="24"/>
              </w:rPr>
            </w:pPr>
            <w:r w:rsidRPr="00F71BF3">
              <w:rPr>
                <w:rFonts w:hint="eastAsia"/>
                <w:sz w:val="24"/>
                <w:szCs w:val="24"/>
              </w:rPr>
              <w:t>2.</w:t>
            </w:r>
            <w:r w:rsidR="00195E7C" w:rsidRPr="00F71BF3">
              <w:rPr>
                <w:rFonts w:hint="eastAsia"/>
                <w:sz w:val="24"/>
                <w:szCs w:val="24"/>
              </w:rPr>
              <w:t>论文、著作和专利</w:t>
            </w:r>
          </w:p>
          <w:p w:rsidR="00195E7C" w:rsidRPr="00F71BF3" w:rsidRDefault="00195E7C" w:rsidP="0080485A">
            <w:pPr>
              <w:spacing w:line="360" w:lineRule="auto"/>
              <w:ind w:firstLineChars="200" w:firstLine="480"/>
              <w:rPr>
                <w:sz w:val="24"/>
                <w:szCs w:val="24"/>
              </w:rPr>
            </w:pPr>
            <w:r w:rsidRPr="00F71BF3">
              <w:rPr>
                <w:rFonts w:hint="eastAsia"/>
                <w:sz w:val="24"/>
                <w:szCs w:val="24"/>
              </w:rPr>
              <w:t>在</w:t>
            </w:r>
            <w:r w:rsidR="008477C2" w:rsidRPr="00F71BF3">
              <w:rPr>
                <w:rFonts w:hint="eastAsia"/>
                <w:sz w:val="24"/>
                <w:szCs w:val="24"/>
              </w:rPr>
              <w:t>本领域国际权威杂志</w:t>
            </w:r>
            <w:r w:rsidRPr="00F71BF3">
              <w:rPr>
                <w:rFonts w:hint="eastAsia"/>
                <w:sz w:val="24"/>
                <w:szCs w:val="24"/>
              </w:rPr>
              <w:t xml:space="preserve">Journal of </w:t>
            </w:r>
            <w:r w:rsidR="009A11BC" w:rsidRPr="00F71BF3">
              <w:rPr>
                <w:rFonts w:hint="eastAsia"/>
                <w:sz w:val="24"/>
                <w:szCs w:val="24"/>
              </w:rPr>
              <w:t>Natural Products,</w:t>
            </w:r>
            <w:r w:rsidR="008477C2" w:rsidRPr="00F71BF3">
              <w:rPr>
                <w:rFonts w:hint="eastAsia"/>
                <w:sz w:val="24"/>
                <w:szCs w:val="24"/>
              </w:rPr>
              <w:t xml:space="preserve"> </w:t>
            </w:r>
            <w:r w:rsidR="009A11BC" w:rsidRPr="00F71BF3">
              <w:rPr>
                <w:rFonts w:hint="eastAsia"/>
                <w:sz w:val="24"/>
                <w:szCs w:val="24"/>
              </w:rPr>
              <w:t>Marine Drugs</w:t>
            </w:r>
            <w:r w:rsidR="009A11BC" w:rsidRPr="00F71BF3">
              <w:rPr>
                <w:rFonts w:hint="eastAsia"/>
                <w:sz w:val="24"/>
                <w:szCs w:val="24"/>
              </w:rPr>
              <w:t>等</w:t>
            </w:r>
            <w:r w:rsidRPr="00F71BF3">
              <w:rPr>
                <w:rFonts w:hint="eastAsia"/>
                <w:sz w:val="24"/>
                <w:szCs w:val="24"/>
              </w:rPr>
              <w:t>发表</w:t>
            </w:r>
            <w:r w:rsidR="001A18C3" w:rsidRPr="00F71BF3">
              <w:rPr>
                <w:rFonts w:hint="eastAsia"/>
                <w:sz w:val="24"/>
                <w:szCs w:val="24"/>
              </w:rPr>
              <w:t>论文</w:t>
            </w:r>
            <w:r w:rsidR="00FC33F3" w:rsidRPr="00F71BF3">
              <w:rPr>
                <w:rFonts w:hint="eastAsia"/>
                <w:sz w:val="24"/>
                <w:szCs w:val="24"/>
              </w:rPr>
              <w:t>2</w:t>
            </w:r>
            <w:r w:rsidR="00AE7827" w:rsidRPr="00F71BF3">
              <w:rPr>
                <w:rFonts w:hint="eastAsia"/>
                <w:sz w:val="24"/>
                <w:szCs w:val="24"/>
              </w:rPr>
              <w:t>6</w:t>
            </w:r>
            <w:r w:rsidRPr="00F71BF3">
              <w:rPr>
                <w:rFonts w:hint="eastAsia"/>
                <w:sz w:val="24"/>
                <w:szCs w:val="24"/>
              </w:rPr>
              <w:t>篇</w:t>
            </w:r>
            <w:r w:rsidR="00FC33F3" w:rsidRPr="00F71BF3">
              <w:rPr>
                <w:rFonts w:hint="eastAsia"/>
                <w:sz w:val="24"/>
                <w:szCs w:val="24"/>
              </w:rPr>
              <w:t>，其中</w:t>
            </w:r>
            <w:r w:rsidR="00FC33F3" w:rsidRPr="00F71BF3">
              <w:rPr>
                <w:rFonts w:hint="eastAsia"/>
                <w:sz w:val="24"/>
                <w:szCs w:val="24"/>
              </w:rPr>
              <w:t xml:space="preserve">SCI </w:t>
            </w:r>
            <w:r w:rsidR="00FC33F3" w:rsidRPr="00F71BF3">
              <w:rPr>
                <w:rFonts w:hint="eastAsia"/>
                <w:sz w:val="24"/>
                <w:szCs w:val="24"/>
              </w:rPr>
              <w:t>论文</w:t>
            </w:r>
            <w:r w:rsidR="00FC33F3" w:rsidRPr="00F71BF3">
              <w:rPr>
                <w:rFonts w:hint="eastAsia"/>
                <w:sz w:val="24"/>
                <w:szCs w:val="24"/>
              </w:rPr>
              <w:t>22</w:t>
            </w:r>
            <w:r w:rsidR="00FC33F3" w:rsidRPr="00F71BF3">
              <w:rPr>
                <w:rFonts w:hint="eastAsia"/>
                <w:sz w:val="24"/>
                <w:szCs w:val="24"/>
              </w:rPr>
              <w:t>篇，核心期刊</w:t>
            </w:r>
            <w:r w:rsidR="00FC33F3" w:rsidRPr="00F71BF3">
              <w:rPr>
                <w:rFonts w:hint="eastAsia"/>
                <w:sz w:val="24"/>
                <w:szCs w:val="24"/>
              </w:rPr>
              <w:t>2</w:t>
            </w:r>
            <w:r w:rsidR="00FC33F3" w:rsidRPr="00F71BF3">
              <w:rPr>
                <w:rFonts w:hint="eastAsia"/>
                <w:sz w:val="24"/>
                <w:szCs w:val="24"/>
              </w:rPr>
              <w:t>篇，省级期刊</w:t>
            </w:r>
            <w:r w:rsidR="00FC33F3" w:rsidRPr="00F71BF3">
              <w:rPr>
                <w:rFonts w:hint="eastAsia"/>
                <w:sz w:val="24"/>
                <w:szCs w:val="24"/>
              </w:rPr>
              <w:t>2</w:t>
            </w:r>
            <w:r w:rsidR="00FC33F3" w:rsidRPr="00F71BF3">
              <w:rPr>
                <w:rFonts w:hint="eastAsia"/>
                <w:sz w:val="24"/>
                <w:szCs w:val="24"/>
              </w:rPr>
              <w:t>篇；参编</w:t>
            </w:r>
            <w:r w:rsidR="00AE7827" w:rsidRPr="00F71BF3">
              <w:rPr>
                <w:rFonts w:hint="eastAsia"/>
                <w:sz w:val="24"/>
                <w:szCs w:val="24"/>
              </w:rPr>
              <w:t>（合著第二）</w:t>
            </w:r>
            <w:r w:rsidRPr="00F71BF3">
              <w:rPr>
                <w:rFonts w:hint="eastAsia"/>
                <w:sz w:val="24"/>
                <w:szCs w:val="24"/>
              </w:rPr>
              <w:t>出版</w:t>
            </w:r>
            <w:r w:rsidR="008477C2" w:rsidRPr="00F71BF3">
              <w:rPr>
                <w:rFonts w:hint="eastAsia"/>
                <w:sz w:val="24"/>
                <w:szCs w:val="24"/>
              </w:rPr>
              <w:t>个人</w:t>
            </w:r>
            <w:r w:rsidR="00FC33F3" w:rsidRPr="00F71BF3">
              <w:rPr>
                <w:rFonts w:hint="eastAsia"/>
                <w:sz w:val="24"/>
                <w:szCs w:val="24"/>
              </w:rPr>
              <w:t>1</w:t>
            </w:r>
            <w:r w:rsidR="008477C2" w:rsidRPr="00F71BF3">
              <w:rPr>
                <w:rFonts w:hint="eastAsia"/>
                <w:sz w:val="24"/>
                <w:szCs w:val="24"/>
              </w:rPr>
              <w:t>0</w:t>
            </w:r>
            <w:r w:rsidR="00FC33F3" w:rsidRPr="00F71BF3">
              <w:rPr>
                <w:rFonts w:hint="eastAsia"/>
                <w:sz w:val="24"/>
                <w:szCs w:val="24"/>
              </w:rPr>
              <w:t>.2</w:t>
            </w:r>
            <w:r w:rsidRPr="00F71BF3">
              <w:rPr>
                <w:rFonts w:hint="eastAsia"/>
                <w:sz w:val="24"/>
                <w:szCs w:val="24"/>
              </w:rPr>
              <w:t>万字</w:t>
            </w:r>
            <w:r w:rsidR="00FC33F3" w:rsidRPr="00F71BF3">
              <w:rPr>
                <w:rFonts w:hint="eastAsia"/>
                <w:sz w:val="24"/>
                <w:szCs w:val="24"/>
              </w:rPr>
              <w:t>编</w:t>
            </w:r>
            <w:r w:rsidRPr="00F71BF3">
              <w:rPr>
                <w:rFonts w:hint="eastAsia"/>
                <w:sz w:val="24"/>
                <w:szCs w:val="24"/>
              </w:rPr>
              <w:t>著</w:t>
            </w:r>
            <w:r w:rsidR="008477C2" w:rsidRPr="00F71BF3">
              <w:rPr>
                <w:rFonts w:hint="eastAsia"/>
                <w:sz w:val="24"/>
                <w:szCs w:val="24"/>
              </w:rPr>
              <w:t>1</w:t>
            </w:r>
            <w:r w:rsidRPr="00F71BF3">
              <w:rPr>
                <w:rFonts w:hint="eastAsia"/>
                <w:sz w:val="24"/>
                <w:szCs w:val="24"/>
              </w:rPr>
              <w:t>部</w:t>
            </w:r>
            <w:r w:rsidR="00FC33F3" w:rsidRPr="00F71BF3">
              <w:rPr>
                <w:rFonts w:hint="eastAsia"/>
                <w:sz w:val="24"/>
                <w:szCs w:val="24"/>
              </w:rPr>
              <w:t>；</w:t>
            </w:r>
            <w:r w:rsidRPr="00F71BF3">
              <w:rPr>
                <w:rFonts w:hint="eastAsia"/>
                <w:sz w:val="24"/>
                <w:szCs w:val="24"/>
              </w:rPr>
              <w:t>申请</w:t>
            </w:r>
            <w:r w:rsidRPr="00F71BF3">
              <w:rPr>
                <w:rFonts w:hint="eastAsia"/>
                <w:sz w:val="24"/>
                <w:szCs w:val="24"/>
              </w:rPr>
              <w:t>10</w:t>
            </w:r>
            <w:r w:rsidRPr="00F71BF3">
              <w:rPr>
                <w:rFonts w:hint="eastAsia"/>
                <w:sz w:val="24"/>
                <w:szCs w:val="24"/>
              </w:rPr>
              <w:t>余项</w:t>
            </w:r>
            <w:r w:rsidR="00AE7827" w:rsidRPr="00F71BF3">
              <w:rPr>
                <w:rFonts w:hint="eastAsia"/>
                <w:sz w:val="24"/>
                <w:szCs w:val="24"/>
              </w:rPr>
              <w:t>国家发明</w:t>
            </w:r>
            <w:r w:rsidRPr="00F71BF3">
              <w:rPr>
                <w:rFonts w:hint="eastAsia"/>
                <w:sz w:val="24"/>
                <w:szCs w:val="24"/>
              </w:rPr>
              <w:t>专利</w:t>
            </w:r>
            <w:r w:rsidR="008477C2" w:rsidRPr="00F71BF3">
              <w:rPr>
                <w:rFonts w:hint="eastAsia"/>
                <w:sz w:val="24"/>
                <w:szCs w:val="24"/>
              </w:rPr>
              <w:t>，</w:t>
            </w:r>
            <w:r w:rsidR="00FC33F3" w:rsidRPr="00F71BF3">
              <w:rPr>
                <w:rFonts w:hint="eastAsia"/>
                <w:sz w:val="24"/>
                <w:szCs w:val="24"/>
              </w:rPr>
              <w:t>其中</w:t>
            </w:r>
            <w:r w:rsidRPr="00F71BF3">
              <w:rPr>
                <w:rFonts w:hint="eastAsia"/>
                <w:sz w:val="24"/>
                <w:szCs w:val="24"/>
              </w:rPr>
              <w:t>授权</w:t>
            </w:r>
            <w:r w:rsidR="00FC33F3" w:rsidRPr="00F71BF3">
              <w:rPr>
                <w:rFonts w:hint="eastAsia"/>
                <w:sz w:val="24"/>
                <w:szCs w:val="24"/>
              </w:rPr>
              <w:t>国家</w:t>
            </w:r>
            <w:r w:rsidRPr="00F71BF3">
              <w:rPr>
                <w:rFonts w:hint="eastAsia"/>
                <w:sz w:val="24"/>
                <w:szCs w:val="24"/>
              </w:rPr>
              <w:t>发明专利</w:t>
            </w:r>
            <w:r w:rsidR="00FC33F3" w:rsidRPr="00F71BF3">
              <w:rPr>
                <w:rFonts w:hint="eastAsia"/>
                <w:sz w:val="24"/>
                <w:szCs w:val="24"/>
              </w:rPr>
              <w:t>3</w:t>
            </w:r>
            <w:r w:rsidRPr="00F71BF3">
              <w:rPr>
                <w:rFonts w:hint="eastAsia"/>
                <w:sz w:val="24"/>
                <w:szCs w:val="24"/>
              </w:rPr>
              <w:t>项</w:t>
            </w:r>
            <w:r w:rsidR="00FC33F3" w:rsidRPr="00F71BF3">
              <w:rPr>
                <w:rFonts w:hint="eastAsia"/>
                <w:sz w:val="24"/>
                <w:szCs w:val="24"/>
              </w:rPr>
              <w:t>。</w:t>
            </w:r>
          </w:p>
          <w:p w:rsidR="008477C2" w:rsidRPr="00F71BF3" w:rsidRDefault="0080485A" w:rsidP="0080485A">
            <w:pPr>
              <w:pStyle w:val="a8"/>
              <w:spacing w:line="360" w:lineRule="auto"/>
              <w:ind w:left="360" w:firstLineChars="50" w:firstLine="120"/>
              <w:rPr>
                <w:sz w:val="24"/>
                <w:szCs w:val="24"/>
              </w:rPr>
            </w:pPr>
            <w:r w:rsidRPr="00F71BF3">
              <w:rPr>
                <w:rFonts w:hint="eastAsia"/>
                <w:sz w:val="24"/>
                <w:szCs w:val="24"/>
              </w:rPr>
              <w:t>3.</w:t>
            </w:r>
            <w:r w:rsidR="00FC33F3" w:rsidRPr="00F71BF3">
              <w:rPr>
                <w:rFonts w:hint="eastAsia"/>
                <w:sz w:val="24"/>
                <w:szCs w:val="24"/>
              </w:rPr>
              <w:t>重点实验室管理工作</w:t>
            </w:r>
          </w:p>
          <w:p w:rsidR="00FC33F3" w:rsidRPr="00F71BF3" w:rsidRDefault="00195E7C" w:rsidP="0080485A">
            <w:pPr>
              <w:spacing w:line="360" w:lineRule="auto"/>
              <w:ind w:firstLineChars="200" w:firstLine="480"/>
              <w:rPr>
                <w:sz w:val="24"/>
                <w:szCs w:val="24"/>
              </w:rPr>
            </w:pPr>
            <w:r w:rsidRPr="00F71BF3">
              <w:rPr>
                <w:rFonts w:hint="eastAsia"/>
                <w:sz w:val="24"/>
                <w:szCs w:val="24"/>
              </w:rPr>
              <w:t>自</w:t>
            </w:r>
            <w:r w:rsidRPr="00F71BF3">
              <w:rPr>
                <w:rFonts w:hint="eastAsia"/>
                <w:sz w:val="24"/>
                <w:szCs w:val="24"/>
              </w:rPr>
              <w:t>201</w:t>
            </w:r>
            <w:r w:rsidR="00FC33F3" w:rsidRPr="00F71BF3">
              <w:rPr>
                <w:rFonts w:hint="eastAsia"/>
                <w:sz w:val="24"/>
                <w:szCs w:val="24"/>
              </w:rPr>
              <w:t>7</w:t>
            </w:r>
            <w:r w:rsidRPr="00F71BF3">
              <w:rPr>
                <w:rFonts w:hint="eastAsia"/>
                <w:sz w:val="24"/>
                <w:szCs w:val="24"/>
              </w:rPr>
              <w:t>年担任海南师范大学</w:t>
            </w:r>
            <w:r w:rsidR="00FC33F3" w:rsidRPr="00F71BF3">
              <w:rPr>
                <w:rFonts w:hint="eastAsia"/>
                <w:sz w:val="24"/>
                <w:szCs w:val="24"/>
              </w:rPr>
              <w:t>热带药用资源化学教育部重点实验室和海南省热带药用植物化学教育部重点实验室副主任</w:t>
            </w:r>
            <w:r w:rsidRPr="00F71BF3">
              <w:rPr>
                <w:rFonts w:hint="eastAsia"/>
                <w:sz w:val="24"/>
                <w:szCs w:val="24"/>
              </w:rPr>
              <w:t>，</w:t>
            </w:r>
            <w:r w:rsidR="00EC6E74" w:rsidRPr="00F71BF3">
              <w:rPr>
                <w:rFonts w:hint="eastAsia"/>
                <w:sz w:val="24"/>
                <w:szCs w:val="24"/>
              </w:rPr>
              <w:t>负责实验室日常管理。</w:t>
            </w:r>
            <w:r w:rsidR="00DB307A" w:rsidRPr="00F71BF3">
              <w:rPr>
                <w:rFonts w:hint="eastAsia"/>
                <w:sz w:val="24"/>
                <w:szCs w:val="24"/>
              </w:rPr>
              <w:t>近三年</w:t>
            </w:r>
            <w:r w:rsidR="00EC6E74" w:rsidRPr="00F71BF3">
              <w:rPr>
                <w:rFonts w:hint="eastAsia"/>
                <w:sz w:val="24"/>
                <w:szCs w:val="24"/>
              </w:rPr>
              <w:t>，海南省重点实验室考核结果均为优秀。</w:t>
            </w:r>
            <w:r w:rsidR="008477C2" w:rsidRPr="00F71BF3">
              <w:rPr>
                <w:rFonts w:hint="eastAsia"/>
                <w:sz w:val="24"/>
                <w:szCs w:val="24"/>
              </w:rPr>
              <w:t>2018</w:t>
            </w:r>
            <w:r w:rsidR="008477C2" w:rsidRPr="00F71BF3">
              <w:rPr>
                <w:rFonts w:hint="eastAsia"/>
                <w:sz w:val="24"/>
                <w:szCs w:val="24"/>
              </w:rPr>
              <w:t>年、</w:t>
            </w:r>
            <w:r w:rsidR="008477C2" w:rsidRPr="00F71BF3">
              <w:rPr>
                <w:rFonts w:hint="eastAsia"/>
                <w:sz w:val="24"/>
                <w:szCs w:val="24"/>
              </w:rPr>
              <w:t>2019</w:t>
            </w:r>
            <w:r w:rsidR="008477C2" w:rsidRPr="00F71BF3">
              <w:rPr>
                <w:rFonts w:hint="eastAsia"/>
                <w:sz w:val="24"/>
                <w:szCs w:val="24"/>
              </w:rPr>
              <w:t>年协助承办全国有机分析与生物分析会议等</w:t>
            </w:r>
            <w:r w:rsidR="008477C2" w:rsidRPr="00F71BF3">
              <w:rPr>
                <w:rFonts w:hint="eastAsia"/>
                <w:sz w:val="24"/>
                <w:szCs w:val="24"/>
              </w:rPr>
              <w:t>2</w:t>
            </w:r>
            <w:r w:rsidR="008477C2" w:rsidRPr="00F71BF3">
              <w:rPr>
                <w:rFonts w:hint="eastAsia"/>
                <w:sz w:val="24"/>
                <w:szCs w:val="24"/>
              </w:rPr>
              <w:t>个全国</w:t>
            </w:r>
            <w:r w:rsidR="00555E98" w:rsidRPr="00F71BF3">
              <w:rPr>
                <w:rFonts w:hint="eastAsia"/>
                <w:sz w:val="24"/>
                <w:szCs w:val="24"/>
              </w:rPr>
              <w:t>性</w:t>
            </w:r>
            <w:r w:rsidR="008477C2" w:rsidRPr="00F71BF3">
              <w:rPr>
                <w:rFonts w:hint="eastAsia"/>
                <w:sz w:val="24"/>
                <w:szCs w:val="24"/>
              </w:rPr>
              <w:t>学术会议。</w:t>
            </w:r>
            <w:r w:rsidR="00EC6E74" w:rsidRPr="00F71BF3">
              <w:rPr>
                <w:rFonts w:hint="eastAsia"/>
                <w:sz w:val="24"/>
                <w:szCs w:val="24"/>
              </w:rPr>
              <w:t>2019</w:t>
            </w:r>
            <w:r w:rsidR="00EC6E74" w:rsidRPr="00F71BF3">
              <w:rPr>
                <w:rFonts w:hint="eastAsia"/>
                <w:sz w:val="24"/>
                <w:szCs w:val="24"/>
              </w:rPr>
              <w:t>年协助建立</w:t>
            </w:r>
            <w:r w:rsidR="00DB307A" w:rsidRPr="00F71BF3">
              <w:rPr>
                <w:rFonts w:hint="eastAsia"/>
                <w:sz w:val="24"/>
                <w:szCs w:val="24"/>
              </w:rPr>
              <w:t>张</w:t>
            </w:r>
            <w:r w:rsidR="00F71BF3" w:rsidRPr="00F71BF3">
              <w:rPr>
                <w:rFonts w:hint="eastAsia"/>
                <w:sz w:val="24"/>
                <w:szCs w:val="24"/>
              </w:rPr>
              <w:t>勇</w:t>
            </w:r>
            <w:r w:rsidR="00DB307A" w:rsidRPr="00F71BF3">
              <w:rPr>
                <w:rFonts w:hint="eastAsia"/>
                <w:sz w:val="24"/>
                <w:szCs w:val="24"/>
              </w:rPr>
              <w:t>民</w:t>
            </w:r>
            <w:r w:rsidR="00EC6E74" w:rsidRPr="00F71BF3">
              <w:rPr>
                <w:rFonts w:hint="eastAsia"/>
                <w:sz w:val="24"/>
                <w:szCs w:val="24"/>
              </w:rPr>
              <w:t>外籍院士工作站，</w:t>
            </w:r>
            <w:r w:rsidR="008477C2" w:rsidRPr="00F71BF3">
              <w:rPr>
                <w:sz w:val="24"/>
                <w:szCs w:val="24"/>
              </w:rPr>
              <w:t xml:space="preserve"> </w:t>
            </w:r>
          </w:p>
          <w:p w:rsidR="00EC6E74" w:rsidRPr="00F71BF3" w:rsidRDefault="00EC6E74" w:rsidP="0080485A">
            <w:pPr>
              <w:spacing w:line="360" w:lineRule="auto"/>
              <w:ind w:firstLineChars="200" w:firstLine="480"/>
              <w:rPr>
                <w:sz w:val="24"/>
                <w:szCs w:val="24"/>
              </w:rPr>
            </w:pPr>
            <w:r w:rsidRPr="00F71BF3">
              <w:rPr>
                <w:rFonts w:hint="eastAsia"/>
                <w:sz w:val="24"/>
                <w:szCs w:val="24"/>
              </w:rPr>
              <w:t>基于以上工作</w:t>
            </w:r>
            <w:r w:rsidR="002418E1" w:rsidRPr="00F71BF3">
              <w:rPr>
                <w:rFonts w:hint="eastAsia"/>
                <w:sz w:val="24"/>
                <w:szCs w:val="24"/>
              </w:rPr>
              <w:t>业绩和</w:t>
            </w:r>
            <w:r w:rsidRPr="00F71BF3">
              <w:rPr>
                <w:rFonts w:hint="eastAsia"/>
                <w:sz w:val="24"/>
                <w:szCs w:val="24"/>
              </w:rPr>
              <w:t>成绩</w:t>
            </w:r>
            <w:r w:rsidR="00F26D68" w:rsidRPr="00F71BF3">
              <w:rPr>
                <w:rFonts w:hint="eastAsia"/>
                <w:sz w:val="24"/>
                <w:szCs w:val="24"/>
              </w:rPr>
              <w:t>：</w:t>
            </w:r>
            <w:r w:rsidRPr="00F71BF3">
              <w:rPr>
                <w:rFonts w:hint="eastAsia"/>
                <w:sz w:val="24"/>
                <w:szCs w:val="24"/>
              </w:rPr>
              <w:t>在</w:t>
            </w:r>
            <w:r w:rsidRPr="00F71BF3">
              <w:rPr>
                <w:rFonts w:hint="eastAsia"/>
                <w:sz w:val="24"/>
                <w:szCs w:val="24"/>
              </w:rPr>
              <w:t>2019</w:t>
            </w:r>
            <w:r w:rsidRPr="00F71BF3">
              <w:rPr>
                <w:rFonts w:hint="eastAsia"/>
                <w:sz w:val="24"/>
                <w:szCs w:val="24"/>
              </w:rPr>
              <w:t>年的年度考核</w:t>
            </w:r>
            <w:r w:rsidR="002418E1" w:rsidRPr="00F71BF3">
              <w:rPr>
                <w:rFonts w:hint="eastAsia"/>
                <w:sz w:val="24"/>
                <w:szCs w:val="24"/>
              </w:rPr>
              <w:t>中被评定</w:t>
            </w:r>
            <w:r w:rsidRPr="00F71BF3">
              <w:rPr>
                <w:rFonts w:hint="eastAsia"/>
                <w:sz w:val="24"/>
                <w:szCs w:val="24"/>
              </w:rPr>
              <w:t>为优秀</w:t>
            </w:r>
            <w:r w:rsidR="002418E1" w:rsidRPr="00F71BF3">
              <w:rPr>
                <w:rFonts w:hint="eastAsia"/>
                <w:sz w:val="24"/>
                <w:szCs w:val="24"/>
              </w:rPr>
              <w:t>；</w:t>
            </w:r>
            <w:r w:rsidRPr="00F71BF3">
              <w:rPr>
                <w:rFonts w:hint="eastAsia"/>
                <w:sz w:val="24"/>
                <w:szCs w:val="24"/>
              </w:rPr>
              <w:t>2019</w:t>
            </w:r>
            <w:r w:rsidRPr="00F71BF3">
              <w:rPr>
                <w:rFonts w:hint="eastAsia"/>
                <w:sz w:val="24"/>
                <w:szCs w:val="24"/>
              </w:rPr>
              <w:t>年</w:t>
            </w:r>
            <w:r w:rsidRPr="00F71BF3">
              <w:rPr>
                <w:rFonts w:hint="eastAsia"/>
                <w:sz w:val="24"/>
                <w:szCs w:val="24"/>
              </w:rPr>
              <w:t>2</w:t>
            </w:r>
            <w:r w:rsidRPr="00F71BF3">
              <w:rPr>
                <w:rFonts w:hint="eastAsia"/>
                <w:sz w:val="24"/>
                <w:szCs w:val="24"/>
              </w:rPr>
              <w:t>月，本人</w:t>
            </w:r>
            <w:r w:rsidR="002418E1" w:rsidRPr="00F71BF3">
              <w:rPr>
                <w:rFonts w:hint="eastAsia"/>
                <w:sz w:val="24"/>
                <w:szCs w:val="24"/>
              </w:rPr>
              <w:t>入选</w:t>
            </w:r>
            <w:r w:rsidRPr="00F71BF3">
              <w:rPr>
                <w:rFonts w:hint="eastAsia"/>
                <w:sz w:val="24"/>
                <w:szCs w:val="24"/>
              </w:rPr>
              <w:t>海南省《百万人才进海南行动计划</w:t>
            </w:r>
            <w:r w:rsidR="009B2E36">
              <w:rPr>
                <w:rFonts w:hint="eastAsia"/>
                <w:sz w:val="24"/>
                <w:szCs w:val="24"/>
              </w:rPr>
              <w:t>(2018-202</w:t>
            </w:r>
            <w:r w:rsidRPr="00F71BF3">
              <w:rPr>
                <w:rFonts w:hint="eastAsia"/>
                <w:sz w:val="24"/>
                <w:szCs w:val="24"/>
              </w:rPr>
              <w:t>年</w:t>
            </w:r>
            <w:r w:rsidRPr="00F71BF3">
              <w:rPr>
                <w:rFonts w:hint="eastAsia"/>
                <w:sz w:val="24"/>
                <w:szCs w:val="24"/>
              </w:rPr>
              <w:t>)</w:t>
            </w:r>
            <w:r w:rsidRPr="00F71BF3">
              <w:rPr>
                <w:rFonts w:hint="eastAsia"/>
                <w:sz w:val="24"/>
                <w:szCs w:val="24"/>
              </w:rPr>
              <w:t>》“南海系列”南海名家（青年）计划项目</w:t>
            </w:r>
            <w:r w:rsidR="002418E1" w:rsidRPr="00F71BF3">
              <w:rPr>
                <w:rFonts w:hint="eastAsia"/>
                <w:sz w:val="24"/>
                <w:szCs w:val="24"/>
              </w:rPr>
              <w:t>；</w:t>
            </w:r>
            <w:r w:rsidRPr="00F71BF3">
              <w:rPr>
                <w:rFonts w:hint="eastAsia"/>
                <w:sz w:val="24"/>
                <w:szCs w:val="24"/>
              </w:rPr>
              <w:t>2019</w:t>
            </w:r>
            <w:r w:rsidRPr="00F71BF3">
              <w:rPr>
                <w:rFonts w:hint="eastAsia"/>
                <w:sz w:val="24"/>
                <w:szCs w:val="24"/>
              </w:rPr>
              <w:t>年</w:t>
            </w:r>
            <w:r w:rsidRPr="00F71BF3">
              <w:rPr>
                <w:rFonts w:hint="eastAsia"/>
                <w:sz w:val="24"/>
                <w:szCs w:val="24"/>
              </w:rPr>
              <w:t>10</w:t>
            </w:r>
            <w:r w:rsidRPr="00F71BF3">
              <w:rPr>
                <w:rFonts w:hint="eastAsia"/>
                <w:sz w:val="24"/>
                <w:szCs w:val="24"/>
              </w:rPr>
              <w:t>月</w:t>
            </w:r>
            <w:r w:rsidR="002418E1" w:rsidRPr="00F71BF3">
              <w:rPr>
                <w:rFonts w:hint="eastAsia"/>
                <w:sz w:val="24"/>
                <w:szCs w:val="24"/>
              </w:rPr>
              <w:t>被</w:t>
            </w:r>
            <w:r w:rsidRPr="00F71BF3">
              <w:rPr>
                <w:rFonts w:hint="eastAsia"/>
                <w:sz w:val="24"/>
                <w:szCs w:val="24"/>
              </w:rPr>
              <w:t>认定海南省高层次人才海南省拔尖人才</w:t>
            </w:r>
            <w:r w:rsidR="002418E1" w:rsidRPr="00F71BF3">
              <w:rPr>
                <w:rFonts w:hint="eastAsia"/>
                <w:sz w:val="24"/>
                <w:szCs w:val="24"/>
              </w:rPr>
              <w:t>；</w:t>
            </w:r>
            <w:r w:rsidRPr="00F71BF3">
              <w:rPr>
                <w:rFonts w:hint="eastAsia"/>
                <w:sz w:val="24"/>
                <w:szCs w:val="24"/>
              </w:rPr>
              <w:t>2019</w:t>
            </w:r>
            <w:r w:rsidRPr="00F71BF3">
              <w:rPr>
                <w:rFonts w:hint="eastAsia"/>
                <w:sz w:val="24"/>
                <w:szCs w:val="24"/>
              </w:rPr>
              <w:t>年</w:t>
            </w:r>
            <w:r w:rsidR="00E14DA3" w:rsidRPr="00F71BF3">
              <w:rPr>
                <w:rFonts w:hint="eastAsia"/>
                <w:sz w:val="24"/>
                <w:szCs w:val="24"/>
              </w:rPr>
              <w:t>12</w:t>
            </w:r>
            <w:r w:rsidR="00E14DA3" w:rsidRPr="00F71BF3">
              <w:rPr>
                <w:rFonts w:hint="eastAsia"/>
                <w:sz w:val="24"/>
                <w:szCs w:val="24"/>
              </w:rPr>
              <w:t>月</w:t>
            </w:r>
            <w:r w:rsidRPr="00F71BF3">
              <w:rPr>
                <w:rFonts w:hint="eastAsia"/>
                <w:sz w:val="24"/>
                <w:szCs w:val="24"/>
              </w:rPr>
              <w:t>获得博士</w:t>
            </w:r>
            <w:r w:rsidR="002418E1" w:rsidRPr="00F71BF3">
              <w:rPr>
                <w:rFonts w:hint="eastAsia"/>
                <w:sz w:val="24"/>
                <w:szCs w:val="24"/>
              </w:rPr>
              <w:t>研究</w:t>
            </w:r>
            <w:r w:rsidRPr="00F71BF3">
              <w:rPr>
                <w:rFonts w:hint="eastAsia"/>
                <w:sz w:val="24"/>
                <w:szCs w:val="24"/>
              </w:rPr>
              <w:t>生</w:t>
            </w:r>
            <w:r w:rsidR="002418E1" w:rsidRPr="00F71BF3">
              <w:rPr>
                <w:rFonts w:hint="eastAsia"/>
                <w:sz w:val="24"/>
                <w:szCs w:val="24"/>
              </w:rPr>
              <w:t>指</w:t>
            </w:r>
            <w:r w:rsidRPr="00F71BF3">
              <w:rPr>
                <w:rFonts w:hint="eastAsia"/>
                <w:sz w:val="24"/>
                <w:szCs w:val="24"/>
              </w:rPr>
              <w:t>导</w:t>
            </w:r>
            <w:r w:rsidR="002418E1" w:rsidRPr="00F71BF3">
              <w:rPr>
                <w:rFonts w:hint="eastAsia"/>
                <w:sz w:val="24"/>
                <w:szCs w:val="24"/>
              </w:rPr>
              <w:t>教</w:t>
            </w:r>
            <w:r w:rsidRPr="00F71BF3">
              <w:rPr>
                <w:rFonts w:hint="eastAsia"/>
                <w:sz w:val="24"/>
                <w:szCs w:val="24"/>
              </w:rPr>
              <w:t>师资格</w:t>
            </w:r>
            <w:r w:rsidR="002418E1" w:rsidRPr="00F71BF3">
              <w:rPr>
                <w:rFonts w:hint="eastAsia"/>
                <w:sz w:val="24"/>
                <w:szCs w:val="24"/>
              </w:rPr>
              <w:t>；</w:t>
            </w:r>
            <w:r w:rsidRPr="00F71BF3">
              <w:rPr>
                <w:rFonts w:hint="eastAsia"/>
                <w:sz w:val="24"/>
                <w:szCs w:val="24"/>
              </w:rPr>
              <w:t>2020</w:t>
            </w:r>
            <w:r w:rsidRPr="00F71BF3">
              <w:rPr>
                <w:rFonts w:hint="eastAsia"/>
                <w:sz w:val="24"/>
                <w:szCs w:val="24"/>
              </w:rPr>
              <w:t>年</w:t>
            </w:r>
            <w:r w:rsidR="00B20350" w:rsidRPr="00F71BF3">
              <w:rPr>
                <w:rFonts w:hint="eastAsia"/>
                <w:sz w:val="24"/>
                <w:szCs w:val="24"/>
              </w:rPr>
              <w:t>入选</w:t>
            </w:r>
            <w:r w:rsidRPr="00F71BF3">
              <w:rPr>
                <w:rFonts w:hint="eastAsia"/>
                <w:sz w:val="24"/>
                <w:szCs w:val="24"/>
              </w:rPr>
              <w:t>海南省</w:t>
            </w:r>
            <w:r w:rsidRPr="00F71BF3">
              <w:rPr>
                <w:rFonts w:hint="eastAsia"/>
                <w:sz w:val="24"/>
                <w:szCs w:val="24"/>
              </w:rPr>
              <w:t xml:space="preserve"> </w:t>
            </w:r>
            <w:r w:rsidRPr="00F71BF3">
              <w:rPr>
                <w:rFonts w:hint="eastAsia"/>
                <w:sz w:val="24"/>
                <w:szCs w:val="24"/>
              </w:rPr>
              <w:t>“</w:t>
            </w:r>
            <w:r w:rsidRPr="00F71BF3">
              <w:rPr>
                <w:rFonts w:hint="eastAsia"/>
                <w:sz w:val="24"/>
                <w:szCs w:val="24"/>
              </w:rPr>
              <w:t>515</w:t>
            </w:r>
            <w:r w:rsidRPr="00F71BF3">
              <w:rPr>
                <w:rFonts w:hint="eastAsia"/>
                <w:sz w:val="24"/>
                <w:szCs w:val="24"/>
              </w:rPr>
              <w:t>工程”第三层次人才。</w:t>
            </w:r>
          </w:p>
          <w:p w:rsidR="00EC6E74" w:rsidRPr="00F71BF3" w:rsidRDefault="00F26D68" w:rsidP="0080485A">
            <w:pPr>
              <w:spacing w:line="360" w:lineRule="auto"/>
              <w:ind w:firstLineChars="200" w:firstLine="480"/>
              <w:rPr>
                <w:sz w:val="24"/>
                <w:szCs w:val="24"/>
              </w:rPr>
            </w:pPr>
            <w:r w:rsidRPr="00F71BF3">
              <w:rPr>
                <w:rFonts w:hint="eastAsia"/>
                <w:sz w:val="24"/>
                <w:szCs w:val="24"/>
              </w:rPr>
              <w:t>综上</w:t>
            </w:r>
            <w:r w:rsidR="008477C2" w:rsidRPr="00F71BF3">
              <w:rPr>
                <w:rFonts w:hint="eastAsia"/>
                <w:sz w:val="24"/>
                <w:szCs w:val="24"/>
              </w:rPr>
              <w:t>，</w:t>
            </w:r>
            <w:r w:rsidR="00EC6E74" w:rsidRPr="00F71BF3">
              <w:rPr>
                <w:rFonts w:hint="eastAsia"/>
                <w:sz w:val="24"/>
                <w:szCs w:val="24"/>
              </w:rPr>
              <w:t>本人在学历、资历、思想表现</w:t>
            </w:r>
            <w:r w:rsidRPr="00F71BF3">
              <w:rPr>
                <w:rFonts w:hint="eastAsia"/>
                <w:sz w:val="24"/>
                <w:szCs w:val="24"/>
              </w:rPr>
              <w:t>、</w:t>
            </w:r>
            <w:r w:rsidR="00EC6E74" w:rsidRPr="00F71BF3">
              <w:rPr>
                <w:rFonts w:hint="eastAsia"/>
                <w:sz w:val="24"/>
                <w:szCs w:val="24"/>
              </w:rPr>
              <w:t>师德作风</w:t>
            </w:r>
            <w:r w:rsidRPr="00F71BF3">
              <w:rPr>
                <w:rFonts w:hint="eastAsia"/>
                <w:sz w:val="24"/>
                <w:szCs w:val="24"/>
              </w:rPr>
              <w:t>和</w:t>
            </w:r>
            <w:r w:rsidR="00EC6E74" w:rsidRPr="00F71BF3">
              <w:rPr>
                <w:rFonts w:hint="eastAsia"/>
                <w:sz w:val="24"/>
                <w:szCs w:val="24"/>
              </w:rPr>
              <w:t>教学科研工作业绩等方面</w:t>
            </w:r>
            <w:r w:rsidRPr="00F71BF3">
              <w:rPr>
                <w:rFonts w:hint="eastAsia"/>
                <w:sz w:val="24"/>
                <w:szCs w:val="24"/>
              </w:rPr>
              <w:t>都</w:t>
            </w:r>
            <w:r w:rsidR="00EC6E74" w:rsidRPr="00F71BF3">
              <w:rPr>
                <w:rFonts w:hint="eastAsia"/>
                <w:sz w:val="24"/>
                <w:szCs w:val="24"/>
              </w:rPr>
              <w:t>达到了</w:t>
            </w:r>
            <w:r w:rsidRPr="00F71BF3">
              <w:rPr>
                <w:rFonts w:hint="eastAsia"/>
                <w:sz w:val="24"/>
                <w:szCs w:val="24"/>
              </w:rPr>
              <w:t>申报</w:t>
            </w:r>
            <w:r w:rsidR="00EC6E74" w:rsidRPr="00F71BF3">
              <w:rPr>
                <w:rFonts w:hint="eastAsia"/>
                <w:sz w:val="24"/>
                <w:szCs w:val="24"/>
              </w:rPr>
              <w:t>海南师范大学教学科研并重型教授专业技术资格的条件，特此恳请职务评审小组及各位领导审核，谢谢</w:t>
            </w:r>
            <w:r w:rsidR="00982D32" w:rsidRPr="00F71BF3">
              <w:rPr>
                <w:rFonts w:hint="eastAsia"/>
                <w:sz w:val="24"/>
                <w:szCs w:val="24"/>
              </w:rPr>
              <w:t>！</w:t>
            </w:r>
          </w:p>
          <w:p w:rsidR="00EC6E74" w:rsidRPr="00EC6E74" w:rsidRDefault="00EC6E74" w:rsidP="00994C44">
            <w:pPr>
              <w:spacing w:line="360" w:lineRule="auto"/>
              <w:ind w:firstLineChars="200" w:firstLine="480"/>
              <w:rPr>
                <w:sz w:val="24"/>
                <w:szCs w:val="24"/>
              </w:rPr>
            </w:pPr>
            <w:r w:rsidRPr="00F71BF3">
              <w:rPr>
                <w:rFonts w:hint="eastAsia"/>
                <w:sz w:val="24"/>
                <w:szCs w:val="24"/>
              </w:rPr>
              <w:t>本人承诺：</w:t>
            </w:r>
            <w:r w:rsidR="004D4120" w:rsidRPr="004D4120">
              <w:rPr>
                <w:rFonts w:hint="eastAsia"/>
                <w:sz w:val="24"/>
                <w:szCs w:val="24"/>
              </w:rPr>
              <w:t>所提供的个人信息和证明材料真实准确，对因提供有关信息、证件不实或违反有关规定造成的后果，责任自负。</w:t>
            </w:r>
          </w:p>
          <w:p w:rsidR="00EB1023" w:rsidRDefault="00EB1023">
            <w:pPr>
              <w:rPr>
                <w:sz w:val="24"/>
                <w:szCs w:val="24"/>
              </w:rPr>
            </w:pPr>
          </w:p>
          <w:p w:rsidR="00EC6E74" w:rsidRPr="00994C44" w:rsidRDefault="00EC6E74">
            <w:pPr>
              <w:rPr>
                <w:sz w:val="24"/>
                <w:szCs w:val="24"/>
              </w:rPr>
            </w:pPr>
          </w:p>
          <w:p w:rsidR="00EC6E74" w:rsidRDefault="00EC6E74"/>
          <w:p w:rsidR="00EB1023" w:rsidRPr="00EB1023" w:rsidRDefault="00EB1023" w:rsidP="00EB1023">
            <w:r>
              <w:rPr>
                <w:rFonts w:hint="eastAsia"/>
              </w:rPr>
              <w:t xml:space="preserve">                                                       </w:t>
            </w:r>
            <w:r>
              <w:rPr>
                <w:rFonts w:hint="eastAsia"/>
              </w:rPr>
              <w:t>签名：</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163F01" w:rsidRDefault="00163F01"/>
    <w:tbl>
      <w:tblPr>
        <w:tblW w:w="0" w:type="auto"/>
        <w:tblInd w:w="-34" w:type="dxa"/>
        <w:tblLayout w:type="fixed"/>
        <w:tblLook w:val="0000" w:firstRow="0" w:lastRow="0" w:firstColumn="0" w:lastColumn="0" w:noHBand="0" w:noVBand="0"/>
      </w:tblPr>
      <w:tblGrid>
        <w:gridCol w:w="1276"/>
        <w:gridCol w:w="8612"/>
      </w:tblGrid>
      <w:tr w:rsidR="00882519" w:rsidTr="006E5989">
        <w:trPr>
          <w:trHeight w:val="1373"/>
        </w:trPr>
        <w:tc>
          <w:tcPr>
            <w:tcW w:w="1276" w:type="dxa"/>
            <w:tcBorders>
              <w:top w:val="single" w:sz="4" w:space="0" w:color="000000"/>
              <w:left w:val="single" w:sz="4" w:space="0" w:color="000000"/>
              <w:bottom w:val="single" w:sz="4" w:space="0" w:color="000000"/>
              <w:right w:val="single" w:sz="4" w:space="0" w:color="000000"/>
            </w:tcBorders>
            <w:vAlign w:val="center"/>
          </w:tcPr>
          <w:p w:rsidR="00882519" w:rsidRDefault="00882519" w:rsidP="009E353C">
            <w:pPr>
              <w:widowControl/>
              <w:jc w:val="center"/>
              <w:rPr>
                <w:rFonts w:ascii="宋体" w:hAnsi="宋体" w:cs="Arial"/>
                <w:color w:val="000000"/>
                <w:kern w:val="0"/>
                <w:szCs w:val="21"/>
              </w:rPr>
            </w:pPr>
            <w:r>
              <w:rPr>
                <w:rFonts w:ascii="宋体" w:hAnsi="宋体" w:cs="Arial" w:hint="eastAsia"/>
                <w:color w:val="000000"/>
                <w:kern w:val="0"/>
                <w:szCs w:val="21"/>
              </w:rPr>
              <w:lastRenderedPageBreak/>
              <w:t>各</w:t>
            </w:r>
            <w:r w:rsidR="009E353C">
              <w:rPr>
                <w:rFonts w:ascii="宋体" w:hAnsi="宋体" w:cs="Arial" w:hint="eastAsia"/>
                <w:color w:val="000000"/>
                <w:kern w:val="0"/>
                <w:szCs w:val="21"/>
              </w:rPr>
              <w:t>基层</w:t>
            </w:r>
            <w:r>
              <w:rPr>
                <w:rFonts w:ascii="宋体" w:hAnsi="宋体" w:cs="Arial" w:hint="eastAsia"/>
                <w:color w:val="000000"/>
                <w:kern w:val="0"/>
                <w:szCs w:val="21"/>
              </w:rPr>
              <w:t>专业技术评审工作委员会</w:t>
            </w:r>
            <w:r w:rsidR="00956FEE">
              <w:rPr>
                <w:rFonts w:ascii="宋体" w:hAnsi="宋体" w:cs="Arial" w:hint="eastAsia"/>
                <w:color w:val="000000"/>
                <w:kern w:val="0"/>
                <w:szCs w:val="21"/>
              </w:rPr>
              <w:t>审核</w:t>
            </w:r>
            <w:r>
              <w:rPr>
                <w:rFonts w:ascii="宋体" w:hAnsi="宋体" w:cs="Arial" w:hint="eastAsia"/>
                <w:color w:val="000000"/>
                <w:kern w:val="0"/>
                <w:szCs w:val="21"/>
              </w:rPr>
              <w:t>推荐意见</w:t>
            </w:r>
          </w:p>
        </w:tc>
        <w:tc>
          <w:tcPr>
            <w:tcW w:w="8612" w:type="dxa"/>
            <w:tcBorders>
              <w:top w:val="single" w:sz="4" w:space="0" w:color="000000"/>
              <w:left w:val="nil"/>
              <w:bottom w:val="single" w:sz="4" w:space="0" w:color="000000"/>
              <w:right w:val="single" w:sz="4" w:space="0" w:color="000000"/>
            </w:tcBorders>
            <w:vAlign w:val="center"/>
          </w:tcPr>
          <w:p w:rsidR="00882519" w:rsidRDefault="009E353C" w:rsidP="00D36A37">
            <w:pPr>
              <w:widowControl/>
              <w:ind w:firstLineChars="200" w:firstLine="420"/>
              <w:rPr>
                <w:rFonts w:ascii="宋体" w:hAnsi="宋体" w:cs="Arial"/>
                <w:color w:val="000000"/>
                <w:kern w:val="0"/>
                <w:szCs w:val="21"/>
              </w:rPr>
            </w:pPr>
            <w:r>
              <w:rPr>
                <w:rFonts w:ascii="宋体" w:hAnsi="宋体" w:cs="Arial" w:hint="eastAsia"/>
                <w:color w:val="000000"/>
                <w:kern w:val="0"/>
                <w:szCs w:val="21"/>
              </w:rPr>
              <w:t>依据《海南师范大学教师系列专业技术职务评审管理办法（暂行）》（</w:t>
            </w:r>
            <w:proofErr w:type="gramStart"/>
            <w:r>
              <w:rPr>
                <w:rFonts w:ascii="宋体" w:hAnsi="宋体" w:cs="Arial" w:hint="eastAsia"/>
                <w:color w:val="000000"/>
                <w:kern w:val="0"/>
                <w:szCs w:val="21"/>
              </w:rPr>
              <w:t>海师办</w:t>
            </w:r>
            <w:proofErr w:type="gramEnd"/>
            <w:r>
              <w:rPr>
                <w:rFonts w:ascii="宋体" w:hAnsi="宋体" w:cs="Arial" w:hint="eastAsia"/>
                <w:color w:val="000000"/>
                <w:kern w:val="0"/>
                <w:szCs w:val="21"/>
              </w:rPr>
              <w:t>[2018]99号文规定，</w:t>
            </w:r>
            <w:r w:rsidR="00882519">
              <w:rPr>
                <w:rFonts w:ascii="宋体" w:hAnsi="宋体" w:cs="Arial" w:hint="eastAsia"/>
                <w:color w:val="000000"/>
                <w:kern w:val="0"/>
                <w:szCs w:val="21"/>
              </w:rPr>
              <w:t>经鉴定审核，</w:t>
            </w:r>
            <w:r w:rsidR="00882519" w:rsidRPr="00D36A37">
              <w:rPr>
                <w:rFonts w:ascii="宋体" w:hAnsi="宋体" w:cs="Arial" w:hint="eastAsia"/>
                <w:color w:val="000000"/>
                <w:kern w:val="0"/>
                <w:szCs w:val="21"/>
                <w:u w:val="single"/>
              </w:rPr>
              <w:t xml:space="preserve">   </w:t>
            </w:r>
            <w:r w:rsidR="00882519">
              <w:rPr>
                <w:rFonts w:ascii="宋体" w:hAnsi="宋体" w:cs="Arial" w:hint="eastAsia"/>
                <w:color w:val="000000"/>
                <w:kern w:val="0"/>
                <w:szCs w:val="21"/>
                <w:u w:val="single"/>
              </w:rPr>
              <w:t xml:space="preserve">  </w:t>
            </w:r>
            <w:r w:rsidR="00882519" w:rsidRPr="00D36A37">
              <w:rPr>
                <w:rFonts w:ascii="宋体" w:hAnsi="宋体" w:cs="Arial" w:hint="eastAsia"/>
                <w:color w:val="000000"/>
                <w:kern w:val="0"/>
                <w:szCs w:val="21"/>
                <w:u w:val="single"/>
              </w:rPr>
              <w:t xml:space="preserve">   </w:t>
            </w:r>
            <w:r w:rsidR="00882519">
              <w:rPr>
                <w:rFonts w:ascii="宋体" w:hAnsi="宋体" w:cs="Arial" w:hint="eastAsia"/>
                <w:color w:val="000000"/>
                <w:kern w:val="0"/>
                <w:szCs w:val="21"/>
              </w:rPr>
              <w:t>同志的申报材料真实完整，并经    年  月  日至    月   日公示无异议，同意推荐其参评</w:t>
            </w:r>
            <w:r w:rsidR="00882519" w:rsidRPr="00D36A37">
              <w:rPr>
                <w:rFonts w:ascii="宋体" w:hAnsi="宋体" w:cs="Arial" w:hint="eastAsia"/>
                <w:color w:val="000000"/>
                <w:kern w:val="0"/>
                <w:szCs w:val="21"/>
                <w:u w:val="single"/>
              </w:rPr>
              <w:t xml:space="preserve">        </w:t>
            </w:r>
            <w:r w:rsidR="00882519">
              <w:rPr>
                <w:rFonts w:ascii="宋体" w:hAnsi="宋体" w:cs="Arial" w:hint="eastAsia"/>
                <w:color w:val="000000"/>
                <w:kern w:val="0"/>
                <w:szCs w:val="21"/>
                <w:u w:val="single"/>
              </w:rPr>
              <w:t xml:space="preserve">    </w:t>
            </w:r>
            <w:r w:rsidR="00882519" w:rsidRPr="00D36A37">
              <w:rPr>
                <w:rFonts w:ascii="宋体" w:hAnsi="宋体" w:cs="Arial" w:hint="eastAsia"/>
                <w:color w:val="000000"/>
                <w:kern w:val="0"/>
                <w:szCs w:val="21"/>
                <w:u w:val="single"/>
              </w:rPr>
              <w:t xml:space="preserve">  </w:t>
            </w:r>
            <w:r w:rsidR="00882519">
              <w:rPr>
                <w:rFonts w:ascii="宋体" w:hAnsi="宋体" w:cs="Arial" w:hint="eastAsia"/>
                <w:color w:val="000000"/>
                <w:kern w:val="0"/>
                <w:szCs w:val="21"/>
              </w:rPr>
              <w:t>专业技术资格职称。</w:t>
            </w:r>
          </w:p>
          <w:p w:rsidR="008678EB" w:rsidRDefault="008678EB" w:rsidP="00D36A37">
            <w:pPr>
              <w:widowControl/>
              <w:ind w:firstLineChars="200" w:firstLine="420"/>
              <w:rPr>
                <w:rFonts w:ascii="宋体" w:hAnsi="宋体" w:cs="Arial"/>
                <w:color w:val="000000"/>
                <w:kern w:val="0"/>
                <w:szCs w:val="21"/>
              </w:rPr>
            </w:pPr>
          </w:p>
          <w:p w:rsidR="008678EB" w:rsidRDefault="008678EB" w:rsidP="00D36A37">
            <w:pPr>
              <w:widowControl/>
              <w:ind w:firstLineChars="200" w:firstLine="420"/>
              <w:rPr>
                <w:rFonts w:ascii="宋体" w:hAnsi="宋体" w:cs="Arial"/>
                <w:color w:val="000000"/>
                <w:kern w:val="0"/>
                <w:szCs w:val="21"/>
              </w:rPr>
            </w:pPr>
          </w:p>
          <w:p w:rsidR="00882519" w:rsidRDefault="00882519" w:rsidP="00876F0D">
            <w:pPr>
              <w:widowControl/>
              <w:jc w:val="center"/>
              <w:rPr>
                <w:rFonts w:ascii="宋体" w:hAnsi="宋体" w:cs="Arial"/>
                <w:color w:val="000000"/>
                <w:kern w:val="0"/>
                <w:szCs w:val="21"/>
              </w:rPr>
            </w:pPr>
          </w:p>
          <w:p w:rsidR="00882519" w:rsidRDefault="00882519" w:rsidP="00D36A37">
            <w:pPr>
              <w:widowControl/>
              <w:jc w:val="center"/>
              <w:rPr>
                <w:rFonts w:ascii="宋体" w:hAnsi="宋体" w:cs="Arial"/>
                <w:color w:val="000000"/>
                <w:kern w:val="0"/>
                <w:szCs w:val="21"/>
              </w:rPr>
            </w:pPr>
            <w:r>
              <w:rPr>
                <w:rFonts w:ascii="宋体" w:hAnsi="宋体" w:cs="Arial" w:hint="eastAsia"/>
                <w:color w:val="000000"/>
                <w:kern w:val="0"/>
                <w:szCs w:val="21"/>
              </w:rPr>
              <w:t>材料审核人：              学院院长签字（盖章）：         年   月    日</w:t>
            </w:r>
          </w:p>
        </w:tc>
      </w:tr>
      <w:tr w:rsidR="00882519" w:rsidTr="009E353C">
        <w:trPr>
          <w:trHeight w:val="1155"/>
        </w:trPr>
        <w:tc>
          <w:tcPr>
            <w:tcW w:w="1276" w:type="dxa"/>
            <w:tcBorders>
              <w:top w:val="single" w:sz="4" w:space="0" w:color="000000"/>
              <w:left w:val="single" w:sz="4" w:space="0" w:color="auto"/>
              <w:bottom w:val="single" w:sz="4" w:space="0" w:color="auto"/>
              <w:right w:val="single" w:sz="4" w:space="0" w:color="auto"/>
            </w:tcBorders>
            <w:vAlign w:val="center"/>
          </w:tcPr>
          <w:p w:rsidR="00B80533" w:rsidRDefault="00B80533" w:rsidP="00B80533">
            <w:pPr>
              <w:widowControl/>
              <w:jc w:val="center"/>
              <w:rPr>
                <w:rFonts w:ascii="宋体" w:hAnsi="宋体" w:cs="Arial"/>
                <w:color w:val="000000"/>
                <w:kern w:val="0"/>
                <w:szCs w:val="21"/>
              </w:rPr>
            </w:pPr>
            <w:r>
              <w:rPr>
                <w:rFonts w:ascii="宋体" w:hAnsi="宋体" w:cs="Arial" w:hint="eastAsia"/>
                <w:color w:val="000000"/>
                <w:kern w:val="0"/>
                <w:szCs w:val="21"/>
              </w:rPr>
              <w:t>同行专家评审代表作名称</w:t>
            </w:r>
          </w:p>
          <w:p w:rsidR="009E353C" w:rsidRPr="009E353C" w:rsidRDefault="00B80533" w:rsidP="00B80533">
            <w:pPr>
              <w:widowControl/>
              <w:jc w:val="center"/>
              <w:rPr>
                <w:rFonts w:ascii="宋体" w:hAnsi="宋体" w:cs="Arial"/>
                <w:color w:val="000000"/>
                <w:kern w:val="0"/>
                <w:sz w:val="18"/>
                <w:szCs w:val="18"/>
              </w:rPr>
            </w:pPr>
            <w:r w:rsidRPr="00506C39">
              <w:rPr>
                <w:rFonts w:ascii="宋体" w:hAnsi="宋体" w:cs="Arial" w:hint="eastAsia"/>
                <w:color w:val="000000"/>
                <w:kern w:val="0"/>
                <w:sz w:val="18"/>
                <w:szCs w:val="18"/>
              </w:rPr>
              <w:t>（个人填写）</w:t>
            </w:r>
          </w:p>
        </w:tc>
        <w:tc>
          <w:tcPr>
            <w:tcW w:w="8612" w:type="dxa"/>
            <w:tcBorders>
              <w:top w:val="single" w:sz="4" w:space="0" w:color="000000"/>
              <w:left w:val="single" w:sz="4" w:space="0" w:color="auto"/>
              <w:bottom w:val="single" w:sz="4" w:space="0" w:color="auto"/>
              <w:right w:val="single" w:sz="4" w:space="0" w:color="000000"/>
            </w:tcBorders>
            <w:vAlign w:val="center"/>
          </w:tcPr>
          <w:p w:rsidR="006E5989" w:rsidRPr="000E596E" w:rsidRDefault="00B07F41" w:rsidP="00192A61">
            <w:pPr>
              <w:widowControl/>
              <w:jc w:val="left"/>
              <w:rPr>
                <w:rFonts w:ascii="Times New Roman" w:hAnsi="Times New Roman" w:cs="Times New Roman"/>
                <w:color w:val="000000"/>
                <w:kern w:val="0"/>
                <w:szCs w:val="21"/>
              </w:rPr>
            </w:pPr>
            <w:r w:rsidRPr="000E596E">
              <w:rPr>
                <w:rFonts w:ascii="Times New Roman" w:hAnsi="Times New Roman" w:cs="Times New Roman"/>
                <w:color w:val="000000"/>
                <w:kern w:val="0"/>
                <w:szCs w:val="21"/>
              </w:rPr>
              <w:t>代表作</w:t>
            </w:r>
            <w:r w:rsidRPr="000E596E">
              <w:rPr>
                <w:rFonts w:ascii="Times New Roman" w:hAnsi="Times New Roman" w:cs="Times New Roman"/>
                <w:color w:val="000000"/>
                <w:kern w:val="0"/>
                <w:szCs w:val="21"/>
              </w:rPr>
              <w:t>1</w:t>
            </w:r>
            <w:r w:rsidRPr="000E596E">
              <w:rPr>
                <w:rFonts w:ascii="Times New Roman" w:hAnsi="Times New Roman" w:cs="Times New Roman"/>
                <w:color w:val="000000"/>
                <w:kern w:val="0"/>
                <w:szCs w:val="21"/>
              </w:rPr>
              <w:t>名称：</w:t>
            </w:r>
            <w:r w:rsidR="00524B95" w:rsidRPr="000E596E">
              <w:rPr>
                <w:rFonts w:ascii="Times New Roman" w:hAnsi="Times New Roman" w:cs="Times New Roman"/>
                <w:color w:val="000000"/>
                <w:kern w:val="0"/>
                <w:szCs w:val="21"/>
              </w:rPr>
              <w:t xml:space="preserve">Bioactive </w:t>
            </w:r>
            <w:proofErr w:type="spellStart"/>
            <w:r w:rsidR="00524B95" w:rsidRPr="000E596E">
              <w:rPr>
                <w:rFonts w:ascii="Times New Roman" w:hAnsi="Times New Roman" w:cs="Times New Roman"/>
                <w:color w:val="000000"/>
                <w:kern w:val="0"/>
                <w:szCs w:val="21"/>
              </w:rPr>
              <w:t>Meroterpenoids</w:t>
            </w:r>
            <w:proofErr w:type="spellEnd"/>
            <w:r w:rsidR="00524B95" w:rsidRPr="000E596E">
              <w:rPr>
                <w:rFonts w:ascii="Times New Roman" w:hAnsi="Times New Roman" w:cs="Times New Roman"/>
                <w:color w:val="000000"/>
                <w:kern w:val="0"/>
                <w:szCs w:val="21"/>
              </w:rPr>
              <w:t xml:space="preserve"> and </w:t>
            </w:r>
            <w:proofErr w:type="spellStart"/>
            <w:r w:rsidR="00524B95" w:rsidRPr="000E596E">
              <w:rPr>
                <w:rFonts w:ascii="Times New Roman" w:hAnsi="Times New Roman" w:cs="Times New Roman"/>
                <w:color w:val="000000"/>
                <w:kern w:val="0"/>
                <w:szCs w:val="21"/>
              </w:rPr>
              <w:t>Isocoumarins</w:t>
            </w:r>
            <w:proofErr w:type="spellEnd"/>
            <w:r w:rsidR="00524B95" w:rsidRPr="000E596E">
              <w:rPr>
                <w:rFonts w:ascii="Times New Roman" w:hAnsi="Times New Roman" w:cs="Times New Roman"/>
                <w:color w:val="000000"/>
                <w:kern w:val="0"/>
                <w:szCs w:val="21"/>
              </w:rPr>
              <w:t xml:space="preserve"> from the Mangrove-Derived Fungus </w:t>
            </w:r>
            <w:proofErr w:type="spellStart"/>
            <w:r w:rsidR="00524B95" w:rsidRPr="000E596E">
              <w:rPr>
                <w:rFonts w:ascii="Times New Roman" w:hAnsi="Times New Roman" w:cs="Times New Roman"/>
                <w:color w:val="000000"/>
                <w:kern w:val="0"/>
                <w:szCs w:val="21"/>
              </w:rPr>
              <w:t>Penicillium</w:t>
            </w:r>
            <w:proofErr w:type="spellEnd"/>
            <w:r w:rsidR="00524B95" w:rsidRPr="000E596E">
              <w:rPr>
                <w:rFonts w:ascii="Times New Roman" w:hAnsi="Times New Roman" w:cs="Times New Roman"/>
                <w:color w:val="000000"/>
                <w:kern w:val="0"/>
                <w:szCs w:val="21"/>
              </w:rPr>
              <w:t xml:space="preserve"> sp. TGM112</w:t>
            </w:r>
          </w:p>
          <w:p w:rsidR="00882519" w:rsidRDefault="00B07F41" w:rsidP="00192A61">
            <w:pPr>
              <w:widowControl/>
              <w:jc w:val="left"/>
              <w:rPr>
                <w:rFonts w:ascii="宋体" w:hAnsi="宋体" w:cs="Arial"/>
                <w:color w:val="000000"/>
                <w:kern w:val="0"/>
                <w:szCs w:val="21"/>
              </w:rPr>
            </w:pPr>
            <w:r w:rsidRPr="000E596E">
              <w:rPr>
                <w:rFonts w:ascii="Times New Roman" w:hAnsi="Times New Roman" w:cs="Times New Roman"/>
                <w:color w:val="000000"/>
                <w:kern w:val="0"/>
                <w:szCs w:val="21"/>
              </w:rPr>
              <w:t>代表作</w:t>
            </w:r>
            <w:r w:rsidRPr="000E596E">
              <w:rPr>
                <w:rFonts w:ascii="Times New Roman" w:hAnsi="Times New Roman" w:cs="Times New Roman"/>
                <w:color w:val="000000"/>
                <w:kern w:val="0"/>
                <w:szCs w:val="21"/>
              </w:rPr>
              <w:t>2</w:t>
            </w:r>
            <w:r w:rsidRPr="000E596E">
              <w:rPr>
                <w:rFonts w:ascii="Times New Roman" w:hAnsi="Times New Roman" w:cs="Times New Roman"/>
                <w:color w:val="000000"/>
                <w:kern w:val="0"/>
                <w:szCs w:val="21"/>
              </w:rPr>
              <w:t>名称：</w:t>
            </w:r>
            <w:r w:rsidR="00524B95" w:rsidRPr="000E596E">
              <w:rPr>
                <w:rFonts w:ascii="Times New Roman" w:hAnsi="Times New Roman" w:cs="Times New Roman"/>
                <w:color w:val="000000"/>
                <w:kern w:val="0"/>
                <w:szCs w:val="21"/>
              </w:rPr>
              <w:t xml:space="preserve">Bioactive Polyketide Derivatives from the Mangrove-Derived Fungus </w:t>
            </w:r>
            <w:proofErr w:type="spellStart"/>
            <w:r w:rsidR="00524B95" w:rsidRPr="000E596E">
              <w:rPr>
                <w:rFonts w:ascii="Times New Roman" w:hAnsi="Times New Roman" w:cs="Times New Roman"/>
                <w:color w:val="000000"/>
                <w:kern w:val="0"/>
                <w:szCs w:val="21"/>
              </w:rPr>
              <w:t>Daldinia</w:t>
            </w:r>
            <w:proofErr w:type="spellEnd"/>
            <w:r w:rsidR="00524B95" w:rsidRPr="000E596E">
              <w:rPr>
                <w:rFonts w:ascii="Times New Roman" w:hAnsi="Times New Roman" w:cs="Times New Roman"/>
                <w:color w:val="000000"/>
                <w:kern w:val="0"/>
                <w:szCs w:val="21"/>
              </w:rPr>
              <w:t xml:space="preserve"> </w:t>
            </w:r>
            <w:proofErr w:type="spellStart"/>
            <w:r w:rsidR="00524B95" w:rsidRPr="000E596E">
              <w:rPr>
                <w:rFonts w:ascii="Times New Roman" w:hAnsi="Times New Roman" w:cs="Times New Roman"/>
                <w:color w:val="000000"/>
                <w:kern w:val="0"/>
                <w:szCs w:val="21"/>
              </w:rPr>
              <w:t>eschscholtzii</w:t>
            </w:r>
            <w:proofErr w:type="spellEnd"/>
            <w:r w:rsidR="00524B95" w:rsidRPr="000E596E">
              <w:rPr>
                <w:rFonts w:ascii="Times New Roman" w:hAnsi="Times New Roman" w:cs="Times New Roman"/>
                <w:color w:val="000000"/>
                <w:kern w:val="0"/>
                <w:szCs w:val="21"/>
              </w:rPr>
              <w:t xml:space="preserve"> HJ004.</w:t>
            </w:r>
          </w:p>
        </w:tc>
      </w:tr>
      <w:tr w:rsidR="009E353C" w:rsidTr="009E353C">
        <w:trPr>
          <w:trHeight w:val="390"/>
        </w:trPr>
        <w:tc>
          <w:tcPr>
            <w:tcW w:w="1276" w:type="dxa"/>
            <w:tcBorders>
              <w:top w:val="single" w:sz="4" w:space="0" w:color="auto"/>
              <w:left w:val="single" w:sz="4" w:space="0" w:color="auto"/>
              <w:bottom w:val="single" w:sz="4" w:space="0" w:color="auto"/>
              <w:right w:val="single" w:sz="4" w:space="0" w:color="auto"/>
            </w:tcBorders>
            <w:vAlign w:val="center"/>
          </w:tcPr>
          <w:p w:rsidR="009E353C" w:rsidRDefault="009E353C" w:rsidP="009E353C">
            <w:pPr>
              <w:jc w:val="center"/>
              <w:rPr>
                <w:rFonts w:ascii="宋体" w:hAnsi="宋体" w:cs="Arial"/>
                <w:color w:val="000000"/>
                <w:kern w:val="0"/>
                <w:szCs w:val="21"/>
              </w:rPr>
            </w:pPr>
            <w:r>
              <w:rPr>
                <w:rFonts w:ascii="宋体" w:hAnsi="宋体" w:cs="Arial" w:hint="eastAsia"/>
                <w:color w:val="000000"/>
                <w:kern w:val="0"/>
                <w:szCs w:val="21"/>
              </w:rPr>
              <w:t>外审结论</w:t>
            </w:r>
          </w:p>
        </w:tc>
        <w:tc>
          <w:tcPr>
            <w:tcW w:w="8612" w:type="dxa"/>
            <w:tcBorders>
              <w:top w:val="single" w:sz="4" w:space="0" w:color="auto"/>
              <w:left w:val="single" w:sz="4" w:space="0" w:color="auto"/>
              <w:bottom w:val="single" w:sz="4" w:space="0" w:color="auto"/>
              <w:right w:val="single" w:sz="4" w:space="0" w:color="000000"/>
            </w:tcBorders>
            <w:vAlign w:val="center"/>
          </w:tcPr>
          <w:p w:rsidR="009E353C" w:rsidRDefault="009E353C" w:rsidP="00192A61">
            <w:pPr>
              <w:jc w:val="left"/>
              <w:rPr>
                <w:rFonts w:ascii="宋体" w:hAnsi="宋体" w:cs="Arial"/>
                <w:color w:val="000000"/>
                <w:kern w:val="0"/>
                <w:szCs w:val="21"/>
              </w:rPr>
            </w:pPr>
            <w:r>
              <w:rPr>
                <w:rFonts w:ascii="宋体" w:hAnsi="宋体" w:cs="Arial" w:hint="eastAsia"/>
                <w:color w:val="000000"/>
                <w:kern w:val="0"/>
                <w:szCs w:val="21"/>
              </w:rPr>
              <w:t>同意    票，不同意    票。</w:t>
            </w:r>
          </w:p>
        </w:tc>
      </w:tr>
      <w:tr w:rsidR="00882519" w:rsidTr="00093E8E">
        <w:trPr>
          <w:trHeight w:val="1020"/>
        </w:trPr>
        <w:tc>
          <w:tcPr>
            <w:tcW w:w="9888" w:type="dxa"/>
            <w:gridSpan w:val="2"/>
            <w:tcBorders>
              <w:top w:val="single" w:sz="4" w:space="0" w:color="auto"/>
              <w:left w:val="single" w:sz="4" w:space="0" w:color="auto"/>
              <w:bottom w:val="single" w:sz="4" w:space="0" w:color="auto"/>
              <w:right w:val="single" w:sz="4" w:space="0" w:color="000000"/>
            </w:tcBorders>
            <w:vAlign w:val="center"/>
          </w:tcPr>
          <w:p w:rsidR="00882519" w:rsidRDefault="00882519" w:rsidP="00876F0D">
            <w:pPr>
              <w:rPr>
                <w:kern w:val="0"/>
              </w:rPr>
            </w:pPr>
            <w:r>
              <w:rPr>
                <w:rFonts w:hint="eastAsia"/>
                <w:kern w:val="0"/>
              </w:rPr>
              <w:t>学校职称办预审意见：</w:t>
            </w:r>
          </w:p>
          <w:p w:rsidR="00882519" w:rsidRDefault="00882519" w:rsidP="00876F0D">
            <w:pPr>
              <w:widowControl/>
              <w:spacing w:line="460" w:lineRule="atLeast"/>
              <w:rPr>
                <w:rFonts w:ascii="宋体" w:hAnsi="宋体" w:cs="Arial"/>
                <w:color w:val="000000"/>
                <w:kern w:val="0"/>
                <w:szCs w:val="21"/>
              </w:rPr>
            </w:pPr>
          </w:p>
          <w:p w:rsidR="00DB02E4" w:rsidRDefault="00DB02E4" w:rsidP="00876F0D">
            <w:pPr>
              <w:widowControl/>
              <w:spacing w:line="460" w:lineRule="atLeast"/>
              <w:rPr>
                <w:rFonts w:ascii="宋体" w:hAnsi="宋体" w:cs="Arial"/>
                <w:color w:val="000000"/>
                <w:kern w:val="0"/>
                <w:szCs w:val="21"/>
              </w:rPr>
            </w:pPr>
          </w:p>
          <w:p w:rsidR="00882519" w:rsidRDefault="00882519" w:rsidP="00876F0D">
            <w:pPr>
              <w:widowControl/>
              <w:spacing w:line="460" w:lineRule="atLeast"/>
              <w:rPr>
                <w:rFonts w:ascii="宋体" w:hAnsi="宋体" w:cs="Arial"/>
                <w:color w:val="000000"/>
                <w:kern w:val="0"/>
                <w:szCs w:val="21"/>
              </w:rPr>
            </w:pPr>
          </w:p>
          <w:p w:rsidR="00882519" w:rsidRDefault="00882519" w:rsidP="00876F0D">
            <w:pPr>
              <w:rPr>
                <w:kern w:val="0"/>
              </w:rPr>
            </w:pPr>
            <w:r>
              <w:rPr>
                <w:rFonts w:hint="eastAsia"/>
                <w:kern w:val="0"/>
              </w:rPr>
              <w:t>审</w:t>
            </w:r>
            <w:r w:rsidR="00BD4E90">
              <w:rPr>
                <w:rFonts w:hint="eastAsia"/>
                <w:kern w:val="0"/>
              </w:rPr>
              <w:t xml:space="preserve"> </w:t>
            </w:r>
            <w:r>
              <w:rPr>
                <w:rFonts w:hint="eastAsia"/>
                <w:kern w:val="0"/>
              </w:rPr>
              <w:t>核</w:t>
            </w:r>
            <w:r w:rsidR="00BD4E90">
              <w:rPr>
                <w:rFonts w:hint="eastAsia"/>
                <w:kern w:val="0"/>
              </w:rPr>
              <w:t xml:space="preserve"> </w:t>
            </w:r>
            <w:r>
              <w:rPr>
                <w:rFonts w:hint="eastAsia"/>
                <w:kern w:val="0"/>
              </w:rPr>
              <w:t>人：</w:t>
            </w:r>
            <w:r>
              <w:rPr>
                <w:rFonts w:hint="eastAsia"/>
                <w:kern w:val="0"/>
              </w:rPr>
              <w:t xml:space="preserve">                          </w:t>
            </w:r>
            <w:r>
              <w:rPr>
                <w:rFonts w:hint="eastAsia"/>
                <w:kern w:val="0"/>
              </w:rPr>
              <w:t>负责人：</w:t>
            </w:r>
            <w:r>
              <w:rPr>
                <w:rFonts w:hint="eastAsia"/>
                <w:kern w:val="0"/>
              </w:rPr>
              <w:t xml:space="preserve">                         </w:t>
            </w:r>
            <w:r>
              <w:rPr>
                <w:rFonts w:hint="eastAsia"/>
                <w:kern w:val="0"/>
              </w:rPr>
              <w:t>（加盖单位公章）</w:t>
            </w:r>
          </w:p>
          <w:p w:rsidR="00882519" w:rsidRDefault="00882519" w:rsidP="00D36A37">
            <w:pPr>
              <w:rPr>
                <w:kern w:val="0"/>
              </w:rPr>
            </w:pPr>
            <w:r>
              <w:rPr>
                <w:rFonts w:hint="eastAsia"/>
                <w:kern w:val="0"/>
              </w:rPr>
              <w:t>审核日期：</w:t>
            </w:r>
          </w:p>
        </w:tc>
      </w:tr>
      <w:tr w:rsidR="00882519" w:rsidTr="00093E8E">
        <w:trPr>
          <w:trHeight w:val="1330"/>
        </w:trPr>
        <w:tc>
          <w:tcPr>
            <w:tcW w:w="9888" w:type="dxa"/>
            <w:gridSpan w:val="2"/>
            <w:tcBorders>
              <w:top w:val="single" w:sz="4" w:space="0" w:color="auto"/>
              <w:left w:val="single" w:sz="4" w:space="0" w:color="auto"/>
              <w:bottom w:val="single" w:sz="4" w:space="0" w:color="auto"/>
              <w:right w:val="single" w:sz="4" w:space="0" w:color="000000"/>
            </w:tcBorders>
            <w:vAlign w:val="center"/>
          </w:tcPr>
          <w:p w:rsidR="00882519" w:rsidRDefault="008678EB" w:rsidP="00192A61">
            <w:pPr>
              <w:rPr>
                <w:kern w:val="0"/>
              </w:rPr>
            </w:pPr>
            <w:r>
              <w:rPr>
                <w:rFonts w:hint="eastAsia"/>
                <w:kern w:val="0"/>
              </w:rPr>
              <w:t>申请人</w:t>
            </w:r>
            <w:proofErr w:type="gramStart"/>
            <w:r w:rsidR="00882519">
              <w:rPr>
                <w:rFonts w:hint="eastAsia"/>
                <w:kern w:val="0"/>
              </w:rPr>
              <w:t>答辨</w:t>
            </w:r>
            <w:proofErr w:type="gramEnd"/>
            <w:r w:rsidR="00882519">
              <w:rPr>
                <w:rFonts w:hint="eastAsia"/>
                <w:kern w:val="0"/>
              </w:rPr>
              <w:t>情况：</w:t>
            </w:r>
          </w:p>
          <w:p w:rsidR="00882519" w:rsidRDefault="00882519" w:rsidP="00192A61">
            <w:pPr>
              <w:rPr>
                <w:kern w:val="0"/>
              </w:rPr>
            </w:pPr>
          </w:p>
          <w:p w:rsidR="00882519" w:rsidRDefault="00882519" w:rsidP="00192A61">
            <w:pPr>
              <w:rPr>
                <w:kern w:val="0"/>
              </w:rPr>
            </w:pPr>
          </w:p>
          <w:p w:rsidR="008678EB" w:rsidRDefault="008678EB" w:rsidP="00192A61">
            <w:pPr>
              <w:rPr>
                <w:kern w:val="0"/>
              </w:rPr>
            </w:pPr>
          </w:p>
          <w:p w:rsidR="008678EB" w:rsidRDefault="008678EB" w:rsidP="00192A61">
            <w:pPr>
              <w:rPr>
                <w:kern w:val="0"/>
              </w:rPr>
            </w:pPr>
          </w:p>
          <w:p w:rsidR="00882519" w:rsidRDefault="00882519" w:rsidP="00192A61">
            <w:pPr>
              <w:rPr>
                <w:kern w:val="0"/>
              </w:rPr>
            </w:pPr>
          </w:p>
          <w:p w:rsidR="00882519" w:rsidRDefault="00882519" w:rsidP="00192A61">
            <w:pPr>
              <w:rPr>
                <w:kern w:val="0"/>
              </w:rPr>
            </w:pPr>
          </w:p>
          <w:p w:rsidR="00882519" w:rsidRDefault="00882519" w:rsidP="00192A61">
            <w:pPr>
              <w:rPr>
                <w:kern w:val="0"/>
              </w:rPr>
            </w:pPr>
          </w:p>
          <w:p w:rsidR="00882519" w:rsidRDefault="00882519" w:rsidP="00192A61">
            <w:pPr>
              <w:rPr>
                <w:kern w:val="0"/>
              </w:rPr>
            </w:pPr>
            <w:r>
              <w:rPr>
                <w:rFonts w:hint="eastAsia"/>
                <w:kern w:val="0"/>
              </w:rPr>
              <w:t xml:space="preserve">      </w:t>
            </w:r>
            <w:r w:rsidRPr="008678EB">
              <w:rPr>
                <w:rFonts w:hint="eastAsia"/>
                <w:kern w:val="0"/>
                <w:u w:val="single"/>
              </w:rPr>
              <w:t xml:space="preserve">    </w:t>
            </w:r>
            <w:r w:rsidR="008678EB">
              <w:rPr>
                <w:rFonts w:hint="eastAsia"/>
                <w:kern w:val="0"/>
                <w:u w:val="single"/>
              </w:rPr>
              <w:t xml:space="preserve">      </w:t>
            </w:r>
            <w:r w:rsidRPr="008678EB">
              <w:rPr>
                <w:rFonts w:hint="eastAsia"/>
                <w:kern w:val="0"/>
                <w:u w:val="single"/>
              </w:rPr>
              <w:t xml:space="preserve">   </w:t>
            </w:r>
            <w:r>
              <w:rPr>
                <w:rFonts w:hint="eastAsia"/>
                <w:kern w:val="0"/>
              </w:rPr>
              <w:t>学科评议组组长签名：</w:t>
            </w:r>
            <w:r>
              <w:rPr>
                <w:rFonts w:hint="eastAsia"/>
                <w:kern w:val="0"/>
              </w:rPr>
              <w:t xml:space="preserve">                  </w:t>
            </w:r>
            <w:r>
              <w:rPr>
                <w:rFonts w:hint="eastAsia"/>
                <w:kern w:val="0"/>
              </w:rPr>
              <w:t>年</w:t>
            </w:r>
            <w:r>
              <w:rPr>
                <w:rFonts w:hint="eastAsia"/>
                <w:kern w:val="0"/>
              </w:rPr>
              <w:t xml:space="preserve">    </w:t>
            </w:r>
            <w:r>
              <w:rPr>
                <w:rFonts w:hint="eastAsia"/>
                <w:kern w:val="0"/>
              </w:rPr>
              <w:t>月</w:t>
            </w:r>
            <w:r>
              <w:rPr>
                <w:rFonts w:hint="eastAsia"/>
                <w:kern w:val="0"/>
              </w:rPr>
              <w:t xml:space="preserve">    </w:t>
            </w:r>
            <w:r>
              <w:rPr>
                <w:rFonts w:hint="eastAsia"/>
                <w:kern w:val="0"/>
              </w:rPr>
              <w:t>日</w:t>
            </w:r>
          </w:p>
          <w:p w:rsidR="008678EB" w:rsidRPr="008678EB" w:rsidRDefault="008678EB" w:rsidP="00192A61">
            <w:pPr>
              <w:rPr>
                <w:kern w:val="0"/>
              </w:rPr>
            </w:pPr>
          </w:p>
        </w:tc>
      </w:tr>
      <w:tr w:rsidR="00882519" w:rsidTr="00093E8E">
        <w:trPr>
          <w:trHeight w:val="3817"/>
        </w:trPr>
        <w:tc>
          <w:tcPr>
            <w:tcW w:w="9888" w:type="dxa"/>
            <w:gridSpan w:val="2"/>
            <w:tcBorders>
              <w:top w:val="single" w:sz="4" w:space="0" w:color="auto"/>
              <w:left w:val="single" w:sz="4" w:space="0" w:color="auto"/>
              <w:bottom w:val="single" w:sz="4" w:space="0" w:color="auto"/>
              <w:right w:val="single" w:sz="4" w:space="0" w:color="000000"/>
            </w:tcBorders>
          </w:tcPr>
          <w:p w:rsidR="008678EB" w:rsidRDefault="008678EB" w:rsidP="008678EB">
            <w:pPr>
              <w:rPr>
                <w:kern w:val="0"/>
              </w:rPr>
            </w:pPr>
            <w:r>
              <w:rPr>
                <w:rFonts w:hint="eastAsia"/>
                <w:kern w:val="0"/>
              </w:rPr>
              <w:t>学科评议组意见：</w:t>
            </w:r>
          </w:p>
          <w:p w:rsidR="00DB02E4" w:rsidRDefault="00DB02E4" w:rsidP="00876F0D">
            <w:pPr>
              <w:pStyle w:val="a3"/>
              <w:rPr>
                <w:kern w:val="0"/>
              </w:rPr>
            </w:pPr>
          </w:p>
          <w:p w:rsidR="00DB02E4" w:rsidRDefault="00DB02E4" w:rsidP="00876F0D">
            <w:pPr>
              <w:pStyle w:val="a3"/>
              <w:rPr>
                <w:kern w:val="0"/>
              </w:rPr>
            </w:pPr>
          </w:p>
          <w:p w:rsidR="00DB02E4" w:rsidRDefault="00DB02E4" w:rsidP="00876F0D">
            <w:pPr>
              <w:pStyle w:val="a3"/>
              <w:rPr>
                <w:kern w:val="0"/>
              </w:rPr>
            </w:pPr>
          </w:p>
          <w:p w:rsidR="00882519" w:rsidRDefault="00882519" w:rsidP="00876F0D">
            <w:pPr>
              <w:pStyle w:val="a3"/>
              <w:rPr>
                <w:kern w:val="0"/>
              </w:rPr>
            </w:pPr>
          </w:p>
          <w:p w:rsidR="00882519" w:rsidRDefault="00882519" w:rsidP="00876F0D">
            <w:pPr>
              <w:pStyle w:val="a3"/>
              <w:rPr>
                <w:kern w:val="0"/>
              </w:rPr>
            </w:pPr>
          </w:p>
          <w:p w:rsidR="008678EB" w:rsidRDefault="008678EB" w:rsidP="00876F0D">
            <w:pPr>
              <w:pStyle w:val="a3"/>
              <w:rPr>
                <w:kern w:val="0"/>
              </w:rPr>
            </w:pPr>
          </w:p>
          <w:p w:rsidR="008678EB" w:rsidRDefault="008678EB" w:rsidP="00876F0D">
            <w:pPr>
              <w:pStyle w:val="a3"/>
              <w:rPr>
                <w:kern w:val="0"/>
              </w:rPr>
            </w:pPr>
          </w:p>
          <w:p w:rsidR="00882519" w:rsidRDefault="00882519" w:rsidP="00876F0D">
            <w:pPr>
              <w:pStyle w:val="a3"/>
              <w:rPr>
                <w:kern w:val="0"/>
              </w:rPr>
            </w:pPr>
          </w:p>
          <w:p w:rsidR="00882519" w:rsidRDefault="00882519" w:rsidP="00876F0D">
            <w:pPr>
              <w:pStyle w:val="a3"/>
              <w:rPr>
                <w:kern w:val="0"/>
              </w:rPr>
            </w:pPr>
          </w:p>
          <w:p w:rsidR="00882519" w:rsidRDefault="00882519" w:rsidP="00876F0D">
            <w:pPr>
              <w:pStyle w:val="a3"/>
              <w:rPr>
                <w:kern w:val="0"/>
              </w:rPr>
            </w:pPr>
          </w:p>
          <w:p w:rsidR="00882519" w:rsidRDefault="008678EB" w:rsidP="008678EB">
            <w:pPr>
              <w:widowControl/>
              <w:spacing w:line="520" w:lineRule="atLeast"/>
              <w:ind w:right="840"/>
              <w:jc w:val="left"/>
              <w:rPr>
                <w:rFonts w:ascii="宋体" w:hAnsi="宋体" w:cs="Arial"/>
                <w:color w:val="000000"/>
                <w:kern w:val="0"/>
                <w:szCs w:val="21"/>
              </w:rPr>
            </w:pPr>
            <w:r>
              <w:rPr>
                <w:rFonts w:ascii="宋体" w:hAnsi="宋体" w:cs="Arial" w:hint="eastAsia"/>
                <w:color w:val="000000"/>
                <w:kern w:val="0"/>
                <w:szCs w:val="21"/>
              </w:rPr>
              <w:t>专家</w:t>
            </w:r>
            <w:r w:rsidR="00882519">
              <w:rPr>
                <w:rFonts w:ascii="宋体" w:hAnsi="宋体" w:cs="Arial" w:hint="eastAsia"/>
                <w:color w:val="000000"/>
                <w:kern w:val="0"/>
                <w:szCs w:val="21"/>
              </w:rPr>
              <w:t xml:space="preserve">签名：                             </w:t>
            </w:r>
            <w:r>
              <w:rPr>
                <w:rFonts w:ascii="宋体" w:hAnsi="宋体" w:cs="Arial" w:hint="eastAsia"/>
                <w:color w:val="000000"/>
                <w:kern w:val="0"/>
                <w:szCs w:val="21"/>
              </w:rPr>
              <w:t xml:space="preserve">    </w:t>
            </w:r>
            <w:r w:rsidR="00882519">
              <w:rPr>
                <w:rFonts w:ascii="宋体" w:hAnsi="宋体" w:cs="Arial" w:hint="eastAsia"/>
                <w:color w:val="000000"/>
                <w:kern w:val="0"/>
                <w:szCs w:val="21"/>
              </w:rPr>
              <w:t xml:space="preserve"> </w:t>
            </w:r>
            <w:r>
              <w:rPr>
                <w:rFonts w:ascii="宋体" w:hAnsi="宋体" w:cs="Arial" w:hint="eastAsia"/>
                <w:color w:val="000000"/>
                <w:kern w:val="0"/>
                <w:szCs w:val="21"/>
              </w:rPr>
              <w:t xml:space="preserve">        </w:t>
            </w:r>
            <w:r w:rsidR="00882519">
              <w:rPr>
                <w:rFonts w:ascii="宋体" w:hAnsi="宋体" w:cs="Arial" w:hint="eastAsia"/>
                <w:color w:val="000000"/>
                <w:kern w:val="0"/>
                <w:szCs w:val="21"/>
              </w:rPr>
              <w:t xml:space="preserve">                  日期：</w:t>
            </w:r>
          </w:p>
          <w:p w:rsidR="008678EB" w:rsidRDefault="008678EB" w:rsidP="008678EB">
            <w:pPr>
              <w:widowControl/>
              <w:spacing w:line="520" w:lineRule="atLeast"/>
              <w:ind w:right="840"/>
              <w:jc w:val="left"/>
              <w:rPr>
                <w:rFonts w:ascii="宋体" w:hAnsi="宋体" w:cs="Arial"/>
                <w:color w:val="000000"/>
                <w:kern w:val="0"/>
                <w:szCs w:val="21"/>
              </w:rPr>
            </w:pPr>
          </w:p>
        </w:tc>
      </w:tr>
    </w:tbl>
    <w:p w:rsidR="00882519" w:rsidRDefault="00882519"/>
    <w:p w:rsidR="00882519" w:rsidRDefault="00882519" w:rsidP="00882519">
      <w:pPr>
        <w:jc w:val="center"/>
        <w:rPr>
          <w:rFonts w:ascii="Calibri" w:eastAsia="黑体" w:hAnsi="Calibri" w:cs="Times New Roman"/>
          <w:sz w:val="44"/>
        </w:rPr>
      </w:pPr>
      <w:r>
        <w:rPr>
          <w:rFonts w:ascii="Calibri" w:eastAsia="黑体" w:hAnsi="Calibri" w:cs="Times New Roman" w:hint="eastAsia"/>
          <w:sz w:val="44"/>
        </w:rPr>
        <w:lastRenderedPageBreak/>
        <w:t>评</w:t>
      </w:r>
      <w:proofErr w:type="gramStart"/>
      <w:r>
        <w:rPr>
          <w:rFonts w:ascii="Calibri" w:eastAsia="黑体" w:hAnsi="Calibri" w:cs="Times New Roman" w:hint="eastAsia"/>
          <w:sz w:val="44"/>
        </w:rPr>
        <w:t xml:space="preserve">  </w:t>
      </w:r>
      <w:r>
        <w:rPr>
          <w:rFonts w:ascii="Calibri" w:eastAsia="黑体" w:hAnsi="Calibri" w:cs="Times New Roman" w:hint="eastAsia"/>
          <w:sz w:val="44"/>
        </w:rPr>
        <w:t>审</w:t>
      </w:r>
      <w:r>
        <w:rPr>
          <w:rFonts w:ascii="Calibri" w:eastAsia="黑体" w:hAnsi="Calibri" w:cs="Times New Roman" w:hint="eastAsia"/>
          <w:sz w:val="44"/>
        </w:rPr>
        <w:t xml:space="preserve">  </w:t>
      </w:r>
      <w:r>
        <w:rPr>
          <w:rFonts w:ascii="Calibri" w:eastAsia="黑体" w:hAnsi="Calibri" w:cs="Times New Roman" w:hint="eastAsia"/>
          <w:sz w:val="44"/>
        </w:rPr>
        <w:t>审</w:t>
      </w:r>
      <w:proofErr w:type="gramEnd"/>
      <w:r>
        <w:rPr>
          <w:rFonts w:ascii="Calibri" w:eastAsia="黑体" w:hAnsi="Calibri" w:cs="Times New Roman" w:hint="eastAsia"/>
          <w:sz w:val="44"/>
        </w:rPr>
        <w:t xml:space="preserve">  </w:t>
      </w:r>
      <w:r>
        <w:rPr>
          <w:rFonts w:ascii="Calibri" w:eastAsia="黑体" w:hAnsi="Calibri" w:cs="Times New Roman" w:hint="eastAsia"/>
          <w:sz w:val="44"/>
        </w:rPr>
        <w:t>批</w:t>
      </w:r>
      <w:r>
        <w:rPr>
          <w:rFonts w:ascii="Calibri" w:eastAsia="黑体" w:hAnsi="Calibri" w:cs="Times New Roman" w:hint="eastAsia"/>
          <w:sz w:val="44"/>
        </w:rPr>
        <w:t xml:space="preserve">  </w:t>
      </w:r>
      <w:r>
        <w:rPr>
          <w:rFonts w:ascii="Calibri" w:eastAsia="黑体" w:hAnsi="Calibri" w:cs="Times New Roman" w:hint="eastAsia"/>
          <w:sz w:val="44"/>
        </w:rPr>
        <w:t>意</w:t>
      </w:r>
      <w:r>
        <w:rPr>
          <w:rFonts w:ascii="Calibri" w:eastAsia="黑体" w:hAnsi="Calibri" w:cs="Times New Roman" w:hint="eastAsia"/>
          <w:sz w:val="44"/>
        </w:rPr>
        <w:t xml:space="preserve">  </w:t>
      </w:r>
      <w:r>
        <w:rPr>
          <w:rFonts w:ascii="Calibri" w:eastAsia="黑体" w:hAnsi="Calibri" w:cs="Times New Roman" w:hint="eastAsia"/>
          <w:sz w:val="44"/>
        </w:rPr>
        <w:t>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8"/>
        <w:gridCol w:w="1239"/>
        <w:gridCol w:w="1239"/>
        <w:gridCol w:w="1239"/>
        <w:gridCol w:w="1239"/>
        <w:gridCol w:w="1239"/>
        <w:gridCol w:w="1239"/>
        <w:gridCol w:w="1239"/>
      </w:tblGrid>
      <w:tr w:rsidR="00882519" w:rsidTr="00876F0D">
        <w:trPr>
          <w:cantSplit/>
          <w:trHeight w:val="465"/>
        </w:trPr>
        <w:tc>
          <w:tcPr>
            <w:tcW w:w="1238" w:type="dxa"/>
            <w:vMerge w:val="restart"/>
            <w:textDirection w:val="tbRlV"/>
            <w:vAlign w:val="center"/>
          </w:tcPr>
          <w:p w:rsidR="00882519" w:rsidRDefault="00882519" w:rsidP="00876F0D">
            <w:pPr>
              <w:ind w:leftChars="54" w:left="113" w:right="113" w:firstLineChars="100" w:firstLine="210"/>
              <w:jc w:val="center"/>
              <w:rPr>
                <w:rFonts w:ascii="宋体" w:eastAsia="宋体" w:hAnsi="宋体" w:cs="Times New Roman"/>
                <w:szCs w:val="21"/>
              </w:rPr>
            </w:pPr>
            <w:r>
              <w:rPr>
                <w:rFonts w:ascii="宋体" w:eastAsia="宋体" w:hAnsi="宋体" w:cs="Times New Roman" w:hint="eastAsia"/>
                <w:szCs w:val="21"/>
              </w:rPr>
              <w:t>评  审  组  织  意  见</w:t>
            </w:r>
          </w:p>
        </w:tc>
        <w:tc>
          <w:tcPr>
            <w:tcW w:w="1239" w:type="dxa"/>
            <w:vAlign w:val="center"/>
          </w:tcPr>
          <w:p w:rsidR="00882519" w:rsidRDefault="00882519" w:rsidP="00876F0D">
            <w:pPr>
              <w:jc w:val="center"/>
              <w:rPr>
                <w:rFonts w:ascii="宋体" w:eastAsia="宋体" w:hAnsi="宋体" w:cs="Times New Roman"/>
                <w:szCs w:val="21"/>
              </w:rPr>
            </w:pPr>
            <w:r>
              <w:rPr>
                <w:rFonts w:ascii="宋体" w:eastAsia="宋体" w:hAnsi="宋体" w:cs="Times New Roman" w:hint="eastAsia"/>
                <w:szCs w:val="21"/>
              </w:rPr>
              <w:t>总人数</w:t>
            </w:r>
          </w:p>
        </w:tc>
        <w:tc>
          <w:tcPr>
            <w:tcW w:w="1239" w:type="dxa"/>
            <w:vAlign w:val="center"/>
          </w:tcPr>
          <w:p w:rsidR="00882519" w:rsidRDefault="00882519" w:rsidP="00876F0D">
            <w:pPr>
              <w:jc w:val="center"/>
              <w:rPr>
                <w:rFonts w:ascii="宋体" w:eastAsia="宋体" w:hAnsi="宋体" w:cs="Times New Roman"/>
                <w:szCs w:val="21"/>
              </w:rPr>
            </w:pPr>
            <w:r>
              <w:rPr>
                <w:rFonts w:ascii="宋体" w:eastAsia="宋体" w:hAnsi="宋体" w:cs="Times New Roman" w:hint="eastAsia"/>
                <w:szCs w:val="21"/>
              </w:rPr>
              <w:t>参加人数</w:t>
            </w:r>
          </w:p>
        </w:tc>
        <w:tc>
          <w:tcPr>
            <w:tcW w:w="4956" w:type="dxa"/>
            <w:gridSpan w:val="4"/>
            <w:vAlign w:val="center"/>
          </w:tcPr>
          <w:p w:rsidR="00882519" w:rsidRDefault="00882519" w:rsidP="00876F0D">
            <w:pPr>
              <w:ind w:firstLineChars="200" w:firstLine="420"/>
              <w:jc w:val="center"/>
              <w:rPr>
                <w:rFonts w:ascii="宋体" w:eastAsia="宋体" w:hAnsi="宋体" w:cs="Times New Roman"/>
                <w:szCs w:val="21"/>
              </w:rPr>
            </w:pPr>
            <w:r>
              <w:rPr>
                <w:rFonts w:ascii="宋体" w:eastAsia="宋体" w:hAnsi="宋体" w:cs="Times New Roman" w:hint="eastAsia"/>
                <w:szCs w:val="21"/>
              </w:rPr>
              <w:t>表  决  结  果</w:t>
            </w:r>
          </w:p>
        </w:tc>
        <w:tc>
          <w:tcPr>
            <w:tcW w:w="1239" w:type="dxa"/>
            <w:vAlign w:val="center"/>
          </w:tcPr>
          <w:p w:rsidR="00882519" w:rsidRDefault="00882519" w:rsidP="00876F0D">
            <w:pPr>
              <w:jc w:val="center"/>
              <w:rPr>
                <w:rFonts w:ascii="宋体" w:eastAsia="宋体" w:hAnsi="宋体" w:cs="Times New Roman"/>
                <w:szCs w:val="21"/>
              </w:rPr>
            </w:pPr>
            <w:r>
              <w:rPr>
                <w:rFonts w:ascii="宋体" w:eastAsia="宋体" w:hAnsi="宋体" w:cs="Times New Roman" w:hint="eastAsia"/>
                <w:szCs w:val="21"/>
              </w:rPr>
              <w:t>备注</w:t>
            </w:r>
          </w:p>
        </w:tc>
      </w:tr>
      <w:tr w:rsidR="00882519" w:rsidTr="00876F0D">
        <w:trPr>
          <w:cantSplit/>
          <w:trHeight w:val="450"/>
        </w:trPr>
        <w:tc>
          <w:tcPr>
            <w:tcW w:w="1238" w:type="dxa"/>
            <w:vMerge/>
            <w:textDirection w:val="tbRlV"/>
            <w:vAlign w:val="center"/>
          </w:tcPr>
          <w:p w:rsidR="00882519" w:rsidRDefault="00882519" w:rsidP="00876F0D">
            <w:pPr>
              <w:ind w:leftChars="54" w:left="113" w:right="113" w:firstLineChars="100" w:firstLine="180"/>
              <w:jc w:val="center"/>
              <w:rPr>
                <w:rFonts w:ascii="宋体" w:eastAsia="宋体" w:hAnsi="宋体" w:cs="Times New Roman"/>
                <w:sz w:val="18"/>
              </w:rPr>
            </w:pPr>
          </w:p>
        </w:tc>
        <w:tc>
          <w:tcPr>
            <w:tcW w:w="1239" w:type="dxa"/>
          </w:tcPr>
          <w:p w:rsidR="00882519" w:rsidRDefault="00882519" w:rsidP="00876F0D">
            <w:pPr>
              <w:jc w:val="center"/>
              <w:rPr>
                <w:rFonts w:ascii="宋体" w:eastAsia="宋体" w:hAnsi="宋体" w:cs="Times New Roman"/>
                <w:sz w:val="18"/>
              </w:rPr>
            </w:pPr>
          </w:p>
        </w:tc>
        <w:tc>
          <w:tcPr>
            <w:tcW w:w="1239" w:type="dxa"/>
          </w:tcPr>
          <w:p w:rsidR="00882519" w:rsidRDefault="00882519" w:rsidP="00876F0D">
            <w:pPr>
              <w:jc w:val="center"/>
              <w:rPr>
                <w:rFonts w:ascii="宋体" w:eastAsia="宋体" w:hAnsi="宋体" w:cs="Times New Roman"/>
                <w:sz w:val="44"/>
              </w:rPr>
            </w:pPr>
          </w:p>
        </w:tc>
        <w:tc>
          <w:tcPr>
            <w:tcW w:w="1239" w:type="dxa"/>
            <w:vAlign w:val="center"/>
          </w:tcPr>
          <w:p w:rsidR="00882519" w:rsidRDefault="00882519" w:rsidP="00876F0D">
            <w:pPr>
              <w:jc w:val="center"/>
              <w:rPr>
                <w:rFonts w:ascii="宋体" w:eastAsia="宋体" w:hAnsi="宋体" w:cs="Times New Roman"/>
                <w:szCs w:val="21"/>
              </w:rPr>
            </w:pPr>
            <w:r>
              <w:rPr>
                <w:rFonts w:ascii="宋体" w:eastAsia="宋体" w:hAnsi="宋体" w:cs="Times New Roman" w:hint="eastAsia"/>
                <w:szCs w:val="21"/>
              </w:rPr>
              <w:t>赞成人数</w:t>
            </w:r>
          </w:p>
        </w:tc>
        <w:tc>
          <w:tcPr>
            <w:tcW w:w="1239" w:type="dxa"/>
            <w:vAlign w:val="center"/>
          </w:tcPr>
          <w:p w:rsidR="00882519" w:rsidRDefault="00882519" w:rsidP="00876F0D">
            <w:pPr>
              <w:jc w:val="center"/>
              <w:rPr>
                <w:rFonts w:ascii="宋体" w:eastAsia="宋体" w:hAnsi="宋体" w:cs="Times New Roman"/>
                <w:szCs w:val="21"/>
              </w:rPr>
            </w:pPr>
          </w:p>
        </w:tc>
        <w:tc>
          <w:tcPr>
            <w:tcW w:w="1239" w:type="dxa"/>
            <w:vAlign w:val="center"/>
          </w:tcPr>
          <w:p w:rsidR="00882519" w:rsidRDefault="00882519" w:rsidP="00876F0D">
            <w:pPr>
              <w:jc w:val="center"/>
              <w:rPr>
                <w:rFonts w:ascii="宋体" w:eastAsia="宋体" w:hAnsi="宋体" w:cs="Times New Roman"/>
                <w:szCs w:val="21"/>
              </w:rPr>
            </w:pPr>
            <w:r>
              <w:rPr>
                <w:rFonts w:ascii="宋体" w:eastAsia="宋体" w:hAnsi="宋体" w:cs="Times New Roman" w:hint="eastAsia"/>
                <w:szCs w:val="21"/>
              </w:rPr>
              <w:t>反对人数</w:t>
            </w:r>
          </w:p>
        </w:tc>
        <w:tc>
          <w:tcPr>
            <w:tcW w:w="1239" w:type="dxa"/>
          </w:tcPr>
          <w:p w:rsidR="00882519" w:rsidRDefault="00882519" w:rsidP="00876F0D">
            <w:pPr>
              <w:jc w:val="center"/>
              <w:rPr>
                <w:rFonts w:ascii="宋体" w:eastAsia="宋体" w:hAnsi="宋体" w:cs="Times New Roman"/>
                <w:sz w:val="44"/>
              </w:rPr>
            </w:pPr>
          </w:p>
        </w:tc>
        <w:tc>
          <w:tcPr>
            <w:tcW w:w="1239" w:type="dxa"/>
          </w:tcPr>
          <w:p w:rsidR="00882519" w:rsidRDefault="00882519" w:rsidP="00876F0D">
            <w:pPr>
              <w:jc w:val="center"/>
              <w:rPr>
                <w:rFonts w:ascii="宋体" w:eastAsia="宋体" w:hAnsi="宋体" w:cs="Times New Roman"/>
                <w:sz w:val="44"/>
              </w:rPr>
            </w:pPr>
          </w:p>
        </w:tc>
      </w:tr>
      <w:tr w:rsidR="00882519" w:rsidTr="00876F0D">
        <w:trPr>
          <w:cantSplit/>
          <w:trHeight w:val="2928"/>
        </w:trPr>
        <w:tc>
          <w:tcPr>
            <w:tcW w:w="1238" w:type="dxa"/>
            <w:vMerge/>
            <w:textDirection w:val="tbRlV"/>
            <w:vAlign w:val="center"/>
          </w:tcPr>
          <w:p w:rsidR="00882519" w:rsidRDefault="00882519" w:rsidP="00876F0D">
            <w:pPr>
              <w:ind w:leftChars="54" w:left="113" w:right="113" w:firstLineChars="100" w:firstLine="180"/>
              <w:jc w:val="center"/>
              <w:rPr>
                <w:rFonts w:ascii="宋体" w:eastAsia="宋体" w:hAnsi="宋体" w:cs="Times New Roman"/>
                <w:sz w:val="18"/>
              </w:rPr>
            </w:pPr>
          </w:p>
        </w:tc>
        <w:tc>
          <w:tcPr>
            <w:tcW w:w="8673" w:type="dxa"/>
            <w:gridSpan w:val="7"/>
          </w:tcPr>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ind w:firstLineChars="100" w:firstLine="180"/>
              <w:rPr>
                <w:rFonts w:ascii="宋体" w:eastAsia="宋体" w:hAnsi="宋体" w:cs="Times New Roman"/>
                <w:sz w:val="18"/>
              </w:rPr>
            </w:pPr>
          </w:p>
          <w:p w:rsidR="00882519" w:rsidRDefault="00882519" w:rsidP="00876F0D">
            <w:pPr>
              <w:ind w:firstLineChars="100" w:firstLine="210"/>
              <w:rPr>
                <w:rFonts w:ascii="宋体" w:eastAsia="宋体" w:hAnsi="宋体" w:cs="Times New Roman"/>
                <w:szCs w:val="21"/>
              </w:rPr>
            </w:pPr>
            <w:r>
              <w:rPr>
                <w:rFonts w:ascii="宋体" w:eastAsia="宋体" w:hAnsi="宋体" w:cs="Times New Roman" w:hint="eastAsia"/>
                <w:szCs w:val="21"/>
              </w:rPr>
              <w:t>评委会                                           评审机构</w:t>
            </w:r>
          </w:p>
          <w:p w:rsidR="00882519" w:rsidRDefault="00882519" w:rsidP="00876F0D">
            <w:pPr>
              <w:ind w:firstLineChars="100" w:firstLine="210"/>
              <w:rPr>
                <w:rFonts w:ascii="宋体" w:eastAsia="宋体" w:hAnsi="宋体" w:cs="Times New Roman"/>
                <w:szCs w:val="21"/>
              </w:rPr>
            </w:pPr>
            <w:r>
              <w:rPr>
                <w:rFonts w:ascii="宋体" w:eastAsia="宋体" w:hAnsi="宋体" w:cs="Times New Roman" w:hint="eastAsia"/>
                <w:szCs w:val="21"/>
              </w:rPr>
              <w:t>主任签字：</w:t>
            </w:r>
            <w:r>
              <w:rPr>
                <w:rFonts w:ascii="宋体" w:eastAsia="宋体" w:hAnsi="宋体" w:cs="Times New Roman" w:hint="eastAsia"/>
                <w:sz w:val="18"/>
              </w:rPr>
              <w:t xml:space="preserve">                                              </w:t>
            </w:r>
            <w:r>
              <w:rPr>
                <w:rFonts w:ascii="宋体" w:eastAsia="宋体" w:hAnsi="宋体" w:cs="Times New Roman" w:hint="eastAsia"/>
                <w:szCs w:val="21"/>
              </w:rPr>
              <w:t>公  章</w:t>
            </w:r>
          </w:p>
          <w:p w:rsidR="00882519" w:rsidRDefault="00882519" w:rsidP="00876F0D">
            <w:pPr>
              <w:rPr>
                <w:rFonts w:ascii="宋体" w:eastAsia="宋体" w:hAnsi="宋体" w:cs="Times New Roman"/>
                <w:sz w:val="18"/>
              </w:rPr>
            </w:pPr>
            <w:r>
              <w:rPr>
                <w:rFonts w:ascii="宋体" w:eastAsia="宋体" w:hAnsi="宋体" w:cs="Times New Roman" w:hint="eastAsia"/>
                <w:szCs w:val="21"/>
              </w:rPr>
              <w:t xml:space="preserve">                                               年     月     日</w:t>
            </w:r>
          </w:p>
        </w:tc>
      </w:tr>
      <w:tr w:rsidR="00882519" w:rsidTr="00876F0D">
        <w:trPr>
          <w:cantSplit/>
          <w:trHeight w:val="2437"/>
        </w:trPr>
        <w:tc>
          <w:tcPr>
            <w:tcW w:w="1238" w:type="dxa"/>
            <w:textDirection w:val="tbRlV"/>
            <w:vAlign w:val="center"/>
          </w:tcPr>
          <w:p w:rsidR="00882519" w:rsidRDefault="00882519" w:rsidP="00BD4E90">
            <w:pPr>
              <w:ind w:left="113" w:right="113"/>
              <w:jc w:val="center"/>
              <w:rPr>
                <w:rFonts w:ascii="宋体" w:eastAsia="宋体" w:hAnsi="宋体" w:cs="Times New Roman"/>
                <w:szCs w:val="21"/>
              </w:rPr>
            </w:pPr>
            <w:r>
              <w:rPr>
                <w:rFonts w:ascii="宋体" w:eastAsia="宋体" w:hAnsi="宋体" w:cs="Times New Roman" w:hint="eastAsia"/>
                <w:szCs w:val="21"/>
              </w:rPr>
              <w:t xml:space="preserve">公   示  </w:t>
            </w:r>
            <w:r w:rsidR="00BD4E90">
              <w:rPr>
                <w:rFonts w:ascii="宋体" w:hAnsi="宋体" w:hint="eastAsia"/>
                <w:szCs w:val="21"/>
              </w:rPr>
              <w:t xml:space="preserve"> </w:t>
            </w:r>
            <w:r>
              <w:rPr>
                <w:rFonts w:ascii="宋体" w:eastAsia="宋体" w:hAnsi="宋体" w:cs="Times New Roman" w:hint="eastAsia"/>
                <w:szCs w:val="21"/>
              </w:rPr>
              <w:t xml:space="preserve">结 </w:t>
            </w:r>
            <w:r w:rsidR="00BD4E90">
              <w:rPr>
                <w:rFonts w:ascii="宋体" w:hAnsi="宋体" w:hint="eastAsia"/>
                <w:szCs w:val="21"/>
              </w:rPr>
              <w:t xml:space="preserve"> </w:t>
            </w:r>
            <w:r>
              <w:rPr>
                <w:rFonts w:ascii="宋体" w:eastAsia="宋体" w:hAnsi="宋体" w:cs="Times New Roman" w:hint="eastAsia"/>
                <w:szCs w:val="21"/>
              </w:rPr>
              <w:t xml:space="preserve"> 果</w:t>
            </w:r>
          </w:p>
        </w:tc>
        <w:tc>
          <w:tcPr>
            <w:tcW w:w="8673" w:type="dxa"/>
            <w:gridSpan w:val="7"/>
          </w:tcPr>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Cs w:val="21"/>
              </w:rPr>
            </w:pPr>
            <w:r>
              <w:rPr>
                <w:rFonts w:ascii="宋体" w:eastAsia="宋体" w:hAnsi="宋体" w:cs="Times New Roman" w:hint="eastAsia"/>
                <w:sz w:val="18"/>
              </w:rPr>
              <w:t xml:space="preserve">                                </w:t>
            </w:r>
            <w:r>
              <w:rPr>
                <w:rFonts w:ascii="宋体" w:eastAsia="宋体" w:hAnsi="宋体" w:cs="Times New Roman" w:hint="eastAsia"/>
                <w:szCs w:val="21"/>
              </w:rPr>
              <w:t>公   章</w:t>
            </w:r>
          </w:p>
          <w:p w:rsidR="00882519" w:rsidRDefault="00882519" w:rsidP="00876F0D">
            <w:pPr>
              <w:jc w:val="center"/>
              <w:rPr>
                <w:rFonts w:ascii="宋体" w:eastAsia="宋体" w:hAnsi="宋体" w:cs="Times New Roman"/>
                <w:sz w:val="18"/>
              </w:rPr>
            </w:pPr>
            <w:r>
              <w:rPr>
                <w:rFonts w:ascii="宋体" w:eastAsia="宋体" w:hAnsi="宋体" w:cs="Times New Roman" w:hint="eastAsia"/>
                <w:szCs w:val="21"/>
              </w:rPr>
              <w:t xml:space="preserve">                              年     月     日</w:t>
            </w:r>
          </w:p>
        </w:tc>
      </w:tr>
      <w:tr w:rsidR="00882519" w:rsidTr="00876F0D">
        <w:trPr>
          <w:cantSplit/>
          <w:trHeight w:val="6057"/>
        </w:trPr>
        <w:tc>
          <w:tcPr>
            <w:tcW w:w="1238" w:type="dxa"/>
            <w:textDirection w:val="tbRlV"/>
            <w:vAlign w:val="center"/>
          </w:tcPr>
          <w:p w:rsidR="00882519" w:rsidRDefault="000A1C4F" w:rsidP="00876F0D">
            <w:pPr>
              <w:ind w:left="113" w:right="113"/>
              <w:jc w:val="center"/>
              <w:rPr>
                <w:rFonts w:ascii="宋体" w:eastAsia="宋体" w:hAnsi="宋体" w:cs="Times New Roman"/>
                <w:szCs w:val="21"/>
              </w:rPr>
            </w:pPr>
            <w:r>
              <w:rPr>
                <w:rFonts w:ascii="宋体" w:eastAsia="宋体" w:hAnsi="宋体" w:cs="Times New Roman" w:hint="eastAsia"/>
                <w:szCs w:val="21"/>
              </w:rPr>
              <w:t xml:space="preserve">学  校  </w:t>
            </w:r>
            <w:r w:rsidR="00882519">
              <w:rPr>
                <w:rFonts w:ascii="宋体" w:eastAsia="宋体" w:hAnsi="宋体" w:cs="Times New Roman" w:hint="eastAsia"/>
                <w:szCs w:val="21"/>
              </w:rPr>
              <w:t>核  准  意  见</w:t>
            </w:r>
          </w:p>
        </w:tc>
        <w:tc>
          <w:tcPr>
            <w:tcW w:w="8673" w:type="dxa"/>
            <w:gridSpan w:val="7"/>
          </w:tcPr>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rPr>
                <w:rFonts w:ascii="宋体" w:eastAsia="宋体" w:hAnsi="宋体" w:cs="Times New Roman"/>
                <w:sz w:val="18"/>
              </w:rPr>
            </w:pPr>
          </w:p>
          <w:p w:rsidR="00882519" w:rsidRDefault="00882519" w:rsidP="00876F0D">
            <w:pPr>
              <w:rPr>
                <w:rFonts w:ascii="宋体" w:eastAsia="宋体" w:hAnsi="宋体" w:cs="Times New Roman"/>
                <w:sz w:val="18"/>
              </w:rPr>
            </w:pPr>
          </w:p>
          <w:p w:rsidR="00882519" w:rsidRDefault="00882519" w:rsidP="00876F0D">
            <w:pPr>
              <w:rPr>
                <w:rFonts w:ascii="宋体" w:eastAsia="宋体" w:hAnsi="宋体" w:cs="Times New Roman"/>
                <w:sz w:val="18"/>
              </w:rPr>
            </w:pPr>
          </w:p>
          <w:p w:rsidR="00882519" w:rsidRDefault="00882519" w:rsidP="00876F0D">
            <w:pPr>
              <w:rPr>
                <w:rFonts w:ascii="宋体" w:eastAsia="宋体" w:hAnsi="宋体" w:cs="Times New Roman"/>
                <w:sz w:val="18"/>
              </w:rPr>
            </w:pPr>
          </w:p>
          <w:p w:rsidR="00882519" w:rsidRDefault="00882519" w:rsidP="00876F0D">
            <w:pPr>
              <w:rPr>
                <w:rFonts w:ascii="宋体" w:eastAsia="宋体" w:hAnsi="宋体" w:cs="Times New Roman"/>
                <w:sz w:val="18"/>
              </w:rPr>
            </w:pPr>
          </w:p>
          <w:p w:rsidR="00882519" w:rsidRDefault="00882519" w:rsidP="00876F0D">
            <w:pPr>
              <w:rPr>
                <w:rFonts w:ascii="宋体" w:eastAsia="宋体" w:hAnsi="宋体" w:cs="Times New Roman"/>
                <w:sz w:val="18"/>
              </w:rPr>
            </w:pPr>
          </w:p>
          <w:p w:rsidR="00882519" w:rsidRDefault="00882519" w:rsidP="00876F0D">
            <w:pPr>
              <w:ind w:firstLineChars="2950" w:firstLine="6195"/>
              <w:rPr>
                <w:rFonts w:ascii="宋体" w:eastAsia="宋体" w:hAnsi="宋体" w:cs="Times New Roman"/>
                <w:szCs w:val="21"/>
              </w:rPr>
            </w:pPr>
            <w:r>
              <w:rPr>
                <w:rFonts w:ascii="宋体" w:eastAsia="宋体" w:hAnsi="宋体" w:cs="Times New Roman" w:hint="eastAsia"/>
                <w:szCs w:val="21"/>
              </w:rPr>
              <w:t>公  章</w:t>
            </w:r>
          </w:p>
          <w:p w:rsidR="00882519" w:rsidRDefault="00882519" w:rsidP="00876F0D">
            <w:pPr>
              <w:ind w:firstLineChars="200" w:firstLine="420"/>
              <w:rPr>
                <w:rFonts w:ascii="宋体" w:eastAsia="宋体" w:hAnsi="宋体" w:cs="Times New Roman"/>
                <w:sz w:val="18"/>
              </w:rPr>
            </w:pPr>
            <w:r>
              <w:rPr>
                <w:rFonts w:ascii="宋体" w:eastAsia="宋体" w:hAnsi="宋体" w:cs="Times New Roman" w:hint="eastAsia"/>
                <w:szCs w:val="21"/>
              </w:rPr>
              <w:t>负责人：                                           年     月    日</w:t>
            </w:r>
          </w:p>
        </w:tc>
      </w:tr>
    </w:tbl>
    <w:p w:rsidR="0033126B" w:rsidRPr="0033126B" w:rsidRDefault="0033126B" w:rsidP="006E5989">
      <w:pPr>
        <w:widowControl/>
        <w:jc w:val="left"/>
      </w:pPr>
    </w:p>
    <w:sectPr w:rsidR="0033126B" w:rsidRPr="0033126B" w:rsidSect="001034FB">
      <w:footerReference w:type="even" r:id="rId9"/>
      <w:footerReference w:type="default" r:id="rId10"/>
      <w:pgSz w:w="11906" w:h="16838"/>
      <w:pgMar w:top="1134" w:right="1134" w:bottom="1134" w:left="1134" w:header="851" w:footer="45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FBE" w:rsidRDefault="00D22FBE" w:rsidP="00481C0E">
      <w:r>
        <w:separator/>
      </w:r>
    </w:p>
  </w:endnote>
  <w:endnote w:type="continuationSeparator" w:id="0">
    <w:p w:rsidR="00D22FBE" w:rsidRDefault="00D22FBE" w:rsidP="00481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3125"/>
      <w:docPartObj>
        <w:docPartGallery w:val="Page Numbers (Bottom of Page)"/>
        <w:docPartUnique/>
      </w:docPartObj>
    </w:sdtPr>
    <w:sdtEndPr/>
    <w:sdtContent>
      <w:sdt>
        <w:sdtPr>
          <w:id w:val="19013124"/>
          <w:docPartObj>
            <w:docPartGallery w:val="Page Numbers (Top of Page)"/>
            <w:docPartUnique/>
          </w:docPartObj>
        </w:sdtPr>
        <w:sdtEndPr/>
        <w:sdtContent>
          <w:p w:rsidR="00EB07B6" w:rsidRDefault="00EB07B6">
            <w:pPr>
              <w:pStyle w:val="a6"/>
            </w:pPr>
            <w:r>
              <w:rPr>
                <w:lang w:val="zh-CN"/>
              </w:rPr>
              <w:t xml:space="preserve"> </w:t>
            </w:r>
            <w:r>
              <w:rPr>
                <w:b/>
                <w:sz w:val="24"/>
                <w:szCs w:val="24"/>
              </w:rPr>
              <w:fldChar w:fldCharType="begin"/>
            </w:r>
            <w:r>
              <w:rPr>
                <w:b/>
              </w:rPr>
              <w:instrText>PAGE</w:instrText>
            </w:r>
            <w:r>
              <w:rPr>
                <w:b/>
                <w:sz w:val="24"/>
                <w:szCs w:val="24"/>
              </w:rPr>
              <w:fldChar w:fldCharType="separate"/>
            </w:r>
            <w:r w:rsidR="00D57420">
              <w:rPr>
                <w:b/>
                <w:noProof/>
              </w:rPr>
              <w:t>8</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D57420">
              <w:rPr>
                <w:b/>
                <w:noProof/>
              </w:rPr>
              <w:t>15</w:t>
            </w:r>
            <w:r>
              <w:rPr>
                <w:b/>
                <w:sz w:val="24"/>
                <w:szCs w:val="24"/>
              </w:rPr>
              <w:fldChar w:fldCharType="end"/>
            </w:r>
          </w:p>
        </w:sdtContent>
      </w:sdt>
    </w:sdtContent>
  </w:sdt>
  <w:p w:rsidR="00EB07B6" w:rsidRDefault="00EB07B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2297"/>
      <w:docPartObj>
        <w:docPartGallery w:val="Page Numbers (Bottom of Page)"/>
        <w:docPartUnique/>
      </w:docPartObj>
    </w:sdtPr>
    <w:sdtEndPr/>
    <w:sdtContent>
      <w:sdt>
        <w:sdtPr>
          <w:id w:val="98381352"/>
          <w:docPartObj>
            <w:docPartGallery w:val="Page Numbers (Top of Page)"/>
            <w:docPartUnique/>
          </w:docPartObj>
        </w:sdtPr>
        <w:sdtEndPr/>
        <w:sdtContent>
          <w:p w:rsidR="00EB07B6" w:rsidRDefault="00EB07B6" w:rsidP="00481C0E">
            <w:pPr>
              <w:pStyle w:val="a6"/>
              <w:jc w:val="right"/>
            </w:pPr>
            <w:r>
              <w:rPr>
                <w:lang w:val="zh-CN"/>
              </w:rPr>
              <w:t xml:space="preserve"> </w:t>
            </w:r>
            <w:r>
              <w:rPr>
                <w:b/>
                <w:sz w:val="24"/>
                <w:szCs w:val="24"/>
              </w:rPr>
              <w:fldChar w:fldCharType="begin"/>
            </w:r>
            <w:r>
              <w:rPr>
                <w:b/>
              </w:rPr>
              <w:instrText>PAGE</w:instrText>
            </w:r>
            <w:r>
              <w:rPr>
                <w:b/>
                <w:sz w:val="24"/>
                <w:szCs w:val="24"/>
              </w:rPr>
              <w:fldChar w:fldCharType="separate"/>
            </w:r>
            <w:r w:rsidR="00D57420">
              <w:rPr>
                <w:b/>
                <w:noProof/>
              </w:rPr>
              <w:t>7</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D57420">
              <w:rPr>
                <w:b/>
                <w:noProof/>
              </w:rPr>
              <w:t>15</w:t>
            </w:r>
            <w:r>
              <w:rPr>
                <w:b/>
                <w:sz w:val="24"/>
                <w:szCs w:val="24"/>
              </w:rPr>
              <w:fldChar w:fldCharType="end"/>
            </w:r>
          </w:p>
        </w:sdtContent>
      </w:sdt>
    </w:sdtContent>
  </w:sdt>
  <w:p w:rsidR="00EB07B6" w:rsidRDefault="00EB07B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FBE" w:rsidRDefault="00D22FBE" w:rsidP="00481C0E">
      <w:r>
        <w:separator/>
      </w:r>
    </w:p>
  </w:footnote>
  <w:footnote w:type="continuationSeparator" w:id="0">
    <w:p w:rsidR="00D22FBE" w:rsidRDefault="00D22FBE" w:rsidP="00481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3E623A8"/>
    <w:multiLevelType w:val="hybridMultilevel"/>
    <w:tmpl w:val="C04A7AF8"/>
    <w:lvl w:ilvl="0" w:tplc="5CF6D46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557598B"/>
    <w:multiLevelType w:val="hybridMultilevel"/>
    <w:tmpl w:val="9354840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5384336E"/>
    <w:multiLevelType w:val="hybridMultilevel"/>
    <w:tmpl w:val="DB94593C"/>
    <w:lvl w:ilvl="0" w:tplc="42700D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26B"/>
    <w:rsid w:val="0002075C"/>
    <w:rsid w:val="00022BAB"/>
    <w:rsid w:val="00024587"/>
    <w:rsid w:val="0003770F"/>
    <w:rsid w:val="00050B41"/>
    <w:rsid w:val="000550E8"/>
    <w:rsid w:val="000655CF"/>
    <w:rsid w:val="000734BB"/>
    <w:rsid w:val="000835E5"/>
    <w:rsid w:val="00086C19"/>
    <w:rsid w:val="00091D39"/>
    <w:rsid w:val="00093E8E"/>
    <w:rsid w:val="000A1C4F"/>
    <w:rsid w:val="000A53B5"/>
    <w:rsid w:val="000B25F1"/>
    <w:rsid w:val="000B5BC8"/>
    <w:rsid w:val="000B7E3F"/>
    <w:rsid w:val="000C7246"/>
    <w:rsid w:val="000C798E"/>
    <w:rsid w:val="000E1FCC"/>
    <w:rsid w:val="000E596E"/>
    <w:rsid w:val="000E5E2C"/>
    <w:rsid w:val="000E777B"/>
    <w:rsid w:val="000F2B39"/>
    <w:rsid w:val="001034FB"/>
    <w:rsid w:val="00103D8A"/>
    <w:rsid w:val="00106765"/>
    <w:rsid w:val="00110033"/>
    <w:rsid w:val="001152EC"/>
    <w:rsid w:val="00123022"/>
    <w:rsid w:val="0012343B"/>
    <w:rsid w:val="0012740F"/>
    <w:rsid w:val="0012753C"/>
    <w:rsid w:val="00136E7A"/>
    <w:rsid w:val="001574BF"/>
    <w:rsid w:val="00163F01"/>
    <w:rsid w:val="001707D7"/>
    <w:rsid w:val="00171343"/>
    <w:rsid w:val="00183633"/>
    <w:rsid w:val="00192A61"/>
    <w:rsid w:val="001937B4"/>
    <w:rsid w:val="00195E7C"/>
    <w:rsid w:val="001A18C3"/>
    <w:rsid w:val="001B0A30"/>
    <w:rsid w:val="001D2597"/>
    <w:rsid w:val="001E1E38"/>
    <w:rsid w:val="001E244B"/>
    <w:rsid w:val="00211798"/>
    <w:rsid w:val="00215AF8"/>
    <w:rsid w:val="00226AC5"/>
    <w:rsid w:val="002270A7"/>
    <w:rsid w:val="00236C8E"/>
    <w:rsid w:val="002418E1"/>
    <w:rsid w:val="002505E1"/>
    <w:rsid w:val="00271356"/>
    <w:rsid w:val="002859E6"/>
    <w:rsid w:val="002B168A"/>
    <w:rsid w:val="002C2E4D"/>
    <w:rsid w:val="002E42F6"/>
    <w:rsid w:val="002F1EC4"/>
    <w:rsid w:val="00301E44"/>
    <w:rsid w:val="00302E8C"/>
    <w:rsid w:val="00314EE7"/>
    <w:rsid w:val="003201EC"/>
    <w:rsid w:val="0033126B"/>
    <w:rsid w:val="0033420A"/>
    <w:rsid w:val="00342D04"/>
    <w:rsid w:val="00345CE6"/>
    <w:rsid w:val="00353FFB"/>
    <w:rsid w:val="00357EB7"/>
    <w:rsid w:val="0036206F"/>
    <w:rsid w:val="00384C68"/>
    <w:rsid w:val="00392971"/>
    <w:rsid w:val="003B5BA5"/>
    <w:rsid w:val="003C6F7B"/>
    <w:rsid w:val="003D6C2A"/>
    <w:rsid w:val="00410217"/>
    <w:rsid w:val="00413D18"/>
    <w:rsid w:val="00421965"/>
    <w:rsid w:val="0042249E"/>
    <w:rsid w:val="00424D1B"/>
    <w:rsid w:val="00455996"/>
    <w:rsid w:val="00460809"/>
    <w:rsid w:val="004632E2"/>
    <w:rsid w:val="00477CC6"/>
    <w:rsid w:val="00481C0E"/>
    <w:rsid w:val="004849BB"/>
    <w:rsid w:val="00492E46"/>
    <w:rsid w:val="004A2BDC"/>
    <w:rsid w:val="004A7AE8"/>
    <w:rsid w:val="004B1AFD"/>
    <w:rsid w:val="004C5968"/>
    <w:rsid w:val="004D4120"/>
    <w:rsid w:val="004F21A1"/>
    <w:rsid w:val="004F3CBF"/>
    <w:rsid w:val="0050072F"/>
    <w:rsid w:val="00501DE0"/>
    <w:rsid w:val="00507D8E"/>
    <w:rsid w:val="00512EC0"/>
    <w:rsid w:val="00515A85"/>
    <w:rsid w:val="00523155"/>
    <w:rsid w:val="00524B95"/>
    <w:rsid w:val="00530905"/>
    <w:rsid w:val="00532881"/>
    <w:rsid w:val="00550AE2"/>
    <w:rsid w:val="00555E98"/>
    <w:rsid w:val="00583E93"/>
    <w:rsid w:val="005E06B1"/>
    <w:rsid w:val="005E3440"/>
    <w:rsid w:val="005E3744"/>
    <w:rsid w:val="005E58F4"/>
    <w:rsid w:val="005F2C99"/>
    <w:rsid w:val="00603CC0"/>
    <w:rsid w:val="00607D1E"/>
    <w:rsid w:val="0061084F"/>
    <w:rsid w:val="00615722"/>
    <w:rsid w:val="00617A54"/>
    <w:rsid w:val="00622561"/>
    <w:rsid w:val="00623BB8"/>
    <w:rsid w:val="00625ED2"/>
    <w:rsid w:val="00647D66"/>
    <w:rsid w:val="00661C50"/>
    <w:rsid w:val="00661D38"/>
    <w:rsid w:val="00683C25"/>
    <w:rsid w:val="00690D02"/>
    <w:rsid w:val="00691EF6"/>
    <w:rsid w:val="006C2226"/>
    <w:rsid w:val="006D0A69"/>
    <w:rsid w:val="006D1863"/>
    <w:rsid w:val="006E5989"/>
    <w:rsid w:val="006E7E68"/>
    <w:rsid w:val="007031A9"/>
    <w:rsid w:val="00723A64"/>
    <w:rsid w:val="0073044F"/>
    <w:rsid w:val="007313BA"/>
    <w:rsid w:val="007330B3"/>
    <w:rsid w:val="00734128"/>
    <w:rsid w:val="007415CC"/>
    <w:rsid w:val="00741F1A"/>
    <w:rsid w:val="00746377"/>
    <w:rsid w:val="00767ED8"/>
    <w:rsid w:val="00772308"/>
    <w:rsid w:val="007A5340"/>
    <w:rsid w:val="007A6787"/>
    <w:rsid w:val="007D6D57"/>
    <w:rsid w:val="007E7FD3"/>
    <w:rsid w:val="007F7678"/>
    <w:rsid w:val="0080485A"/>
    <w:rsid w:val="008269F0"/>
    <w:rsid w:val="00826A66"/>
    <w:rsid w:val="00830327"/>
    <w:rsid w:val="00833AA5"/>
    <w:rsid w:val="008477C2"/>
    <w:rsid w:val="00867374"/>
    <w:rsid w:val="008678EB"/>
    <w:rsid w:val="00872E0F"/>
    <w:rsid w:val="008764C0"/>
    <w:rsid w:val="00876F0D"/>
    <w:rsid w:val="00882519"/>
    <w:rsid w:val="0089698F"/>
    <w:rsid w:val="008B4063"/>
    <w:rsid w:val="008B5E5E"/>
    <w:rsid w:val="008C4C0F"/>
    <w:rsid w:val="008D5CD5"/>
    <w:rsid w:val="00912A23"/>
    <w:rsid w:val="00956FEE"/>
    <w:rsid w:val="00960062"/>
    <w:rsid w:val="009624BB"/>
    <w:rsid w:val="00962F66"/>
    <w:rsid w:val="00963AAB"/>
    <w:rsid w:val="00967876"/>
    <w:rsid w:val="00982D32"/>
    <w:rsid w:val="009838BB"/>
    <w:rsid w:val="00994C44"/>
    <w:rsid w:val="009A11BC"/>
    <w:rsid w:val="009B2E36"/>
    <w:rsid w:val="009C1F06"/>
    <w:rsid w:val="009E353C"/>
    <w:rsid w:val="009E64C8"/>
    <w:rsid w:val="00A01F3D"/>
    <w:rsid w:val="00A03435"/>
    <w:rsid w:val="00A12F14"/>
    <w:rsid w:val="00A13DA1"/>
    <w:rsid w:val="00A303C7"/>
    <w:rsid w:val="00A54D72"/>
    <w:rsid w:val="00A600A4"/>
    <w:rsid w:val="00A668E1"/>
    <w:rsid w:val="00A90D2E"/>
    <w:rsid w:val="00A90F02"/>
    <w:rsid w:val="00AA505F"/>
    <w:rsid w:val="00AD03C5"/>
    <w:rsid w:val="00AD5CCC"/>
    <w:rsid w:val="00AE7827"/>
    <w:rsid w:val="00AF445F"/>
    <w:rsid w:val="00B06BF4"/>
    <w:rsid w:val="00B07F41"/>
    <w:rsid w:val="00B150A2"/>
    <w:rsid w:val="00B16465"/>
    <w:rsid w:val="00B20350"/>
    <w:rsid w:val="00B22E22"/>
    <w:rsid w:val="00B31498"/>
    <w:rsid w:val="00B414F9"/>
    <w:rsid w:val="00B4343A"/>
    <w:rsid w:val="00B6506A"/>
    <w:rsid w:val="00B66EDF"/>
    <w:rsid w:val="00B80533"/>
    <w:rsid w:val="00B82843"/>
    <w:rsid w:val="00B864F8"/>
    <w:rsid w:val="00BA5999"/>
    <w:rsid w:val="00BA646C"/>
    <w:rsid w:val="00BD1A32"/>
    <w:rsid w:val="00BD4E90"/>
    <w:rsid w:val="00BE6664"/>
    <w:rsid w:val="00C008D8"/>
    <w:rsid w:val="00C0165A"/>
    <w:rsid w:val="00C13CC7"/>
    <w:rsid w:val="00C41A4D"/>
    <w:rsid w:val="00C57C2A"/>
    <w:rsid w:val="00C70280"/>
    <w:rsid w:val="00C71EBA"/>
    <w:rsid w:val="00C74B47"/>
    <w:rsid w:val="00C77711"/>
    <w:rsid w:val="00C9452B"/>
    <w:rsid w:val="00C96100"/>
    <w:rsid w:val="00CB0A5F"/>
    <w:rsid w:val="00CB1F99"/>
    <w:rsid w:val="00CB24D6"/>
    <w:rsid w:val="00CD42FF"/>
    <w:rsid w:val="00CD7981"/>
    <w:rsid w:val="00D20B34"/>
    <w:rsid w:val="00D22FBE"/>
    <w:rsid w:val="00D34F0C"/>
    <w:rsid w:val="00D36A37"/>
    <w:rsid w:val="00D3748A"/>
    <w:rsid w:val="00D416C2"/>
    <w:rsid w:val="00D41CF0"/>
    <w:rsid w:val="00D51716"/>
    <w:rsid w:val="00D57420"/>
    <w:rsid w:val="00D66B57"/>
    <w:rsid w:val="00D77960"/>
    <w:rsid w:val="00D80C9E"/>
    <w:rsid w:val="00DA3AD6"/>
    <w:rsid w:val="00DA6B66"/>
    <w:rsid w:val="00DB02E4"/>
    <w:rsid w:val="00DB307A"/>
    <w:rsid w:val="00DC11A1"/>
    <w:rsid w:val="00DD0CF8"/>
    <w:rsid w:val="00DD5F4F"/>
    <w:rsid w:val="00DD7968"/>
    <w:rsid w:val="00DE299B"/>
    <w:rsid w:val="00DF0537"/>
    <w:rsid w:val="00E02C32"/>
    <w:rsid w:val="00E07849"/>
    <w:rsid w:val="00E14DA3"/>
    <w:rsid w:val="00E161A5"/>
    <w:rsid w:val="00E206F2"/>
    <w:rsid w:val="00E41226"/>
    <w:rsid w:val="00E656F1"/>
    <w:rsid w:val="00E713EE"/>
    <w:rsid w:val="00E836E3"/>
    <w:rsid w:val="00E86DCE"/>
    <w:rsid w:val="00E95DD3"/>
    <w:rsid w:val="00E9778C"/>
    <w:rsid w:val="00EA3213"/>
    <w:rsid w:val="00EB07B6"/>
    <w:rsid w:val="00EB1023"/>
    <w:rsid w:val="00EB605E"/>
    <w:rsid w:val="00EC6E74"/>
    <w:rsid w:val="00ED30F2"/>
    <w:rsid w:val="00ED4C5F"/>
    <w:rsid w:val="00EE2F78"/>
    <w:rsid w:val="00EE3937"/>
    <w:rsid w:val="00EE4004"/>
    <w:rsid w:val="00EE5924"/>
    <w:rsid w:val="00EE79DB"/>
    <w:rsid w:val="00F02BF1"/>
    <w:rsid w:val="00F1383B"/>
    <w:rsid w:val="00F23A2E"/>
    <w:rsid w:val="00F26D68"/>
    <w:rsid w:val="00F3710D"/>
    <w:rsid w:val="00F40676"/>
    <w:rsid w:val="00F50D1D"/>
    <w:rsid w:val="00F664F2"/>
    <w:rsid w:val="00F71BF3"/>
    <w:rsid w:val="00F75973"/>
    <w:rsid w:val="00F82DFD"/>
    <w:rsid w:val="00F840E2"/>
    <w:rsid w:val="00F841C6"/>
    <w:rsid w:val="00F8579D"/>
    <w:rsid w:val="00F924FB"/>
    <w:rsid w:val="00FA4387"/>
    <w:rsid w:val="00FB491A"/>
    <w:rsid w:val="00FC33F3"/>
    <w:rsid w:val="00FD1A7A"/>
    <w:rsid w:val="00FD5538"/>
    <w:rsid w:val="00FF1BE2"/>
    <w:rsid w:val="00FF5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126B"/>
    <w:pPr>
      <w:widowControl w:val="0"/>
      <w:jc w:val="both"/>
    </w:pPr>
    <w:rPr>
      <w:rFonts w:ascii="Times New Roman" w:eastAsia="宋体" w:hAnsi="Times New Roman" w:cs="Times New Roman"/>
      <w:szCs w:val="24"/>
    </w:rPr>
  </w:style>
  <w:style w:type="table" w:styleId="a4">
    <w:name w:val="Table Grid"/>
    <w:basedOn w:val="a1"/>
    <w:uiPriority w:val="59"/>
    <w:qFormat/>
    <w:rsid w:val="00EE59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Char"/>
    <w:uiPriority w:val="99"/>
    <w:unhideWhenUsed/>
    <w:rsid w:val="00481C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81C0E"/>
    <w:rPr>
      <w:sz w:val="18"/>
      <w:szCs w:val="18"/>
    </w:rPr>
  </w:style>
  <w:style w:type="paragraph" w:styleId="a6">
    <w:name w:val="footer"/>
    <w:basedOn w:val="a"/>
    <w:link w:val="Char0"/>
    <w:uiPriority w:val="99"/>
    <w:unhideWhenUsed/>
    <w:rsid w:val="00481C0E"/>
    <w:pPr>
      <w:tabs>
        <w:tab w:val="center" w:pos="4153"/>
        <w:tab w:val="right" w:pos="8306"/>
      </w:tabs>
      <w:snapToGrid w:val="0"/>
      <w:jc w:val="left"/>
    </w:pPr>
    <w:rPr>
      <w:sz w:val="18"/>
      <w:szCs w:val="18"/>
    </w:rPr>
  </w:style>
  <w:style w:type="character" w:customStyle="1" w:styleId="Char0">
    <w:name w:val="页脚 Char"/>
    <w:basedOn w:val="a0"/>
    <w:link w:val="a6"/>
    <w:uiPriority w:val="99"/>
    <w:rsid w:val="00481C0E"/>
    <w:rPr>
      <w:sz w:val="18"/>
      <w:szCs w:val="18"/>
    </w:rPr>
  </w:style>
  <w:style w:type="paragraph" w:styleId="a7">
    <w:name w:val="Balloon Text"/>
    <w:basedOn w:val="a"/>
    <w:link w:val="Char1"/>
    <w:uiPriority w:val="99"/>
    <w:semiHidden/>
    <w:unhideWhenUsed/>
    <w:rsid w:val="00BA646C"/>
    <w:rPr>
      <w:sz w:val="18"/>
      <w:szCs w:val="18"/>
    </w:rPr>
  </w:style>
  <w:style w:type="character" w:customStyle="1" w:styleId="Char1">
    <w:name w:val="批注框文本 Char"/>
    <w:basedOn w:val="a0"/>
    <w:link w:val="a7"/>
    <w:uiPriority w:val="99"/>
    <w:semiHidden/>
    <w:rsid w:val="00BA646C"/>
    <w:rPr>
      <w:sz w:val="18"/>
      <w:szCs w:val="18"/>
    </w:rPr>
  </w:style>
  <w:style w:type="paragraph" w:styleId="a8">
    <w:name w:val="List Paragraph"/>
    <w:basedOn w:val="a"/>
    <w:uiPriority w:val="34"/>
    <w:qFormat/>
    <w:rsid w:val="0053090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126B"/>
    <w:pPr>
      <w:widowControl w:val="0"/>
      <w:jc w:val="both"/>
    </w:pPr>
    <w:rPr>
      <w:rFonts w:ascii="Times New Roman" w:eastAsia="宋体" w:hAnsi="Times New Roman" w:cs="Times New Roman"/>
      <w:szCs w:val="24"/>
    </w:rPr>
  </w:style>
  <w:style w:type="table" w:styleId="a4">
    <w:name w:val="Table Grid"/>
    <w:basedOn w:val="a1"/>
    <w:uiPriority w:val="59"/>
    <w:qFormat/>
    <w:rsid w:val="00EE59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Char"/>
    <w:uiPriority w:val="99"/>
    <w:unhideWhenUsed/>
    <w:rsid w:val="00481C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81C0E"/>
    <w:rPr>
      <w:sz w:val="18"/>
      <w:szCs w:val="18"/>
    </w:rPr>
  </w:style>
  <w:style w:type="paragraph" w:styleId="a6">
    <w:name w:val="footer"/>
    <w:basedOn w:val="a"/>
    <w:link w:val="Char0"/>
    <w:uiPriority w:val="99"/>
    <w:unhideWhenUsed/>
    <w:rsid w:val="00481C0E"/>
    <w:pPr>
      <w:tabs>
        <w:tab w:val="center" w:pos="4153"/>
        <w:tab w:val="right" w:pos="8306"/>
      </w:tabs>
      <w:snapToGrid w:val="0"/>
      <w:jc w:val="left"/>
    </w:pPr>
    <w:rPr>
      <w:sz w:val="18"/>
      <w:szCs w:val="18"/>
    </w:rPr>
  </w:style>
  <w:style w:type="character" w:customStyle="1" w:styleId="Char0">
    <w:name w:val="页脚 Char"/>
    <w:basedOn w:val="a0"/>
    <w:link w:val="a6"/>
    <w:uiPriority w:val="99"/>
    <w:rsid w:val="00481C0E"/>
    <w:rPr>
      <w:sz w:val="18"/>
      <w:szCs w:val="18"/>
    </w:rPr>
  </w:style>
  <w:style w:type="paragraph" w:styleId="a7">
    <w:name w:val="Balloon Text"/>
    <w:basedOn w:val="a"/>
    <w:link w:val="Char1"/>
    <w:uiPriority w:val="99"/>
    <w:semiHidden/>
    <w:unhideWhenUsed/>
    <w:rsid w:val="00BA646C"/>
    <w:rPr>
      <w:sz w:val="18"/>
      <w:szCs w:val="18"/>
    </w:rPr>
  </w:style>
  <w:style w:type="character" w:customStyle="1" w:styleId="Char1">
    <w:name w:val="批注框文本 Char"/>
    <w:basedOn w:val="a0"/>
    <w:link w:val="a7"/>
    <w:uiPriority w:val="99"/>
    <w:semiHidden/>
    <w:rsid w:val="00BA646C"/>
    <w:rPr>
      <w:sz w:val="18"/>
      <w:szCs w:val="18"/>
    </w:rPr>
  </w:style>
  <w:style w:type="paragraph" w:styleId="a8">
    <w:name w:val="List Paragraph"/>
    <w:basedOn w:val="a"/>
    <w:uiPriority w:val="34"/>
    <w:qFormat/>
    <w:rsid w:val="0053090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49187">
      <w:bodyDiv w:val="1"/>
      <w:marLeft w:val="0"/>
      <w:marRight w:val="0"/>
      <w:marTop w:val="0"/>
      <w:marBottom w:val="0"/>
      <w:divBdr>
        <w:top w:val="none" w:sz="0" w:space="0" w:color="auto"/>
        <w:left w:val="none" w:sz="0" w:space="0" w:color="auto"/>
        <w:bottom w:val="none" w:sz="0" w:space="0" w:color="auto"/>
        <w:right w:val="none" w:sz="0" w:space="0" w:color="auto"/>
      </w:divBdr>
    </w:div>
    <w:div w:id="115823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CF0E6-032F-4286-B02D-E7CE87532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1980</Words>
  <Characters>11291</Characters>
  <Application>Microsoft Office Word</Application>
  <DocSecurity>0</DocSecurity>
  <Lines>94</Lines>
  <Paragraphs>26</Paragraphs>
  <ScaleCrop>false</ScaleCrop>
  <Company>52flin</Company>
  <LinksUpToDate>false</LinksUpToDate>
  <CharactersWithSpaces>13245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符桑岚</dc:creator>
  <cp:lastModifiedBy>ZHENGCJ</cp:lastModifiedBy>
  <cp:revision>3</cp:revision>
  <cp:lastPrinted>2020-10-26T10:44:00Z</cp:lastPrinted>
  <dcterms:created xsi:type="dcterms:W3CDTF">2020-10-26T10:52:00Z</dcterms:created>
  <dcterms:modified xsi:type="dcterms:W3CDTF">2020-10-26T10:54:00Z</dcterms:modified>
</cp:coreProperties>
</file>