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海南师范大学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2020年博士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招生专业目录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单位代码：11658 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 xml:space="preserve">  </w:t>
      </w:r>
    </w:p>
    <w:tbl>
      <w:tblPr>
        <w:tblStyle w:val="2"/>
        <w:tblW w:w="10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744"/>
        <w:gridCol w:w="76"/>
        <w:gridCol w:w="971"/>
        <w:gridCol w:w="78"/>
        <w:gridCol w:w="649"/>
        <w:gridCol w:w="3416"/>
        <w:gridCol w:w="74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学科专业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代码、名称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研究方向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教师</w:t>
            </w: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拟招生数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初试考试科目</w:t>
            </w: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备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9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shd w:val="pct10" w:color="auto" w:fill="FFFFFF"/>
              </w:rPr>
              <w:t>马克思主义学院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0898-65884212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030500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马克思主义理论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01 马克思主义基本原理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杜明娥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杨英姿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威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1001英语/1002日语/1003俄语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②2101马克思主义基础理论（含原著）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③3101马克思主义哲学与现时代</w:t>
            </w:r>
          </w:p>
        </w:tc>
        <w:tc>
          <w:tcPr>
            <w:tcW w:w="75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曾获法学、哲学、经济学、历史学、文学等相关专业硕士学位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公共外语可选考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1001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英语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1002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日语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1003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02　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马克思主义中国化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研究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王习明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孙武安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刘玉侠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过建春</w:t>
            </w: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1001英语/1002日语/1003俄语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②2101马克思主义基础理论（含原著）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③3102中国特色社会主义理论</w:t>
            </w:r>
          </w:p>
        </w:tc>
        <w:tc>
          <w:tcPr>
            <w:tcW w:w="75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03　思想政治教育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杜明娥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森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蔡宝来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严春宝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杨英姿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红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博</w:t>
            </w: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1001英语/1002日语/1003俄语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②2101马克思主义基础理论（含原著）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③3103思想政治教育研究</w:t>
            </w:r>
          </w:p>
        </w:tc>
        <w:tc>
          <w:tcPr>
            <w:tcW w:w="75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04 中国近现代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基本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问题研究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郭根山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博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严春宝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1001英语/1002日语/1003俄语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②2101马克思主义基础理论（含原著）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③3104中国近现代史基本问题研究</w:t>
            </w:r>
          </w:p>
        </w:tc>
        <w:tc>
          <w:tcPr>
            <w:tcW w:w="75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05 国外马克思主义研究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红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1001英语/1002日语/1003俄语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②2101马克思主义基础理论（含原著）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③3105国外马克思主义</w:t>
            </w:r>
          </w:p>
        </w:tc>
        <w:tc>
          <w:tcPr>
            <w:tcW w:w="75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4" w:hRule="atLeast"/>
          <w:jc w:val="center"/>
        </w:trPr>
        <w:tc>
          <w:tcPr>
            <w:tcW w:w="10078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shd w:val="pct10" w:color="auto" w:fill="FFFFFF"/>
              </w:rPr>
              <w:t xml:space="preserve">化学与化工学院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0898-65730237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070300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化学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01 天然有机化学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陈光英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付艳辉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① 1001英语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② 2303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综合考试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③ 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高等有机化学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公共外语限英语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02 有机合成化学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林  强</w:t>
            </w: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① 1001英语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② 2303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综合考试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③ 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高等有机化学</w:t>
            </w: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03 无机合成与制备化学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王崇太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华英杰</w:t>
            </w: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① 1001英语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② 2303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综合考试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③ 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材料物理化学</w:t>
            </w: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04材料物理化学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孙振范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孙  伟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史载锋</w:t>
            </w: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① 1001英语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② 2303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综合考试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③ 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材料物理化学</w:t>
            </w: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9" w:hRule="atLeast"/>
          <w:jc w:val="center"/>
        </w:trPr>
        <w:tc>
          <w:tcPr>
            <w:tcW w:w="10078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shd w:val="pct10" w:color="auto" w:fill="FFFFFF"/>
              </w:rPr>
              <w:t>生命科学学院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0898-65883521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071300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生态学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01动物生态学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史海涛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汪继超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①1001英语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②2401生态学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③3401 动物学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公共外语限英语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02植物生态学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强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蕾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王旭初</w:t>
            </w: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①1001英语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②2401生态学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③3402植物学</w:t>
            </w: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63" w:hRule="atLeast"/>
          <w:jc w:val="center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03修复生态学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刁晓平</w:t>
            </w: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①1001英语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②2401生态学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③3401动物学，或3403微生物学</w:t>
            </w: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58" w:hRule="atLeast"/>
          <w:jc w:val="center"/>
        </w:trPr>
        <w:tc>
          <w:tcPr>
            <w:tcW w:w="140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7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04行为及生理生态学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伟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杨灿朝</w:t>
            </w:r>
          </w:p>
        </w:tc>
        <w:tc>
          <w:tcPr>
            <w:tcW w:w="64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①1001英语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②2401生态学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③3401动物学</w:t>
            </w:r>
          </w:p>
        </w:tc>
        <w:tc>
          <w:tcPr>
            <w:tcW w:w="74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1、表中为拟招生数，实际招生数额以教育部批文为准；</w:t>
      </w:r>
    </w:p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2、20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4"/>
        </w:rPr>
        <w:t>年暂不招同等学力考生；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4"/>
        </w:rPr>
        <w:t>3、学习形式为全日制脱产。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br w:type="page"/>
      </w: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参考书目</w:t>
      </w:r>
    </w:p>
    <w:tbl>
      <w:tblPr>
        <w:tblStyle w:val="2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7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科目代码、名称</w:t>
            </w:r>
          </w:p>
        </w:tc>
        <w:tc>
          <w:tcPr>
            <w:tcW w:w="74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2101马克思主义基础理论（含原著）</w:t>
            </w:r>
          </w:p>
        </w:tc>
        <w:tc>
          <w:tcPr>
            <w:tcW w:w="74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1.《马克思恩格斯文集》（第1-5卷和第9卷，人民出版社2009年版）重点篇目；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2.《列宁专题文集》(论辩证唯物主义和历史唯物主义、论社会主义、论马克思主义，人民出版社2009年版)重点篇目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3.《毛泽东选集》（第1-4卷，人民出版社1991年版）重点篇目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4.《毛泽东文集》（第6-8卷，人民出版社1999年版）重点篇目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5.《邓小平文选》（第1—3卷，人民出版社1993、1994年版）重点篇目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6.陈先达：《马克思主义基础理论若干重大问题研究》，经济科学出版社2009年版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7.孙正聿：《马克思主义基础理论研究》（2册），北京师范大学出版社2011年版。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8.本书编写组：《马克思主义基本原理概论》（201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年修订版），高等教育出版社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3101马克思主义哲学与现时代</w:t>
            </w:r>
          </w:p>
        </w:tc>
        <w:tc>
          <w:tcPr>
            <w:tcW w:w="74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1．吴晓明等：《马克思主义本体论研究》，北京师范大学出版社2012年版。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2．俞吾金：《马克思主义认识论研究》，北京师范大学出版社2012年版。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3．孙正聿：《马克思主义辩证法研究》，北京师范大学出版社2012年版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4．杨耕：《马克思主义历史观研究》，北京师范大学出版社2012年版。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5．袁贵仁：《马克思主义人学理论研究》，北京师范大学出版社2012年版。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 孙道进：《马克思主义环境哲学研究》，人民出版社2008年版。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3102中国特色社会主义理论</w:t>
            </w:r>
          </w:p>
        </w:tc>
        <w:tc>
          <w:tcPr>
            <w:tcW w:w="74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1．闫志民主编：《中国特色社会主义理论发展史》，人民出版社2012年；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2．石仲泉主编：《中国共产党与马克思主义中国化》，中国人民大学出版社2011年；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3．郑传芳著：《中国特色社会主义理论体系若干问题研究》，人民出版社2010年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4．</w:t>
            </w: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HYPERLINK "http://www.amazon.cn/s?ie=UTF8&amp;field-author=%E4%B8%AD%E5%85%B1%E4%B8%AD%E5%A4%AE%E6%96%87%E7%8C%AE%E7%A0%94%E7%A9%B6%E5%AE%A4&amp;search-alias=books"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中共中央文献研究室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：《三中全会以来重要文献选编》、《十二大以来以来重要文献选编》至《十七大以来以来重要文献选编》，人民出版社出版。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5.本书编写组：《毛泽东思想和中国特色社会主义理论体系概论》（201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年修订版），高等教育出版社，201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年。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6.顾海良主编：《</w:t>
            </w:r>
            <w:r>
              <w:rPr>
                <w:rFonts w:hint="eastAsia" w:ascii="仿宋" w:hAnsi="仿宋" w:eastAsia="仿宋" w:cs="仿宋"/>
                <w:sz w:val="24"/>
              </w:rPr>
              <w:t>马克思主义中国化史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》（1-4卷），</w:t>
            </w:r>
            <w:r>
              <w:rPr>
                <w:rFonts w:hint="eastAsia" w:ascii="仿宋" w:hAnsi="仿宋" w:eastAsia="仿宋" w:cs="仿宋"/>
                <w:sz w:val="24"/>
              </w:rPr>
              <w:t>中国人民大学出版社201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3103思想政治教育研究</w:t>
            </w:r>
          </w:p>
        </w:tc>
        <w:tc>
          <w:tcPr>
            <w:tcW w:w="74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1．张耀灿等:《现代思想政治教育学》（第2版），人民出版社，2006年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2．郑永廷:《思想政治教育方法论》(第2版)，高等教育出版社，2010年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3．《中国共产党思想政治教育史》，高等教育出版社，2016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4．《思想政治教育学原理》，高等教育出版社，2016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5．《大学生思想政治教育前沿问题研究(高校德育创新发展研究2012)》，教育部高等学校社会科学发展研究中心编，高等教育出版社，2012年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 陈立思:《比较思想政治教育》，中国人民大学出版社，2011年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 顾钰民:《高校思想政治理论课教学方法研究》，复旦大学出版社，2012年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8.本书编写组：《思想道德修养与法律基础》（201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年修订版），高等教育出版社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3104中国近现代史基本问题研究</w:t>
            </w:r>
          </w:p>
        </w:tc>
        <w:tc>
          <w:tcPr>
            <w:tcW w:w="7484" w:type="dxa"/>
            <w:noWrap w:val="0"/>
            <w:vAlign w:val="top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1.《中国共产党的九十年》，中共党史出版社、党建读物出版社，2016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2.欧阳淞：《党史学基本问题研究》，中共党史出版社，2014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3.《中国近现代史纲要》（马工程教材），高等教育出版社，201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4.梁柱编：《警惕历史虚无主义思潮》，人民教育出版社，2006 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5.康沛竹主编：《中国近现代史前沿问题研究》，安徽人民出版社，2012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6.金冲及：《二十世纪中国史纲》（全四卷），社会科学文献出版社，2009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7.《关于建国以来党的若干历史问题的决议》，人民出版社，1981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8.沙健孙：《二十世纪中国的历史道路》，中国社会科学出版社，2009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3105国外马克思主义与社会主义研究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74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1.马克思主义发展史编写组：《马克思主义发展史》，高等教育出版社、人民出版社，2013年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2.黄小寒主编，郇庆治、张守民副主编：《西方马克思主义经典著作导读》，北京大学出版社，2012年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3.陈学明：《西方马克思主义教程》，高等教育出版社，2001年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4.俞吾金、陈学明：《国外马克思主义哲学流派新编（西方马克思主义卷）》（上、下册），复旦大学出版社，2002年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5.陈学明编：《苏联东欧剧变后国外马克思主义趋向》，中国人民大学出版社，2000年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6.鲁克俭：《国外马克思学研究的热点问题》，中央编译出版社，2006年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7.余文烈主编：《当代国外社会主义流派》，安徽人民出版社，2000年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2303综合考试</w:t>
            </w:r>
          </w:p>
        </w:tc>
        <w:tc>
          <w:tcPr>
            <w:tcW w:w="748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主要考察考生对现代化学在国内外研究进展和发展趋势的了解。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高等有机化学</w:t>
            </w:r>
          </w:p>
        </w:tc>
        <w:tc>
          <w:tcPr>
            <w:tcW w:w="748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汪秋安主编，高等有机化学（第二版），化学工业出版社，2007年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材料物理化学</w:t>
            </w:r>
          </w:p>
        </w:tc>
        <w:tc>
          <w:tcPr>
            <w:tcW w:w="748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.吴锵等著,材料物理化学, 国防工业出版社，2012年。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2.张志杰著, 材料物理化学, 化学工业出版社，2006年。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2404生态学</w:t>
            </w:r>
          </w:p>
        </w:tc>
        <w:tc>
          <w:tcPr>
            <w:tcW w:w="7484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牛翠娟等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《基础生态学》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高等教育出版社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第3版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戈峰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《现代生态学》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科学出版社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第2版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34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动物学</w:t>
            </w:r>
          </w:p>
        </w:tc>
        <w:tc>
          <w:tcPr>
            <w:tcW w:w="7484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刘凌云、郑光美,《普通动物学》,高等教育出版社,2011,第四版。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34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植物学</w:t>
            </w:r>
          </w:p>
        </w:tc>
        <w:tc>
          <w:tcPr>
            <w:tcW w:w="7484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周云龙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《植物生物学》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高等教育出版社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2016年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第4版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A.M. Smith等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《植物生物学》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科学出版社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2012年.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第1版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0FF5"/>
    <w:rsid w:val="07704CD9"/>
    <w:rsid w:val="7C6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默默</cp:lastModifiedBy>
  <cp:lastPrinted>2020-01-13T00:05:59Z</cp:lastPrinted>
  <dcterms:modified xsi:type="dcterms:W3CDTF">2020-01-13T00:28:55Z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