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1" w:firstLineChars="100"/>
        <w:rPr>
          <w:rFonts w:hint="eastAsia" w:ascii="仿宋" w:hAnsi="仿宋" w:eastAsia="仿宋" w:cs="宋体"/>
          <w:b/>
          <w:bCs/>
          <w:spacing w:val="-20"/>
          <w:kern w:val="0"/>
        </w:rPr>
      </w:pPr>
      <w:r>
        <w:rPr>
          <w:rFonts w:hint="eastAsia" w:ascii="仿宋" w:hAnsi="仿宋" w:eastAsia="仿宋" w:cs="宋体"/>
          <w:b/>
          <w:bCs/>
          <w:spacing w:val="-20"/>
          <w:kern w:val="0"/>
        </w:rPr>
        <w:t>附表二：</w:t>
      </w:r>
      <w:r>
        <w:rPr>
          <w:rFonts w:hint="eastAsia" w:ascii="仿宋" w:hAnsi="仿宋" w:eastAsia="仿宋"/>
          <w:b/>
          <w:bCs/>
        </w:rPr>
        <w:t>2017-2018</w:t>
      </w:r>
      <w:r>
        <w:rPr>
          <w:rFonts w:hint="eastAsia" w:ascii="仿宋" w:hAnsi="仿宋" w:eastAsia="仿宋" w:cs="宋体"/>
          <w:b/>
          <w:bCs/>
          <w:spacing w:val="-20"/>
          <w:kern w:val="0"/>
        </w:rPr>
        <w:t>学年度各学院各类奖学金评定名额分配表</w:t>
      </w:r>
    </w:p>
    <w:p>
      <w:pPr>
        <w:ind w:firstLine="160" w:firstLineChars="50"/>
        <w:rPr>
          <w:rFonts w:hint="eastAsia"/>
        </w:rPr>
      </w:pPr>
    </w:p>
    <w:tbl>
      <w:tblPr>
        <w:tblStyle w:val="3"/>
        <w:tblW w:w="91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943"/>
        <w:gridCol w:w="618"/>
        <w:gridCol w:w="1464"/>
        <w:gridCol w:w="1464"/>
        <w:gridCol w:w="1082"/>
        <w:gridCol w:w="12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院别</w:t>
            </w:r>
          </w:p>
          <w:p>
            <w:pPr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在校老生人数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黄群岚奖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叶圣陶奖学金(待定)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优秀三好学生（3%）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三好学生（10%）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单项奖（12%）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教育与心理学院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686</w:t>
            </w:r>
          </w:p>
        </w:tc>
        <w:tc>
          <w:tcPr>
            <w:tcW w:w="6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21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69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初等教育学院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843</w:t>
            </w:r>
          </w:p>
        </w:tc>
        <w:tc>
          <w:tcPr>
            <w:tcW w:w="6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84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文 学 院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1133</w:t>
            </w:r>
          </w:p>
        </w:tc>
        <w:tc>
          <w:tcPr>
            <w:tcW w:w="6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34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113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新闻学院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415</w:t>
            </w:r>
          </w:p>
        </w:tc>
        <w:tc>
          <w:tcPr>
            <w:tcW w:w="6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42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hint="eastAsia"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法学院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386</w:t>
            </w:r>
          </w:p>
        </w:tc>
        <w:tc>
          <w:tcPr>
            <w:tcW w:w="6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39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经济与管理学院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1257</w:t>
            </w:r>
          </w:p>
        </w:tc>
        <w:tc>
          <w:tcPr>
            <w:tcW w:w="6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38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126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外国语学院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1071</w:t>
            </w:r>
          </w:p>
        </w:tc>
        <w:tc>
          <w:tcPr>
            <w:tcW w:w="6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32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107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音乐学院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635</w:t>
            </w:r>
          </w:p>
        </w:tc>
        <w:tc>
          <w:tcPr>
            <w:tcW w:w="6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19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64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美术学院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749</w:t>
            </w:r>
          </w:p>
        </w:tc>
        <w:tc>
          <w:tcPr>
            <w:tcW w:w="6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22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75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数学与统计学院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836</w:t>
            </w:r>
          </w:p>
        </w:tc>
        <w:tc>
          <w:tcPr>
            <w:tcW w:w="6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84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信息科学技术学院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833</w:t>
            </w:r>
          </w:p>
        </w:tc>
        <w:tc>
          <w:tcPr>
            <w:tcW w:w="6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83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物理与电子工程学院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858</w:t>
            </w:r>
          </w:p>
        </w:tc>
        <w:tc>
          <w:tcPr>
            <w:tcW w:w="6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26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86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化学与化工学院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789</w:t>
            </w:r>
          </w:p>
        </w:tc>
        <w:tc>
          <w:tcPr>
            <w:tcW w:w="6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24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79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生命科学学院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572</w:t>
            </w:r>
          </w:p>
        </w:tc>
        <w:tc>
          <w:tcPr>
            <w:tcW w:w="6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17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57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体育学院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922</w:t>
            </w:r>
          </w:p>
        </w:tc>
        <w:tc>
          <w:tcPr>
            <w:tcW w:w="6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28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92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地理与环境科学学院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394</w:t>
            </w:r>
          </w:p>
        </w:tc>
        <w:tc>
          <w:tcPr>
            <w:tcW w:w="6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39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旅游学院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492</w:t>
            </w:r>
          </w:p>
        </w:tc>
        <w:tc>
          <w:tcPr>
            <w:tcW w:w="6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15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49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马克思教育学院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373</w:t>
            </w:r>
          </w:p>
        </w:tc>
        <w:tc>
          <w:tcPr>
            <w:tcW w:w="6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37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国际教育学院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197</w:t>
            </w:r>
          </w:p>
        </w:tc>
        <w:tc>
          <w:tcPr>
            <w:tcW w:w="6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合计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13441</w:t>
            </w:r>
          </w:p>
        </w:tc>
        <w:tc>
          <w:tcPr>
            <w:tcW w:w="61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404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1345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1614</w:t>
            </w:r>
          </w:p>
        </w:tc>
      </w:tr>
    </w:tbl>
    <w:p>
      <w:pPr>
        <w:spacing w:line="320" w:lineRule="exact"/>
        <w:rPr>
          <w:rFonts w:hint="eastAsia" w:hAnsi="宋体" w:cs="宋体"/>
          <w:bCs/>
          <w:kern w:val="0"/>
          <w:sz w:val="21"/>
          <w:szCs w:val="21"/>
        </w:rPr>
      </w:pPr>
    </w:p>
    <w:p>
      <w:pPr>
        <w:spacing w:line="320" w:lineRule="exact"/>
        <w:rPr>
          <w:rFonts w:hint="eastAsia" w:hAnsi="宋体" w:cs="宋体"/>
          <w:bCs/>
          <w:kern w:val="0"/>
          <w:sz w:val="28"/>
          <w:szCs w:val="28"/>
        </w:rPr>
      </w:pPr>
    </w:p>
    <w:p>
      <w:pPr>
        <w:spacing w:line="32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 w:cs="宋体"/>
          <w:bCs/>
          <w:kern w:val="0"/>
          <w:sz w:val="24"/>
          <w:szCs w:val="24"/>
        </w:rPr>
        <w:t>备注：</w:t>
      </w:r>
    </w:p>
    <w:p>
      <w:pPr>
        <w:spacing w:line="320" w:lineRule="exact"/>
        <w:ind w:firstLine="480" w:firstLineChars="200"/>
        <w:rPr>
          <w:rFonts w:hint="eastAsia" w:ascii="仿宋" w:hAnsi="仿宋" w:eastAsia="仿宋" w:cs="宋体"/>
          <w:bCs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1．黄群岚奖学金奖励籍贯为海南、品学兼优且获“三好学生”以上称号的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24"/>
          <w:szCs w:val="24"/>
        </w:rPr>
        <w:t>学生</w:t>
      </w:r>
      <w:r>
        <w:rPr>
          <w:rFonts w:hint="eastAsia" w:ascii="仿宋" w:hAnsi="仿宋" w:eastAsia="仿宋" w:cs="宋体"/>
          <w:bCs/>
          <w:kern w:val="0"/>
          <w:sz w:val="24"/>
          <w:szCs w:val="24"/>
        </w:rPr>
        <w:t>，奖金3000元。</w:t>
      </w:r>
    </w:p>
    <w:p>
      <w:pPr>
        <w:spacing w:line="320" w:lineRule="exact"/>
        <w:ind w:firstLine="480" w:firstLineChars="200"/>
        <w:rPr>
          <w:rFonts w:hint="eastAsia" w:ascii="仿宋" w:hAnsi="仿宋" w:eastAsia="仿宋" w:cs="宋体"/>
          <w:bCs/>
          <w:kern w:val="0"/>
          <w:sz w:val="24"/>
          <w:szCs w:val="24"/>
        </w:rPr>
      </w:pPr>
      <w:r>
        <w:rPr>
          <w:rFonts w:hint="eastAsia" w:ascii="仿宋" w:hAnsi="仿宋" w:eastAsia="仿宋" w:cs="宋体"/>
          <w:bCs/>
          <w:kern w:val="0"/>
          <w:sz w:val="24"/>
          <w:szCs w:val="24"/>
        </w:rPr>
        <w:t>2．叶圣陶奖学金(待上级指标下发再分配)奖励品学兼优的师范类在校本科生（大一除外），奖金3000元。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85B84"/>
    <w:rsid w:val="2798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2018-10-15T09:30:00Z</dcterms:created>
  <dc:creator>Administrator</dc:creator>
  <cp:lastModifiedBy>Administrator</cp:lastModifiedBy>
  <dcterms:modified xsi:type="dcterms:W3CDTF">2018-10-15T09:30:25Z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