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E6" w:rsidRDefault="008C60E6" w:rsidP="008C60E6">
      <w:pPr>
        <w:spacing w:line="460" w:lineRule="exact"/>
        <w:jc w:val="center"/>
        <w:rPr>
          <w:rFonts w:ascii="黑体" w:eastAsia="黑体"/>
          <w:sz w:val="24"/>
        </w:rPr>
      </w:pPr>
      <w:r>
        <w:rPr>
          <w:rFonts w:ascii="黑体" w:eastAsia="黑体" w:hint="eastAsia"/>
          <w:sz w:val="24"/>
        </w:rPr>
        <w:t>海南师范大学 201</w:t>
      </w:r>
      <w:r>
        <w:rPr>
          <w:rFonts w:ascii="黑体" w:eastAsia="黑体"/>
          <w:sz w:val="24"/>
        </w:rPr>
        <w:t>6</w:t>
      </w:r>
      <w:r>
        <w:rPr>
          <w:rFonts w:ascii="黑体" w:eastAsia="黑体" w:hint="eastAsia"/>
          <w:sz w:val="24"/>
        </w:rPr>
        <w:t>年音乐学院本科招生简章</w:t>
      </w:r>
    </w:p>
    <w:p w:rsidR="008C60E6" w:rsidRDefault="008C60E6" w:rsidP="008C60E6">
      <w:pPr>
        <w:spacing w:line="460" w:lineRule="exact"/>
        <w:jc w:val="center"/>
        <w:rPr>
          <w:rFonts w:ascii="黑体" w:eastAsia="黑体"/>
          <w:sz w:val="24"/>
        </w:rPr>
      </w:pPr>
      <w:r>
        <w:rPr>
          <w:rFonts w:ascii="黑体" w:eastAsia="黑体" w:hint="eastAsia"/>
          <w:sz w:val="24"/>
        </w:rPr>
        <w:t>学校代码：11658</w:t>
      </w:r>
    </w:p>
    <w:p w:rsidR="008C60E6" w:rsidRDefault="008C60E6" w:rsidP="008C60E6">
      <w:pPr>
        <w:tabs>
          <w:tab w:val="left" w:pos="5340"/>
        </w:tabs>
        <w:spacing w:line="360" w:lineRule="auto"/>
        <w:ind w:firstLineChars="200" w:firstLine="482"/>
        <w:rPr>
          <w:b/>
          <w:sz w:val="24"/>
        </w:rPr>
      </w:pPr>
      <w:r>
        <w:rPr>
          <w:rFonts w:hint="eastAsia"/>
          <w:b/>
          <w:sz w:val="24"/>
        </w:rPr>
        <w:t>一、音乐学院简介</w:t>
      </w:r>
      <w:r>
        <w:rPr>
          <w:b/>
          <w:sz w:val="24"/>
        </w:rPr>
        <w:tab/>
      </w:r>
    </w:p>
    <w:p w:rsidR="008C60E6" w:rsidRPr="008C60E6" w:rsidRDefault="008C60E6" w:rsidP="008C60E6">
      <w:pPr>
        <w:spacing w:line="360" w:lineRule="auto"/>
        <w:ind w:firstLineChars="200" w:firstLine="480"/>
        <w:rPr>
          <w:rFonts w:asciiTheme="minorEastAsia" w:eastAsiaTheme="minorEastAsia" w:hAnsiTheme="minorEastAsia"/>
          <w:color w:val="000000"/>
          <w:sz w:val="24"/>
          <w:szCs w:val="24"/>
        </w:rPr>
      </w:pPr>
      <w:r w:rsidRPr="008C60E6">
        <w:rPr>
          <w:rFonts w:asciiTheme="minorEastAsia" w:eastAsiaTheme="minorEastAsia" w:hAnsiTheme="minorEastAsia" w:cs="宋体" w:hint="eastAsia"/>
          <w:kern w:val="0"/>
          <w:sz w:val="24"/>
          <w:szCs w:val="24"/>
        </w:rPr>
        <w:t>音乐</w:t>
      </w:r>
      <w:r w:rsidRPr="008C60E6">
        <w:rPr>
          <w:rFonts w:asciiTheme="minorEastAsia" w:eastAsiaTheme="minorEastAsia" w:hAnsiTheme="minorEastAsia" w:cs="宋体"/>
          <w:kern w:val="0"/>
          <w:sz w:val="24"/>
          <w:szCs w:val="24"/>
        </w:rPr>
        <w:t>学院</w:t>
      </w:r>
      <w:r w:rsidRPr="008C60E6">
        <w:rPr>
          <w:rFonts w:asciiTheme="minorEastAsia" w:eastAsiaTheme="minorEastAsia" w:hAnsiTheme="minorEastAsia" w:hint="eastAsia"/>
          <w:sz w:val="24"/>
          <w:szCs w:val="24"/>
        </w:rPr>
        <w:t>成立于1995年，</w:t>
      </w:r>
      <w:r w:rsidRPr="008C60E6">
        <w:rPr>
          <w:rFonts w:asciiTheme="minorEastAsia" w:eastAsiaTheme="minorEastAsia" w:hAnsiTheme="minorEastAsia" w:cs="宋体" w:hint="eastAsia"/>
          <w:kern w:val="0"/>
          <w:sz w:val="24"/>
          <w:szCs w:val="24"/>
        </w:rPr>
        <w:t>位</w:t>
      </w:r>
      <w:r w:rsidRPr="008C60E6">
        <w:rPr>
          <w:rFonts w:asciiTheme="minorEastAsia" w:eastAsiaTheme="minorEastAsia" w:hAnsiTheme="minorEastAsia" w:cs="宋体"/>
          <w:kern w:val="0"/>
          <w:sz w:val="24"/>
          <w:szCs w:val="24"/>
        </w:rPr>
        <w:t>于</w:t>
      </w:r>
      <w:r w:rsidRPr="008C60E6">
        <w:rPr>
          <w:rFonts w:asciiTheme="minorEastAsia" w:eastAsiaTheme="minorEastAsia" w:hAnsiTheme="minorEastAsia" w:cs="宋体" w:hint="eastAsia"/>
          <w:kern w:val="0"/>
          <w:sz w:val="24"/>
          <w:szCs w:val="24"/>
        </w:rPr>
        <w:t>海南师范大学</w:t>
      </w:r>
      <w:r w:rsidRPr="008C60E6">
        <w:rPr>
          <w:rFonts w:asciiTheme="minorEastAsia" w:eastAsiaTheme="minorEastAsia" w:hAnsiTheme="minorEastAsia" w:cs="宋体"/>
          <w:kern w:val="0"/>
          <w:sz w:val="24"/>
          <w:szCs w:val="24"/>
        </w:rPr>
        <w:t>龙昆南校区</w:t>
      </w:r>
      <w:r w:rsidRPr="008C60E6">
        <w:rPr>
          <w:rFonts w:asciiTheme="minorEastAsia" w:eastAsiaTheme="minorEastAsia" w:hAnsiTheme="minorEastAsia" w:cs="宋体" w:hint="eastAsia"/>
          <w:kern w:val="0"/>
          <w:sz w:val="24"/>
          <w:szCs w:val="24"/>
        </w:rPr>
        <w:t>。现</w:t>
      </w:r>
      <w:r w:rsidRPr="008C60E6">
        <w:rPr>
          <w:rFonts w:asciiTheme="minorEastAsia" w:eastAsiaTheme="minorEastAsia" w:hAnsiTheme="minorEastAsia" w:hint="eastAsia"/>
          <w:color w:val="000000"/>
          <w:sz w:val="24"/>
          <w:szCs w:val="24"/>
        </w:rPr>
        <w:t>设有音乐教育系、声乐系、钢琴系、舞蹈系、艺术实践与培训中心和文化部民族民间文艺发展中心南海研究基地等，是集教学、实践与科研为一体的综合性办学实体机构。</w:t>
      </w:r>
    </w:p>
    <w:p w:rsidR="008C60E6" w:rsidRPr="008C60E6" w:rsidRDefault="008C60E6" w:rsidP="008C60E6">
      <w:pPr>
        <w:spacing w:line="360" w:lineRule="auto"/>
        <w:ind w:firstLineChars="200" w:firstLine="480"/>
        <w:rPr>
          <w:rFonts w:asciiTheme="minorEastAsia" w:eastAsiaTheme="minorEastAsia" w:hAnsiTheme="minorEastAsia" w:cs="宋体"/>
          <w:color w:val="000000"/>
          <w:kern w:val="0"/>
          <w:sz w:val="24"/>
          <w:szCs w:val="24"/>
        </w:rPr>
      </w:pPr>
      <w:r w:rsidRPr="008C60E6">
        <w:rPr>
          <w:rFonts w:asciiTheme="minorEastAsia" w:eastAsiaTheme="minorEastAsia" w:hAnsiTheme="minorEastAsia" w:cs="宋体" w:hint="eastAsia"/>
          <w:kern w:val="0"/>
          <w:sz w:val="24"/>
          <w:szCs w:val="24"/>
        </w:rPr>
        <w:t>学院</w:t>
      </w:r>
      <w:r w:rsidRPr="008C60E6">
        <w:rPr>
          <w:rFonts w:asciiTheme="minorEastAsia" w:eastAsiaTheme="minorEastAsia" w:hAnsiTheme="minorEastAsia" w:cs="宋体"/>
          <w:kern w:val="0"/>
          <w:sz w:val="24"/>
          <w:szCs w:val="24"/>
        </w:rPr>
        <w:t>现有</w:t>
      </w:r>
      <w:smartTag w:uri="urn:schemas-microsoft-com:office:smarttags" w:element="chmetcnv">
        <w:smartTagPr>
          <w:attr w:name="UnitName" w:val="平方米"/>
          <w:attr w:name="SourceValue" w:val="8000"/>
          <w:attr w:name="HasSpace" w:val="False"/>
          <w:attr w:name="Negative" w:val="False"/>
          <w:attr w:name="NumberType" w:val="1"/>
          <w:attr w:name="TCSC" w:val="0"/>
        </w:smartTagPr>
        <w:r w:rsidRPr="008C60E6">
          <w:rPr>
            <w:rFonts w:asciiTheme="minorEastAsia" w:eastAsiaTheme="minorEastAsia" w:hAnsiTheme="minorEastAsia" w:cs="宋体"/>
            <w:kern w:val="0"/>
            <w:sz w:val="24"/>
            <w:szCs w:val="24"/>
          </w:rPr>
          <w:t>8000平方米</w:t>
        </w:r>
      </w:smartTag>
      <w:r w:rsidRPr="008C60E6">
        <w:rPr>
          <w:rFonts w:asciiTheme="minorEastAsia" w:eastAsiaTheme="minorEastAsia" w:hAnsiTheme="minorEastAsia" w:cs="宋体"/>
          <w:kern w:val="0"/>
          <w:sz w:val="24"/>
          <w:szCs w:val="24"/>
        </w:rPr>
        <w:t>教学场地，拥</w:t>
      </w:r>
      <w:r w:rsidRPr="008C60E6">
        <w:rPr>
          <w:rFonts w:asciiTheme="minorEastAsia" w:eastAsiaTheme="minorEastAsia" w:hAnsiTheme="minorEastAsia" w:cs="宋体"/>
          <w:color w:val="000000"/>
          <w:kern w:val="0"/>
          <w:sz w:val="24"/>
          <w:szCs w:val="24"/>
        </w:rPr>
        <w:t>有300</w:t>
      </w:r>
      <w:r w:rsidRPr="008C60E6">
        <w:rPr>
          <w:rFonts w:asciiTheme="minorEastAsia" w:eastAsiaTheme="minorEastAsia" w:hAnsiTheme="minorEastAsia" w:cs="宋体" w:hint="eastAsia"/>
          <w:color w:val="000000"/>
          <w:kern w:val="0"/>
          <w:sz w:val="24"/>
          <w:szCs w:val="24"/>
        </w:rPr>
        <w:t>平方米</w:t>
      </w:r>
      <w:r w:rsidRPr="008C60E6">
        <w:rPr>
          <w:rFonts w:asciiTheme="minorEastAsia" w:eastAsiaTheme="minorEastAsia" w:hAnsiTheme="minorEastAsia" w:cs="宋体"/>
          <w:color w:val="000000"/>
          <w:kern w:val="0"/>
          <w:sz w:val="24"/>
          <w:szCs w:val="24"/>
        </w:rPr>
        <w:t>现代化音乐厅1个，设有琴房100间，钢琴110台；雅马哈电子钢琴25套；斯坦威钢琴1台；MD音乐制作设备一套；中外乐器数百台件；多媒体教学设备20套。拥有数码钢琴教室、视听资料室、专业音乐教室、舞蹈形体房、管乐排</w:t>
      </w:r>
      <w:r w:rsidR="00044280">
        <w:rPr>
          <w:rFonts w:asciiTheme="minorEastAsia" w:eastAsiaTheme="minorEastAsia" w:hAnsiTheme="minorEastAsia" w:cs="宋体" w:hint="eastAsia"/>
          <w:color w:val="000000"/>
          <w:kern w:val="0"/>
          <w:sz w:val="24"/>
          <w:szCs w:val="24"/>
        </w:rPr>
        <w:t>练</w:t>
      </w:r>
      <w:r w:rsidR="000C5AA7">
        <w:rPr>
          <w:rFonts w:asciiTheme="minorEastAsia" w:eastAsiaTheme="minorEastAsia" w:hAnsiTheme="minorEastAsia" w:cs="宋体"/>
          <w:color w:val="000000"/>
          <w:kern w:val="0"/>
          <w:sz w:val="24"/>
          <w:szCs w:val="24"/>
        </w:rPr>
        <w:t>厅、合唱排练厅、室内乐</w:t>
      </w:r>
      <w:r w:rsidRPr="008C60E6">
        <w:rPr>
          <w:rFonts w:asciiTheme="minorEastAsia" w:eastAsiaTheme="minorEastAsia" w:hAnsiTheme="minorEastAsia" w:cs="宋体"/>
          <w:color w:val="000000"/>
          <w:kern w:val="0"/>
          <w:sz w:val="24"/>
          <w:szCs w:val="24"/>
        </w:rPr>
        <w:t>排练厅等现代化教学设施。</w:t>
      </w:r>
      <w:r w:rsidRPr="008C60E6">
        <w:rPr>
          <w:rFonts w:asciiTheme="minorEastAsia" w:eastAsiaTheme="minorEastAsia" w:hAnsiTheme="minorEastAsia" w:cs="宋体" w:hint="eastAsia"/>
          <w:color w:val="000000"/>
          <w:kern w:val="0"/>
          <w:sz w:val="24"/>
          <w:szCs w:val="24"/>
        </w:rPr>
        <w:t>硬件设施齐</w:t>
      </w:r>
      <w:r w:rsidRPr="008C60E6">
        <w:rPr>
          <w:rFonts w:asciiTheme="minorEastAsia" w:eastAsiaTheme="minorEastAsia" w:hAnsiTheme="minorEastAsia" w:cs="宋体"/>
          <w:color w:val="000000"/>
          <w:kern w:val="0"/>
          <w:sz w:val="24"/>
          <w:szCs w:val="24"/>
        </w:rPr>
        <w:t>，在全省同行院校名列前茅。</w:t>
      </w:r>
    </w:p>
    <w:p w:rsidR="008C60E6" w:rsidRPr="008C60E6" w:rsidRDefault="008C60E6" w:rsidP="008C60E6">
      <w:pPr>
        <w:spacing w:line="360" w:lineRule="auto"/>
        <w:ind w:firstLineChars="200" w:firstLine="480"/>
        <w:rPr>
          <w:rFonts w:asciiTheme="minorEastAsia" w:eastAsiaTheme="minorEastAsia" w:hAnsiTheme="minorEastAsia" w:cs="宋体"/>
          <w:kern w:val="0"/>
          <w:sz w:val="24"/>
          <w:szCs w:val="24"/>
        </w:rPr>
      </w:pPr>
      <w:r w:rsidRPr="008C60E6">
        <w:rPr>
          <w:rFonts w:asciiTheme="minorEastAsia" w:eastAsiaTheme="minorEastAsia" w:hAnsiTheme="minorEastAsia" w:cs="宋体" w:hint="eastAsia"/>
          <w:kern w:val="0"/>
          <w:sz w:val="24"/>
          <w:szCs w:val="24"/>
        </w:rPr>
        <w:t>学院有</w:t>
      </w:r>
      <w:r w:rsidRPr="008C60E6">
        <w:rPr>
          <w:rFonts w:asciiTheme="minorEastAsia" w:eastAsiaTheme="minorEastAsia" w:hAnsiTheme="minorEastAsia" w:cs="宋体"/>
          <w:kern w:val="0"/>
          <w:sz w:val="24"/>
          <w:szCs w:val="24"/>
        </w:rPr>
        <w:t>全日制本科生74</w:t>
      </w:r>
      <w:r w:rsidRPr="008C60E6">
        <w:rPr>
          <w:rFonts w:asciiTheme="minorEastAsia" w:eastAsiaTheme="minorEastAsia" w:hAnsiTheme="minorEastAsia" w:cs="宋体" w:hint="eastAsia"/>
          <w:kern w:val="0"/>
          <w:sz w:val="24"/>
          <w:szCs w:val="24"/>
        </w:rPr>
        <w:t>9</w:t>
      </w:r>
      <w:r w:rsidRPr="008C60E6">
        <w:rPr>
          <w:rFonts w:asciiTheme="minorEastAsia" w:eastAsiaTheme="minorEastAsia" w:hAnsiTheme="minorEastAsia" w:cs="宋体"/>
          <w:kern w:val="0"/>
          <w:sz w:val="24"/>
          <w:szCs w:val="24"/>
        </w:rPr>
        <w:t>人，</w:t>
      </w:r>
      <w:r w:rsidRPr="008C60E6">
        <w:rPr>
          <w:rFonts w:asciiTheme="minorEastAsia" w:eastAsiaTheme="minorEastAsia" w:hAnsiTheme="minorEastAsia" w:cs="宋体" w:hint="eastAsia"/>
          <w:kern w:val="0"/>
          <w:sz w:val="24"/>
          <w:szCs w:val="24"/>
        </w:rPr>
        <w:t>教育硕士20人。学院</w:t>
      </w:r>
      <w:r w:rsidRPr="008C60E6">
        <w:rPr>
          <w:rFonts w:asciiTheme="minorEastAsia" w:eastAsiaTheme="minorEastAsia" w:hAnsiTheme="minorEastAsia"/>
          <w:sz w:val="24"/>
          <w:szCs w:val="24"/>
        </w:rPr>
        <w:t>拥有一支较高水平的教学科研队伍</w:t>
      </w:r>
      <w:r w:rsidRPr="008C60E6">
        <w:rPr>
          <w:rFonts w:asciiTheme="minorEastAsia" w:eastAsiaTheme="minorEastAsia" w:hAnsiTheme="minorEastAsia" w:hint="eastAsia"/>
          <w:sz w:val="24"/>
          <w:szCs w:val="24"/>
        </w:rPr>
        <w:t>，49位</w:t>
      </w:r>
      <w:r w:rsidRPr="008C60E6">
        <w:rPr>
          <w:rFonts w:asciiTheme="minorEastAsia" w:eastAsiaTheme="minorEastAsia" w:hAnsiTheme="minorEastAsia" w:cs="宋体"/>
          <w:kern w:val="0"/>
          <w:sz w:val="24"/>
          <w:szCs w:val="24"/>
        </w:rPr>
        <w:t>专任教</w:t>
      </w:r>
      <w:smartTag w:uri="urn:schemas-microsoft-com:office:smarttags" w:element="PersonName">
        <w:smartTagPr>
          <w:attr w:name="ProductID" w:val="师中有"/>
        </w:smartTagPr>
        <w:r w:rsidRPr="008C60E6">
          <w:rPr>
            <w:rFonts w:asciiTheme="minorEastAsia" w:eastAsiaTheme="minorEastAsia" w:hAnsiTheme="minorEastAsia" w:cs="宋体"/>
            <w:kern w:val="0"/>
            <w:sz w:val="24"/>
            <w:szCs w:val="24"/>
          </w:rPr>
          <w:t>师中</w:t>
        </w:r>
        <w:r w:rsidRPr="008C60E6">
          <w:rPr>
            <w:rFonts w:asciiTheme="minorEastAsia" w:eastAsiaTheme="minorEastAsia" w:hAnsiTheme="minorEastAsia" w:cs="宋体" w:hint="eastAsia"/>
            <w:kern w:val="0"/>
            <w:sz w:val="24"/>
            <w:szCs w:val="24"/>
          </w:rPr>
          <w:t>有</w:t>
        </w:r>
      </w:smartTag>
      <w:r w:rsidRPr="008C60E6">
        <w:rPr>
          <w:rFonts w:asciiTheme="minorEastAsia" w:eastAsiaTheme="minorEastAsia" w:hAnsiTheme="minorEastAsia" w:cs="宋体"/>
          <w:kern w:val="0"/>
          <w:sz w:val="24"/>
          <w:szCs w:val="24"/>
        </w:rPr>
        <w:t>教授</w:t>
      </w:r>
      <w:r w:rsidRPr="008C60E6">
        <w:rPr>
          <w:rFonts w:asciiTheme="minorEastAsia" w:eastAsiaTheme="minorEastAsia" w:hAnsiTheme="minorEastAsia" w:cs="宋体" w:hint="eastAsia"/>
          <w:kern w:val="0"/>
          <w:sz w:val="24"/>
          <w:szCs w:val="24"/>
        </w:rPr>
        <w:t>10人</w:t>
      </w:r>
      <w:r w:rsidRPr="008C60E6">
        <w:rPr>
          <w:rFonts w:asciiTheme="minorEastAsia" w:eastAsiaTheme="minorEastAsia" w:hAnsiTheme="minorEastAsia" w:cs="宋体"/>
          <w:kern w:val="0"/>
          <w:sz w:val="24"/>
          <w:szCs w:val="24"/>
        </w:rPr>
        <w:t>、副教授</w:t>
      </w:r>
      <w:r w:rsidRPr="008C60E6">
        <w:rPr>
          <w:rFonts w:asciiTheme="minorEastAsia" w:eastAsiaTheme="minorEastAsia" w:hAnsiTheme="minorEastAsia" w:cs="宋体" w:hint="eastAsia"/>
          <w:kern w:val="0"/>
          <w:sz w:val="24"/>
          <w:szCs w:val="24"/>
        </w:rPr>
        <w:t>16人，具有</w:t>
      </w:r>
      <w:r w:rsidRPr="008C60E6">
        <w:rPr>
          <w:rFonts w:asciiTheme="minorEastAsia" w:eastAsiaTheme="minorEastAsia" w:hAnsiTheme="minorEastAsia" w:cs="宋体"/>
          <w:kern w:val="0"/>
          <w:sz w:val="24"/>
          <w:szCs w:val="24"/>
        </w:rPr>
        <w:t>博士、硕士</w:t>
      </w:r>
      <w:r w:rsidRPr="008C60E6">
        <w:rPr>
          <w:rFonts w:asciiTheme="minorEastAsia" w:eastAsiaTheme="minorEastAsia" w:hAnsiTheme="minorEastAsia" w:cs="宋体" w:hint="eastAsia"/>
          <w:kern w:val="0"/>
          <w:sz w:val="24"/>
          <w:szCs w:val="24"/>
        </w:rPr>
        <w:t>学位的教师</w:t>
      </w:r>
      <w:r w:rsidRPr="008C60E6">
        <w:rPr>
          <w:rFonts w:asciiTheme="minorEastAsia" w:eastAsiaTheme="minorEastAsia" w:hAnsiTheme="minorEastAsia" w:cs="宋体"/>
          <w:kern w:val="0"/>
          <w:sz w:val="24"/>
          <w:szCs w:val="24"/>
        </w:rPr>
        <w:t>20人</w:t>
      </w:r>
      <w:r w:rsidRPr="008C60E6">
        <w:rPr>
          <w:rFonts w:asciiTheme="minorEastAsia" w:eastAsiaTheme="minorEastAsia" w:hAnsiTheme="minorEastAsia" w:cs="宋体" w:hint="eastAsia"/>
          <w:kern w:val="0"/>
          <w:sz w:val="24"/>
          <w:szCs w:val="24"/>
        </w:rPr>
        <w:t>。除专任教师外，学院另有客座教授8人、外聘教师7人。</w:t>
      </w:r>
    </w:p>
    <w:p w:rsidR="008C60E6" w:rsidRPr="008C60E6" w:rsidRDefault="008C60E6" w:rsidP="008C60E6">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cs="宋体"/>
          <w:kern w:val="0"/>
          <w:sz w:val="24"/>
          <w:szCs w:val="24"/>
        </w:rPr>
        <w:t>近年来，音乐学院</w:t>
      </w:r>
      <w:r w:rsidRPr="008C60E6">
        <w:rPr>
          <w:rFonts w:asciiTheme="minorEastAsia" w:eastAsiaTheme="minorEastAsia" w:hAnsiTheme="minorEastAsia" w:cs="宋体" w:hint="eastAsia"/>
          <w:kern w:val="0"/>
          <w:sz w:val="24"/>
          <w:szCs w:val="24"/>
        </w:rPr>
        <w:t>取得了较大的发展，教师教学、科研</w:t>
      </w:r>
      <w:r w:rsidRPr="008C60E6">
        <w:rPr>
          <w:rFonts w:asciiTheme="minorEastAsia" w:eastAsiaTheme="minorEastAsia" w:hAnsiTheme="minorEastAsia" w:hint="eastAsia"/>
          <w:sz w:val="24"/>
          <w:szCs w:val="24"/>
        </w:rPr>
        <w:t>成果显著。</w:t>
      </w:r>
      <w:r w:rsidRPr="008C60E6">
        <w:rPr>
          <w:rFonts w:asciiTheme="minorEastAsia" w:eastAsiaTheme="minorEastAsia" w:hAnsiTheme="minorEastAsia" w:cs="宋体"/>
          <w:kern w:val="0"/>
          <w:sz w:val="24"/>
          <w:szCs w:val="24"/>
        </w:rPr>
        <w:t>获得国家级、省部级奖励60</w:t>
      </w:r>
      <w:r w:rsidRPr="008C60E6">
        <w:rPr>
          <w:rFonts w:asciiTheme="minorEastAsia" w:eastAsiaTheme="minorEastAsia" w:hAnsiTheme="minorEastAsia" w:cs="宋体" w:hint="eastAsia"/>
          <w:kern w:val="0"/>
          <w:sz w:val="24"/>
          <w:szCs w:val="24"/>
        </w:rPr>
        <w:t>余</w:t>
      </w:r>
      <w:r w:rsidRPr="008C60E6">
        <w:rPr>
          <w:rFonts w:asciiTheme="minorEastAsia" w:eastAsiaTheme="minorEastAsia" w:hAnsiTheme="minorEastAsia" w:cs="宋体"/>
          <w:kern w:val="0"/>
          <w:sz w:val="24"/>
          <w:szCs w:val="24"/>
        </w:rPr>
        <w:t>项</w:t>
      </w:r>
      <w:r w:rsidRPr="008C60E6">
        <w:rPr>
          <w:rFonts w:asciiTheme="minorEastAsia" w:eastAsiaTheme="minorEastAsia" w:hAnsiTheme="minorEastAsia" w:cs="宋体" w:hint="eastAsia"/>
          <w:kern w:val="0"/>
          <w:sz w:val="24"/>
          <w:szCs w:val="24"/>
        </w:rPr>
        <w:t>。</w:t>
      </w:r>
      <w:r w:rsidRPr="008C60E6">
        <w:rPr>
          <w:rFonts w:asciiTheme="minorEastAsia" w:eastAsiaTheme="minorEastAsia" w:hAnsiTheme="minorEastAsia" w:hint="eastAsia"/>
          <w:sz w:val="24"/>
          <w:szCs w:val="24"/>
        </w:rPr>
        <w:t>教师、学生定期举行音乐会，不断提升专业素养，形成了良好的学术交流与艺术实践氛围，同时积极选派专任教师到国内外著名音乐学院进行交流学习，并经常邀请国内知名专家学者来院讲学，积极探索学院教学科研水平提升的有效路径。</w:t>
      </w:r>
    </w:p>
    <w:p w:rsidR="008C60E6" w:rsidRPr="008C60E6" w:rsidRDefault="008C60E6" w:rsidP="008C60E6">
      <w:pPr>
        <w:spacing w:line="360" w:lineRule="auto"/>
        <w:ind w:firstLineChars="200" w:firstLine="480"/>
        <w:rPr>
          <w:rFonts w:asciiTheme="minorEastAsia" w:eastAsiaTheme="minorEastAsia" w:hAnsiTheme="minorEastAsia"/>
          <w:color w:val="FF0000"/>
          <w:sz w:val="24"/>
          <w:szCs w:val="24"/>
        </w:rPr>
      </w:pPr>
      <w:r w:rsidRPr="008C60E6">
        <w:rPr>
          <w:rFonts w:asciiTheme="minorEastAsia" w:eastAsiaTheme="minorEastAsia" w:hAnsiTheme="minorEastAsia" w:hint="eastAsia"/>
          <w:sz w:val="24"/>
          <w:szCs w:val="24"/>
        </w:rPr>
        <w:t>此外，</w:t>
      </w:r>
      <w:r w:rsidRPr="008C60E6">
        <w:rPr>
          <w:rFonts w:asciiTheme="minorEastAsia" w:eastAsiaTheme="minorEastAsia" w:hAnsiTheme="minorEastAsia" w:hint="eastAsia"/>
          <w:color w:val="000000"/>
          <w:sz w:val="24"/>
          <w:szCs w:val="24"/>
        </w:rPr>
        <w:t>我院组建的大学生艺术团也多次远赴泰国、新加坡、台湾、俄罗斯、白俄罗斯、爱沙尼亚进行艺术交流活动。随着对外交流活动的广泛开展，学院建立了以白俄罗斯国立音乐学院为首批“本、硕”联合培养的合作学校，即考入海南师范大学音乐学院的学生，能够达到对方合作院校的专业要求，各项表现突出，学院将选派赴境外进行硕士阶段的学习，达到合作学校毕业要求的可获得国外硕士学位、学历。同时，学院积极开展校企合作，与加拿大枫叶环球影视传媒（北京）公司联合办学，设置实验班，通过自愿报名和考试，选拔音乐、舞蹈、舞蹈表演专业成绩优异的学生，优化培养方案，特别开设影视方向相关课程，培养多栖发展的综合人才，优秀毕业生还可推荐从事影视后期制作、影视表演等工作。</w:t>
      </w:r>
    </w:p>
    <w:p w:rsidR="008C60E6" w:rsidRPr="008C60E6" w:rsidRDefault="008C60E6" w:rsidP="001442E3">
      <w:pPr>
        <w:spacing w:line="360" w:lineRule="auto"/>
        <w:ind w:firstLineChars="200" w:firstLine="480"/>
        <w:rPr>
          <w:rFonts w:asciiTheme="minorEastAsia" w:eastAsiaTheme="minorEastAsia" w:hAnsiTheme="minorEastAsia" w:cs="宋体"/>
          <w:kern w:val="0"/>
          <w:sz w:val="24"/>
          <w:szCs w:val="24"/>
        </w:rPr>
      </w:pPr>
      <w:r w:rsidRPr="008C60E6">
        <w:rPr>
          <w:rFonts w:asciiTheme="minorEastAsia" w:eastAsiaTheme="minorEastAsia" w:hAnsiTheme="minorEastAsia" w:cs="宋体"/>
          <w:kern w:val="0"/>
          <w:sz w:val="24"/>
          <w:szCs w:val="24"/>
        </w:rPr>
        <w:t>在多年的办学过程中，</w:t>
      </w:r>
      <w:r w:rsidRPr="008C60E6">
        <w:rPr>
          <w:rFonts w:asciiTheme="minorEastAsia" w:eastAsiaTheme="minorEastAsia" w:hAnsiTheme="minorEastAsia" w:cs="宋体" w:hint="eastAsia"/>
          <w:kern w:val="0"/>
          <w:sz w:val="24"/>
          <w:szCs w:val="24"/>
        </w:rPr>
        <w:t>音乐学院</w:t>
      </w:r>
      <w:r w:rsidRPr="008C60E6">
        <w:rPr>
          <w:rFonts w:asciiTheme="minorEastAsia" w:eastAsiaTheme="minorEastAsia" w:hAnsiTheme="minorEastAsia" w:cs="宋体"/>
          <w:kern w:val="0"/>
          <w:sz w:val="24"/>
          <w:szCs w:val="24"/>
        </w:rPr>
        <w:t>不断探索，确立</w:t>
      </w:r>
      <w:r w:rsidRPr="008C60E6">
        <w:rPr>
          <w:rFonts w:asciiTheme="minorEastAsia" w:eastAsiaTheme="minorEastAsia" w:hAnsiTheme="minorEastAsia" w:cs="宋体" w:hint="eastAsia"/>
          <w:kern w:val="0"/>
          <w:sz w:val="24"/>
          <w:szCs w:val="24"/>
        </w:rPr>
        <w:t>了</w:t>
      </w:r>
      <w:r w:rsidRPr="008C60E6">
        <w:rPr>
          <w:rFonts w:asciiTheme="minorEastAsia" w:eastAsiaTheme="minorEastAsia" w:hAnsiTheme="minorEastAsia" w:cs="宋体"/>
          <w:kern w:val="0"/>
          <w:sz w:val="24"/>
          <w:szCs w:val="24"/>
        </w:rPr>
        <w:t>“以人为本、重视基础、培养能力、强化素质”的教育方针和“突出师范性、加强学术性、拓展综合性、</w:t>
      </w:r>
      <w:r w:rsidRPr="008C60E6">
        <w:rPr>
          <w:rFonts w:asciiTheme="minorEastAsia" w:eastAsiaTheme="minorEastAsia" w:hAnsiTheme="minorEastAsia" w:cs="宋体"/>
          <w:kern w:val="0"/>
          <w:sz w:val="24"/>
          <w:szCs w:val="24"/>
        </w:rPr>
        <w:lastRenderedPageBreak/>
        <w:t>注重适应性”的办学理念，确立</w:t>
      </w:r>
      <w:r w:rsidRPr="008C60E6">
        <w:rPr>
          <w:rFonts w:asciiTheme="minorEastAsia" w:eastAsiaTheme="minorEastAsia" w:hAnsiTheme="minorEastAsia" w:cs="宋体" w:hint="eastAsia"/>
          <w:kern w:val="0"/>
          <w:sz w:val="24"/>
          <w:szCs w:val="24"/>
        </w:rPr>
        <w:t>了</w:t>
      </w:r>
      <w:r w:rsidRPr="008C60E6">
        <w:rPr>
          <w:rFonts w:asciiTheme="minorEastAsia" w:eastAsiaTheme="minorEastAsia" w:hAnsiTheme="minorEastAsia" w:cs="宋体"/>
          <w:kern w:val="0"/>
          <w:sz w:val="24"/>
          <w:szCs w:val="24"/>
        </w:rPr>
        <w:t>“高质量、有重点、创特色”的发展</w:t>
      </w:r>
      <w:r w:rsidRPr="008C60E6">
        <w:rPr>
          <w:rFonts w:asciiTheme="minorEastAsia" w:eastAsiaTheme="minorEastAsia" w:hAnsiTheme="minorEastAsia" w:cs="宋体" w:hint="eastAsia"/>
          <w:kern w:val="0"/>
          <w:sz w:val="24"/>
          <w:szCs w:val="24"/>
        </w:rPr>
        <w:t>道</w:t>
      </w:r>
      <w:r w:rsidRPr="008C60E6">
        <w:rPr>
          <w:rFonts w:asciiTheme="minorEastAsia" w:eastAsiaTheme="minorEastAsia" w:hAnsiTheme="minorEastAsia" w:cs="宋体"/>
          <w:kern w:val="0"/>
          <w:sz w:val="24"/>
          <w:szCs w:val="24"/>
        </w:rPr>
        <w:t>路，形成</w:t>
      </w:r>
      <w:r w:rsidRPr="008C60E6">
        <w:rPr>
          <w:rFonts w:asciiTheme="minorEastAsia" w:eastAsiaTheme="minorEastAsia" w:hAnsiTheme="minorEastAsia" w:cs="宋体" w:hint="eastAsia"/>
          <w:kern w:val="0"/>
          <w:sz w:val="24"/>
          <w:szCs w:val="24"/>
        </w:rPr>
        <w:t>了</w:t>
      </w:r>
      <w:r w:rsidRPr="008C60E6">
        <w:rPr>
          <w:rFonts w:asciiTheme="minorEastAsia" w:eastAsiaTheme="minorEastAsia" w:hAnsiTheme="minorEastAsia" w:cs="宋体"/>
          <w:kern w:val="0"/>
          <w:sz w:val="24"/>
          <w:szCs w:val="24"/>
        </w:rPr>
        <w:t>“注重教学质量、强化基础科目、坚持严格训练、勤于艺术实践、具备全面艺术修养”的优良学风与教学传统</w:t>
      </w:r>
      <w:r w:rsidRPr="008C60E6">
        <w:rPr>
          <w:rFonts w:asciiTheme="minorEastAsia" w:eastAsiaTheme="minorEastAsia" w:hAnsiTheme="minorEastAsia" w:cs="宋体" w:hint="eastAsia"/>
          <w:kern w:val="0"/>
          <w:sz w:val="24"/>
          <w:szCs w:val="24"/>
        </w:rPr>
        <w:t>，已成为</w:t>
      </w:r>
      <w:r w:rsidRPr="008C60E6">
        <w:rPr>
          <w:rFonts w:asciiTheme="minorEastAsia" w:eastAsiaTheme="minorEastAsia" w:hAnsiTheme="minorEastAsia" w:cs="宋体"/>
          <w:kern w:val="0"/>
          <w:sz w:val="24"/>
          <w:szCs w:val="24"/>
        </w:rPr>
        <w:t>海南省同类院校中规模大、层次高、声誉好的音乐人才培养基地</w:t>
      </w:r>
      <w:r w:rsidRPr="008C60E6">
        <w:rPr>
          <w:rFonts w:asciiTheme="minorEastAsia" w:eastAsiaTheme="minorEastAsia" w:hAnsiTheme="minorEastAsia" w:cs="宋体" w:hint="eastAsia"/>
          <w:kern w:val="0"/>
          <w:sz w:val="24"/>
          <w:szCs w:val="24"/>
        </w:rPr>
        <w:t>，为海南省乃至全国各地音乐事业的发展输送了大量的人才</w:t>
      </w:r>
      <w:r w:rsidRPr="008C60E6">
        <w:rPr>
          <w:rFonts w:asciiTheme="minorEastAsia" w:eastAsiaTheme="minorEastAsia" w:hAnsiTheme="minorEastAsia" w:cs="宋体"/>
          <w:kern w:val="0"/>
          <w:sz w:val="24"/>
          <w:szCs w:val="24"/>
        </w:rPr>
        <w:t>。</w:t>
      </w:r>
    </w:p>
    <w:p w:rsidR="009D3DAB" w:rsidRDefault="009D3DAB" w:rsidP="008C60E6">
      <w:pPr>
        <w:spacing w:line="360" w:lineRule="auto"/>
        <w:ind w:firstLineChars="200" w:firstLine="482"/>
        <w:rPr>
          <w:rFonts w:asciiTheme="minorEastAsia" w:eastAsiaTheme="minorEastAsia" w:hAnsiTheme="minorEastAsia"/>
          <w:b/>
          <w:bCs/>
          <w:sz w:val="24"/>
          <w:szCs w:val="24"/>
        </w:rPr>
      </w:pPr>
    </w:p>
    <w:p w:rsidR="008C60E6" w:rsidRPr="008C60E6" w:rsidRDefault="008C60E6" w:rsidP="008C60E6">
      <w:pPr>
        <w:spacing w:line="360" w:lineRule="auto"/>
        <w:ind w:firstLineChars="200" w:firstLine="482"/>
        <w:rPr>
          <w:rFonts w:asciiTheme="minorEastAsia" w:eastAsiaTheme="minorEastAsia" w:hAnsiTheme="minorEastAsia"/>
          <w:b/>
          <w:bCs/>
          <w:sz w:val="24"/>
          <w:szCs w:val="24"/>
        </w:rPr>
      </w:pPr>
      <w:r w:rsidRPr="008C60E6">
        <w:rPr>
          <w:rFonts w:asciiTheme="minorEastAsia" w:eastAsiaTheme="minorEastAsia" w:hAnsiTheme="minorEastAsia" w:hint="eastAsia"/>
          <w:b/>
          <w:bCs/>
          <w:sz w:val="24"/>
          <w:szCs w:val="24"/>
        </w:rPr>
        <w:t>二、就业前景</w:t>
      </w:r>
    </w:p>
    <w:p w:rsidR="008C60E6" w:rsidRPr="008C60E6" w:rsidRDefault="008C60E6" w:rsidP="008C60E6">
      <w:pPr>
        <w:spacing w:line="360" w:lineRule="auto"/>
        <w:ind w:firstLineChars="200" w:firstLine="480"/>
        <w:jc w:val="left"/>
        <w:rPr>
          <w:rFonts w:asciiTheme="minorEastAsia" w:eastAsiaTheme="minorEastAsia" w:hAnsiTheme="minorEastAsia"/>
          <w:color w:val="000000"/>
          <w:sz w:val="24"/>
          <w:szCs w:val="24"/>
        </w:rPr>
      </w:pPr>
      <w:r w:rsidRPr="008C60E6">
        <w:rPr>
          <w:rFonts w:asciiTheme="minorEastAsia" w:eastAsiaTheme="minorEastAsia" w:hAnsiTheme="minorEastAsia" w:hint="eastAsia"/>
          <w:color w:val="000000"/>
          <w:sz w:val="24"/>
          <w:szCs w:val="24"/>
        </w:rPr>
        <w:t>音乐学专业毕业生适应到大、中、小学从事音乐教育及教育管理工作，也适合在政府职能部门、公共事业单位从事文艺宣传、群众文化、影视制作等方面与音乐有关的工作。</w:t>
      </w:r>
    </w:p>
    <w:p w:rsidR="008C60E6" w:rsidRPr="008C60E6" w:rsidRDefault="008C60E6" w:rsidP="008C60E6">
      <w:pPr>
        <w:widowControl/>
        <w:spacing w:line="360" w:lineRule="auto"/>
        <w:ind w:firstLineChars="200" w:firstLine="480"/>
        <w:jc w:val="left"/>
        <w:rPr>
          <w:rFonts w:asciiTheme="minorEastAsia" w:eastAsiaTheme="minorEastAsia" w:hAnsiTheme="minorEastAsia"/>
          <w:color w:val="000000"/>
          <w:sz w:val="24"/>
          <w:szCs w:val="24"/>
        </w:rPr>
      </w:pPr>
      <w:r w:rsidRPr="008C60E6">
        <w:rPr>
          <w:rFonts w:asciiTheme="minorEastAsia" w:eastAsiaTheme="minorEastAsia" w:hAnsiTheme="minorEastAsia" w:hint="eastAsia"/>
          <w:color w:val="000000"/>
          <w:sz w:val="24"/>
          <w:szCs w:val="24"/>
        </w:rPr>
        <w:t>舞蹈学专业毕业生适合在大、中、小学从事音乐舞蹈教学及教学管理工作，还适合在政府职能部门、公共事业单位从事文艺宣传、群众文化、影视表演等与舞蹈有关的工作。</w:t>
      </w:r>
    </w:p>
    <w:p w:rsidR="008C60E6" w:rsidRPr="008C60E6" w:rsidRDefault="008C60E6" w:rsidP="008C60E6">
      <w:pPr>
        <w:spacing w:line="360" w:lineRule="auto"/>
        <w:ind w:firstLineChars="200" w:firstLine="480"/>
        <w:rPr>
          <w:rFonts w:asciiTheme="minorEastAsia" w:eastAsiaTheme="minorEastAsia" w:hAnsiTheme="minorEastAsia"/>
          <w:color w:val="000000"/>
          <w:sz w:val="24"/>
          <w:szCs w:val="24"/>
        </w:rPr>
      </w:pPr>
      <w:r w:rsidRPr="008C60E6">
        <w:rPr>
          <w:rFonts w:asciiTheme="minorEastAsia" w:eastAsiaTheme="minorEastAsia" w:hAnsiTheme="minorEastAsia" w:cs="宋体" w:hint="eastAsia"/>
          <w:bCs/>
          <w:color w:val="000000"/>
          <w:kern w:val="0"/>
          <w:sz w:val="24"/>
          <w:szCs w:val="24"/>
        </w:rPr>
        <w:t>舞蹈表演毕业生适合在专业文艺团体、普通学校、艺术馆（站）、青少年宫、企事业单位、影视表演部门从事与舞蹈相关工作。</w:t>
      </w:r>
    </w:p>
    <w:p w:rsidR="008C60E6" w:rsidRPr="008C60E6" w:rsidRDefault="008C60E6" w:rsidP="008C60E6">
      <w:pPr>
        <w:widowControl/>
        <w:spacing w:line="360" w:lineRule="auto"/>
        <w:ind w:firstLineChars="200" w:firstLine="480"/>
        <w:jc w:val="left"/>
        <w:rPr>
          <w:rFonts w:asciiTheme="minorEastAsia" w:eastAsiaTheme="minorEastAsia" w:hAnsiTheme="minorEastAsia"/>
          <w:color w:val="FF0000"/>
          <w:sz w:val="24"/>
          <w:szCs w:val="24"/>
        </w:rPr>
      </w:pPr>
      <w:r w:rsidRPr="008C60E6">
        <w:rPr>
          <w:rFonts w:asciiTheme="minorEastAsia" w:eastAsiaTheme="minorEastAsia" w:hAnsiTheme="minorEastAsia" w:hint="eastAsia"/>
          <w:color w:val="000000"/>
          <w:sz w:val="24"/>
          <w:szCs w:val="24"/>
        </w:rPr>
        <w:t>音乐学院毕业生以基本功扎实、素质好、能力强、敬业爱岗，市场针对性强、专业应对广泛的特色，深受各人才市场和用人单位的欢迎，近年就业率达100％。</w:t>
      </w:r>
    </w:p>
    <w:p w:rsidR="008C60E6" w:rsidRPr="008C60E6" w:rsidRDefault="008C60E6" w:rsidP="008C60E6">
      <w:pPr>
        <w:widowControl/>
        <w:spacing w:line="360" w:lineRule="auto"/>
        <w:ind w:firstLineChars="200" w:firstLine="480"/>
        <w:jc w:val="left"/>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此外，音乐学院的毕业生还可以继续攻读本专业或相关专业的硕士学位。</w:t>
      </w:r>
    </w:p>
    <w:p w:rsidR="009D3DAB" w:rsidRDefault="009D3DAB" w:rsidP="008C60E6">
      <w:pPr>
        <w:spacing w:line="360" w:lineRule="auto"/>
        <w:ind w:firstLineChars="147" w:firstLine="354"/>
        <w:rPr>
          <w:rFonts w:asciiTheme="minorEastAsia" w:eastAsiaTheme="minorEastAsia" w:hAnsiTheme="minorEastAsia"/>
          <w:b/>
          <w:sz w:val="24"/>
          <w:szCs w:val="24"/>
        </w:rPr>
      </w:pPr>
    </w:p>
    <w:p w:rsidR="008C60E6" w:rsidRPr="008C60E6" w:rsidRDefault="008C60E6" w:rsidP="008C60E6">
      <w:pPr>
        <w:spacing w:line="360" w:lineRule="auto"/>
        <w:ind w:firstLineChars="147" w:firstLine="354"/>
        <w:rPr>
          <w:rFonts w:asciiTheme="minorEastAsia" w:eastAsiaTheme="minorEastAsia" w:hAnsiTheme="minorEastAsia"/>
          <w:b/>
          <w:sz w:val="24"/>
          <w:szCs w:val="24"/>
        </w:rPr>
      </w:pPr>
      <w:r w:rsidRPr="008C60E6">
        <w:rPr>
          <w:rFonts w:asciiTheme="minorEastAsia" w:eastAsiaTheme="minorEastAsia" w:hAnsiTheme="minorEastAsia" w:hint="eastAsia"/>
          <w:b/>
          <w:sz w:val="24"/>
          <w:szCs w:val="24"/>
        </w:rPr>
        <w:t>三、招生计划</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3"/>
        <w:gridCol w:w="928"/>
        <w:gridCol w:w="4476"/>
        <w:gridCol w:w="2195"/>
      </w:tblGrid>
      <w:tr w:rsidR="008C60E6" w:rsidRPr="008C60E6" w:rsidTr="008C60E6">
        <w:trPr>
          <w:trHeight w:val="437"/>
          <w:jc w:val="center"/>
        </w:trPr>
        <w:tc>
          <w:tcPr>
            <w:tcW w:w="1793" w:type="dxa"/>
            <w:vAlign w:val="center"/>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招生专业</w:t>
            </w:r>
          </w:p>
        </w:tc>
        <w:tc>
          <w:tcPr>
            <w:tcW w:w="928" w:type="dxa"/>
            <w:vAlign w:val="center"/>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名额</w:t>
            </w:r>
          </w:p>
        </w:tc>
        <w:tc>
          <w:tcPr>
            <w:tcW w:w="4476" w:type="dxa"/>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专业方向</w:t>
            </w:r>
          </w:p>
        </w:tc>
        <w:tc>
          <w:tcPr>
            <w:tcW w:w="2195" w:type="dxa"/>
            <w:vAlign w:val="center"/>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学制</w:t>
            </w:r>
          </w:p>
        </w:tc>
      </w:tr>
      <w:tr w:rsidR="008C60E6" w:rsidRPr="008C60E6" w:rsidTr="008C60E6">
        <w:trPr>
          <w:trHeight w:val="153"/>
          <w:jc w:val="center"/>
        </w:trPr>
        <w:tc>
          <w:tcPr>
            <w:tcW w:w="1793" w:type="dxa"/>
            <w:vAlign w:val="center"/>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音乐学</w:t>
            </w:r>
          </w:p>
        </w:tc>
        <w:tc>
          <w:tcPr>
            <w:tcW w:w="928" w:type="dxa"/>
            <w:vAlign w:val="center"/>
          </w:tcPr>
          <w:p w:rsidR="008C60E6" w:rsidRPr="008C60E6" w:rsidRDefault="008C60E6" w:rsidP="008C60E6">
            <w:pPr>
              <w:spacing w:line="360" w:lineRule="auto"/>
              <w:jc w:val="center"/>
              <w:rPr>
                <w:rFonts w:asciiTheme="minorEastAsia" w:eastAsiaTheme="minorEastAsia" w:hAnsiTheme="minorEastAsia"/>
                <w:color w:val="FF0000"/>
                <w:sz w:val="24"/>
                <w:szCs w:val="24"/>
              </w:rPr>
            </w:pPr>
            <w:r w:rsidRPr="008C60E6">
              <w:rPr>
                <w:rFonts w:asciiTheme="minorEastAsia" w:eastAsiaTheme="minorEastAsia" w:hAnsiTheme="minorEastAsia" w:hint="eastAsia"/>
                <w:color w:val="FF0000"/>
                <w:sz w:val="24"/>
                <w:szCs w:val="24"/>
              </w:rPr>
              <w:t>150</w:t>
            </w:r>
          </w:p>
        </w:tc>
        <w:tc>
          <w:tcPr>
            <w:tcW w:w="4476" w:type="dxa"/>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声乐、器乐、钢琴、合唱指挥、视唱练耳、</w:t>
            </w:r>
          </w:p>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理论作曲</w:t>
            </w:r>
          </w:p>
        </w:tc>
        <w:tc>
          <w:tcPr>
            <w:tcW w:w="2195" w:type="dxa"/>
            <w:vAlign w:val="center"/>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四年（本科）</w:t>
            </w:r>
          </w:p>
        </w:tc>
      </w:tr>
      <w:tr w:rsidR="008C60E6" w:rsidRPr="008C60E6" w:rsidTr="008C60E6">
        <w:trPr>
          <w:jc w:val="center"/>
        </w:trPr>
        <w:tc>
          <w:tcPr>
            <w:tcW w:w="1793" w:type="dxa"/>
            <w:vAlign w:val="center"/>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舞蹈学</w:t>
            </w:r>
          </w:p>
        </w:tc>
        <w:tc>
          <w:tcPr>
            <w:tcW w:w="928" w:type="dxa"/>
            <w:vAlign w:val="center"/>
          </w:tcPr>
          <w:p w:rsidR="008C60E6" w:rsidRPr="008C60E6" w:rsidRDefault="008C60E6" w:rsidP="008C60E6">
            <w:pPr>
              <w:spacing w:line="360" w:lineRule="auto"/>
              <w:jc w:val="center"/>
              <w:rPr>
                <w:rFonts w:asciiTheme="minorEastAsia" w:eastAsiaTheme="minorEastAsia" w:hAnsiTheme="minorEastAsia"/>
                <w:color w:val="FF0000"/>
                <w:sz w:val="24"/>
                <w:szCs w:val="24"/>
              </w:rPr>
            </w:pPr>
            <w:r w:rsidRPr="008C60E6">
              <w:rPr>
                <w:rFonts w:asciiTheme="minorEastAsia" w:eastAsiaTheme="minorEastAsia" w:hAnsiTheme="minorEastAsia" w:hint="eastAsia"/>
                <w:color w:val="FF0000"/>
                <w:sz w:val="24"/>
                <w:szCs w:val="24"/>
              </w:rPr>
              <w:t>50</w:t>
            </w:r>
          </w:p>
        </w:tc>
        <w:tc>
          <w:tcPr>
            <w:tcW w:w="4476" w:type="dxa"/>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舞蹈教育</w:t>
            </w:r>
          </w:p>
        </w:tc>
        <w:tc>
          <w:tcPr>
            <w:tcW w:w="2195" w:type="dxa"/>
            <w:vAlign w:val="center"/>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四年（本科）</w:t>
            </w:r>
          </w:p>
        </w:tc>
      </w:tr>
      <w:tr w:rsidR="008C60E6" w:rsidRPr="008C60E6" w:rsidTr="008C60E6">
        <w:trPr>
          <w:trHeight w:val="70"/>
          <w:jc w:val="center"/>
        </w:trPr>
        <w:tc>
          <w:tcPr>
            <w:tcW w:w="1793" w:type="dxa"/>
            <w:vAlign w:val="center"/>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舞蹈表演</w:t>
            </w:r>
          </w:p>
        </w:tc>
        <w:tc>
          <w:tcPr>
            <w:tcW w:w="928" w:type="dxa"/>
            <w:vAlign w:val="center"/>
          </w:tcPr>
          <w:p w:rsidR="008C60E6" w:rsidRPr="008C60E6" w:rsidRDefault="008C60E6" w:rsidP="008C60E6">
            <w:pPr>
              <w:spacing w:line="360" w:lineRule="auto"/>
              <w:jc w:val="center"/>
              <w:rPr>
                <w:rFonts w:asciiTheme="minorEastAsia" w:eastAsiaTheme="minorEastAsia" w:hAnsiTheme="minorEastAsia"/>
                <w:color w:val="FF0000"/>
                <w:sz w:val="24"/>
                <w:szCs w:val="24"/>
              </w:rPr>
            </w:pPr>
            <w:r w:rsidRPr="008C60E6">
              <w:rPr>
                <w:rFonts w:asciiTheme="minorEastAsia" w:eastAsiaTheme="minorEastAsia" w:hAnsiTheme="minorEastAsia" w:hint="eastAsia"/>
                <w:color w:val="FF0000"/>
                <w:sz w:val="24"/>
                <w:szCs w:val="24"/>
              </w:rPr>
              <w:t>30</w:t>
            </w:r>
          </w:p>
        </w:tc>
        <w:tc>
          <w:tcPr>
            <w:tcW w:w="4476" w:type="dxa"/>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舞蹈表演</w:t>
            </w:r>
          </w:p>
        </w:tc>
        <w:tc>
          <w:tcPr>
            <w:tcW w:w="2195" w:type="dxa"/>
            <w:vAlign w:val="center"/>
          </w:tcPr>
          <w:p w:rsidR="008C60E6" w:rsidRPr="008C60E6" w:rsidRDefault="008C60E6" w:rsidP="008C60E6">
            <w:pPr>
              <w:spacing w:line="360" w:lineRule="auto"/>
              <w:jc w:val="center"/>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四年（本科）</w:t>
            </w:r>
          </w:p>
        </w:tc>
      </w:tr>
    </w:tbl>
    <w:p w:rsidR="008C60E6" w:rsidRPr="008C60E6" w:rsidRDefault="008C60E6" w:rsidP="008C60E6">
      <w:pPr>
        <w:spacing w:line="460" w:lineRule="exact"/>
        <w:ind w:firstLineChars="250" w:firstLine="527"/>
        <w:rPr>
          <w:rFonts w:ascii="黑体" w:eastAsia="黑体" w:hAnsi="黑体"/>
          <w:b/>
          <w:szCs w:val="21"/>
        </w:rPr>
      </w:pPr>
      <w:r w:rsidRPr="008C60E6">
        <w:rPr>
          <w:rFonts w:ascii="黑体" w:eastAsia="黑体" w:hAnsi="黑体" w:hint="eastAsia"/>
          <w:b/>
          <w:szCs w:val="21"/>
        </w:rPr>
        <w:t>注：1、2015年学费标准为8800元/年</w:t>
      </w:r>
      <w:r w:rsidRPr="008C60E6">
        <w:rPr>
          <w:rFonts w:ascii="黑体" w:eastAsia="黑体" w:hAnsi="黑体"/>
          <w:b/>
          <w:szCs w:val="21"/>
        </w:rPr>
        <w:t>。</w:t>
      </w:r>
      <w:r w:rsidRPr="008C60E6">
        <w:rPr>
          <w:rFonts w:ascii="黑体" w:eastAsia="黑体" w:hAnsi="黑体" w:hint="eastAsia"/>
          <w:b/>
          <w:szCs w:val="21"/>
        </w:rPr>
        <w:t>2016年学费标准如有变化，以海南省物价局的文件为准。</w:t>
      </w:r>
    </w:p>
    <w:p w:rsidR="008C60E6" w:rsidRPr="008C60E6" w:rsidRDefault="008C60E6" w:rsidP="008C60E6">
      <w:pPr>
        <w:spacing w:line="460" w:lineRule="exact"/>
        <w:ind w:firstLineChars="250" w:firstLine="527"/>
        <w:jc w:val="left"/>
        <w:rPr>
          <w:rFonts w:ascii="Times New Roman" w:hAnsi="Times New Roman"/>
          <w:b/>
          <w:bCs/>
          <w:color w:val="F79646"/>
          <w:szCs w:val="21"/>
        </w:rPr>
      </w:pPr>
      <w:r w:rsidRPr="008C60E6">
        <w:rPr>
          <w:rFonts w:ascii="黑体" w:eastAsia="黑体" w:hAnsi="黑体" w:hint="eastAsia"/>
          <w:b/>
          <w:szCs w:val="21"/>
        </w:rPr>
        <w:t>2、</w:t>
      </w:r>
      <w:r w:rsidRPr="008C60E6">
        <w:rPr>
          <w:rFonts w:ascii="黑体" w:eastAsia="黑体" w:hAnsi="黑体"/>
          <w:b/>
          <w:bCs/>
          <w:color w:val="000000"/>
          <w:szCs w:val="21"/>
        </w:rPr>
        <w:t>该计划为拟定计划，最终招生计划</w:t>
      </w:r>
      <w:r w:rsidRPr="008C60E6">
        <w:rPr>
          <w:rFonts w:ascii="黑体" w:eastAsia="黑体" w:hAnsi="黑体" w:hint="eastAsia"/>
          <w:b/>
          <w:bCs/>
          <w:color w:val="000000"/>
          <w:szCs w:val="21"/>
        </w:rPr>
        <w:t>由</w:t>
      </w:r>
      <w:r w:rsidRPr="008C60E6">
        <w:rPr>
          <w:rFonts w:ascii="黑体" w:eastAsia="黑体" w:hAnsi="黑体"/>
          <w:b/>
          <w:bCs/>
          <w:color w:val="000000"/>
          <w:szCs w:val="21"/>
        </w:rPr>
        <w:t>海南省下拨的招生计划总数确定。</w:t>
      </w:r>
    </w:p>
    <w:p w:rsidR="009D3DAB" w:rsidRDefault="009D3DAB" w:rsidP="008C60E6">
      <w:pPr>
        <w:spacing w:line="360" w:lineRule="auto"/>
        <w:ind w:firstLineChars="200" w:firstLine="482"/>
        <w:rPr>
          <w:rFonts w:asciiTheme="minorEastAsia" w:eastAsiaTheme="minorEastAsia" w:hAnsiTheme="minorEastAsia"/>
          <w:b/>
          <w:sz w:val="24"/>
          <w:szCs w:val="24"/>
        </w:rPr>
      </w:pPr>
    </w:p>
    <w:p w:rsidR="008C60E6" w:rsidRPr="008C60E6" w:rsidRDefault="008C60E6" w:rsidP="008C60E6">
      <w:pPr>
        <w:spacing w:line="360" w:lineRule="auto"/>
        <w:ind w:firstLineChars="200" w:firstLine="482"/>
        <w:rPr>
          <w:rFonts w:asciiTheme="minorEastAsia" w:eastAsiaTheme="minorEastAsia" w:hAnsiTheme="minorEastAsia"/>
          <w:b/>
          <w:sz w:val="24"/>
          <w:szCs w:val="24"/>
        </w:rPr>
      </w:pPr>
      <w:r w:rsidRPr="008C60E6">
        <w:rPr>
          <w:rFonts w:asciiTheme="minorEastAsia" w:eastAsiaTheme="minorEastAsia" w:hAnsiTheme="minorEastAsia" w:hint="eastAsia"/>
          <w:b/>
          <w:sz w:val="24"/>
          <w:szCs w:val="24"/>
        </w:rPr>
        <w:lastRenderedPageBreak/>
        <w:t>四、报考条件</w:t>
      </w:r>
    </w:p>
    <w:p w:rsidR="008C60E6" w:rsidRPr="008C60E6" w:rsidRDefault="008C60E6" w:rsidP="008C60E6">
      <w:pPr>
        <w:spacing w:line="360" w:lineRule="auto"/>
        <w:ind w:firstLineChars="240" w:firstLine="576"/>
        <w:jc w:val="left"/>
        <w:rPr>
          <w:rFonts w:asciiTheme="minorEastAsia" w:eastAsiaTheme="minorEastAsia" w:hAnsiTheme="minorEastAsia"/>
          <w:bCs/>
          <w:sz w:val="24"/>
          <w:szCs w:val="24"/>
        </w:rPr>
      </w:pPr>
      <w:r w:rsidRPr="008C60E6">
        <w:rPr>
          <w:rFonts w:asciiTheme="minorEastAsia" w:eastAsiaTheme="minorEastAsia" w:hAnsiTheme="minorEastAsia" w:hint="eastAsia"/>
          <w:bCs/>
          <w:sz w:val="24"/>
          <w:szCs w:val="24"/>
        </w:rPr>
        <w:t>1、凡有志于从事</w:t>
      </w:r>
      <w:r w:rsidRPr="008C60E6">
        <w:rPr>
          <w:rFonts w:asciiTheme="minorEastAsia" w:eastAsiaTheme="minorEastAsia" w:hAnsiTheme="minorEastAsia" w:hint="eastAsia"/>
          <w:sz w:val="24"/>
          <w:szCs w:val="24"/>
        </w:rPr>
        <w:t>音乐、舞蹈事业</w:t>
      </w:r>
      <w:r w:rsidRPr="008C60E6">
        <w:rPr>
          <w:rFonts w:asciiTheme="minorEastAsia" w:eastAsiaTheme="minorEastAsia" w:hAnsiTheme="minorEastAsia" w:hint="eastAsia"/>
          <w:bCs/>
          <w:sz w:val="24"/>
          <w:szCs w:val="24"/>
        </w:rPr>
        <w:t>，符合201</w:t>
      </w:r>
      <w:r w:rsidRPr="008C60E6">
        <w:rPr>
          <w:rFonts w:asciiTheme="minorEastAsia" w:eastAsiaTheme="minorEastAsia" w:hAnsiTheme="minorEastAsia"/>
          <w:bCs/>
          <w:sz w:val="24"/>
          <w:szCs w:val="24"/>
        </w:rPr>
        <w:t>6</w:t>
      </w:r>
      <w:r w:rsidRPr="008C60E6">
        <w:rPr>
          <w:rFonts w:asciiTheme="minorEastAsia" w:eastAsiaTheme="minorEastAsia" w:hAnsiTheme="minorEastAsia" w:hint="eastAsia"/>
          <w:bCs/>
          <w:sz w:val="24"/>
          <w:szCs w:val="24"/>
        </w:rPr>
        <w:t>年普通高等学校招生工作规定确定的报考条件者均可报考；</w:t>
      </w:r>
    </w:p>
    <w:p w:rsidR="008C60E6" w:rsidRPr="008C60E6" w:rsidRDefault="008C60E6" w:rsidP="008C60E6">
      <w:pPr>
        <w:spacing w:line="360" w:lineRule="auto"/>
        <w:ind w:firstLineChars="240" w:firstLine="576"/>
        <w:jc w:val="left"/>
        <w:rPr>
          <w:rFonts w:asciiTheme="minorEastAsia" w:eastAsiaTheme="minorEastAsia" w:hAnsiTheme="minorEastAsia"/>
          <w:sz w:val="24"/>
          <w:szCs w:val="24"/>
        </w:rPr>
      </w:pPr>
      <w:r w:rsidRPr="008C60E6">
        <w:rPr>
          <w:rFonts w:asciiTheme="minorEastAsia" w:eastAsiaTheme="minorEastAsia" w:hAnsiTheme="minorEastAsia" w:hint="eastAsia"/>
          <w:bCs/>
          <w:sz w:val="24"/>
          <w:szCs w:val="24"/>
        </w:rPr>
        <w:t>2、</w:t>
      </w:r>
      <w:r w:rsidRPr="008C60E6">
        <w:rPr>
          <w:rFonts w:asciiTheme="minorEastAsia" w:eastAsiaTheme="minorEastAsia" w:hAnsiTheme="minorEastAsia" w:hint="eastAsia"/>
          <w:sz w:val="24"/>
          <w:szCs w:val="24"/>
        </w:rPr>
        <w:t>根据国家有关文件规定，凡有嗅觉迟钝、口吃、步态异常、驼背，面部疤痕、血管瘤、黑色素痣、白癜风的，不宜报考音乐表演、表演各专业；凡有两耳听力均在3米以内，或一耳听力在5米另一耳全聋的，不宜报考音乐学专业；凡有重要脏器：肺、肝、肾、脾、胃肠等动过较大手术，功能恢复良好，或曾患有心肌炎、胃或十二指肠溃疡、慢性支气管炎、风湿性关节炎等病史，不得报考舞蹈专业。</w:t>
      </w:r>
    </w:p>
    <w:p w:rsidR="008C60E6" w:rsidRPr="008C60E6" w:rsidRDefault="008C60E6" w:rsidP="008C60E6">
      <w:pPr>
        <w:spacing w:line="360" w:lineRule="auto"/>
        <w:ind w:firstLineChars="240" w:firstLine="576"/>
        <w:jc w:val="left"/>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3、若生源省艺术类计划不分文理，则我校执行生源省的规定，文理兼招；若生源省艺术类严格区分文理计划，则我校音乐学、舞蹈学、</w:t>
      </w:r>
      <w:r w:rsidRPr="008C60E6">
        <w:rPr>
          <w:rFonts w:asciiTheme="minorEastAsia" w:eastAsiaTheme="minorEastAsia" w:hAnsiTheme="minorEastAsia" w:hint="eastAsia"/>
          <w:color w:val="000000"/>
          <w:sz w:val="24"/>
          <w:szCs w:val="24"/>
        </w:rPr>
        <w:t>舞蹈表演</w:t>
      </w:r>
      <w:r w:rsidRPr="008C60E6">
        <w:rPr>
          <w:rFonts w:asciiTheme="minorEastAsia" w:eastAsiaTheme="minorEastAsia" w:hAnsiTheme="minorEastAsia" w:hint="eastAsia"/>
          <w:sz w:val="24"/>
          <w:szCs w:val="24"/>
        </w:rPr>
        <w:t>专业只招艺术类文科考生。</w:t>
      </w:r>
    </w:p>
    <w:p w:rsidR="009D3DAB" w:rsidRDefault="009D3DAB" w:rsidP="008C60E6">
      <w:pPr>
        <w:spacing w:line="360" w:lineRule="auto"/>
        <w:ind w:firstLineChars="200" w:firstLine="482"/>
        <w:rPr>
          <w:rFonts w:asciiTheme="minorEastAsia" w:eastAsiaTheme="minorEastAsia" w:hAnsiTheme="minorEastAsia"/>
          <w:b/>
          <w:sz w:val="24"/>
          <w:szCs w:val="24"/>
        </w:rPr>
      </w:pPr>
    </w:p>
    <w:p w:rsidR="008C60E6" w:rsidRPr="008C60E6" w:rsidRDefault="008C60E6" w:rsidP="008C60E6">
      <w:pPr>
        <w:spacing w:line="360" w:lineRule="auto"/>
        <w:ind w:firstLineChars="200" w:firstLine="482"/>
        <w:rPr>
          <w:rFonts w:asciiTheme="minorEastAsia" w:eastAsiaTheme="minorEastAsia" w:hAnsiTheme="minorEastAsia"/>
          <w:b/>
          <w:sz w:val="24"/>
          <w:szCs w:val="24"/>
        </w:rPr>
      </w:pPr>
      <w:r w:rsidRPr="008C60E6">
        <w:rPr>
          <w:rFonts w:asciiTheme="minorEastAsia" w:eastAsiaTheme="minorEastAsia" w:hAnsiTheme="minorEastAsia" w:hint="eastAsia"/>
          <w:b/>
          <w:sz w:val="24"/>
          <w:szCs w:val="24"/>
        </w:rPr>
        <w:t>五、报考办法</w:t>
      </w:r>
    </w:p>
    <w:p w:rsidR="008C60E6" w:rsidRPr="008C60E6" w:rsidRDefault="008C60E6" w:rsidP="008C60E6">
      <w:pPr>
        <w:spacing w:line="360" w:lineRule="auto"/>
        <w:ind w:firstLineChars="240" w:firstLine="576"/>
        <w:jc w:val="left"/>
        <w:rPr>
          <w:rFonts w:asciiTheme="minorEastAsia" w:eastAsiaTheme="minorEastAsia" w:hAnsiTheme="minorEastAsia"/>
          <w:bCs/>
          <w:sz w:val="24"/>
          <w:szCs w:val="24"/>
        </w:rPr>
      </w:pPr>
      <w:r w:rsidRPr="008C60E6">
        <w:rPr>
          <w:rFonts w:asciiTheme="minorEastAsia" w:eastAsiaTheme="minorEastAsia" w:hAnsiTheme="minorEastAsia" w:hint="eastAsia"/>
          <w:bCs/>
          <w:sz w:val="24"/>
          <w:szCs w:val="24"/>
        </w:rPr>
        <w:t>1、考生须参加我校在考生所在省组织的音乐类、舞蹈类专业考试，不得跨省考试、重复考试。按生源省要求必须使用省联考成绩录取的省除外。</w:t>
      </w:r>
    </w:p>
    <w:p w:rsidR="008C60E6" w:rsidRPr="008C60E6" w:rsidRDefault="008C60E6" w:rsidP="008C60E6">
      <w:pPr>
        <w:spacing w:line="360" w:lineRule="auto"/>
        <w:ind w:firstLineChars="240" w:firstLine="576"/>
        <w:jc w:val="left"/>
        <w:rPr>
          <w:rFonts w:asciiTheme="minorEastAsia" w:eastAsiaTheme="minorEastAsia" w:hAnsiTheme="minorEastAsia"/>
          <w:bCs/>
          <w:sz w:val="24"/>
          <w:szCs w:val="24"/>
        </w:rPr>
      </w:pPr>
      <w:r w:rsidRPr="008C60E6">
        <w:rPr>
          <w:rFonts w:asciiTheme="minorEastAsia" w:eastAsiaTheme="minorEastAsia" w:hAnsiTheme="minorEastAsia" w:hint="eastAsia"/>
          <w:bCs/>
          <w:sz w:val="24"/>
          <w:szCs w:val="24"/>
        </w:rPr>
        <w:t>2、在各省规定的报名时间内，考生需按照生源省相关规定的要求提供有效证件（如身份证、准考证等）、“海南师范大学艺术类校考报名系统”打印的报名表到我校指定的地点进行现场报名确认考生身份。</w:t>
      </w:r>
    </w:p>
    <w:p w:rsidR="008C60E6" w:rsidRPr="008C60E6" w:rsidRDefault="008C60E6" w:rsidP="008C60E6">
      <w:pPr>
        <w:spacing w:line="360" w:lineRule="auto"/>
        <w:ind w:firstLineChars="240" w:firstLine="576"/>
        <w:jc w:val="left"/>
        <w:rPr>
          <w:rFonts w:asciiTheme="minorEastAsia" w:eastAsiaTheme="minorEastAsia" w:hAnsiTheme="minorEastAsia"/>
          <w:bCs/>
          <w:sz w:val="24"/>
          <w:szCs w:val="24"/>
        </w:rPr>
      </w:pPr>
      <w:r w:rsidRPr="008C60E6">
        <w:rPr>
          <w:rFonts w:asciiTheme="minorEastAsia" w:eastAsiaTheme="minorEastAsia" w:hAnsiTheme="minorEastAsia" w:hint="eastAsia"/>
          <w:bCs/>
          <w:sz w:val="24"/>
          <w:szCs w:val="24"/>
        </w:rPr>
        <w:t>3、专业考试时，舞蹈类考生可以在本类专业中同时兼报舞蹈学和舞蹈表演两个专业。</w:t>
      </w:r>
    </w:p>
    <w:p w:rsidR="009D3DAB" w:rsidRDefault="009D3DAB" w:rsidP="008C60E6">
      <w:pPr>
        <w:spacing w:line="360" w:lineRule="auto"/>
        <w:ind w:firstLineChars="196" w:firstLine="472"/>
        <w:rPr>
          <w:rFonts w:asciiTheme="minorEastAsia" w:eastAsiaTheme="minorEastAsia" w:hAnsiTheme="minorEastAsia"/>
          <w:b/>
          <w:sz w:val="24"/>
          <w:szCs w:val="24"/>
        </w:rPr>
      </w:pPr>
    </w:p>
    <w:p w:rsidR="008C60E6" w:rsidRPr="008C60E6" w:rsidRDefault="008C60E6" w:rsidP="008C60E6">
      <w:pPr>
        <w:spacing w:line="360" w:lineRule="auto"/>
        <w:ind w:firstLineChars="196" w:firstLine="472"/>
        <w:rPr>
          <w:rFonts w:asciiTheme="minorEastAsia" w:eastAsiaTheme="minorEastAsia" w:hAnsiTheme="minorEastAsia"/>
          <w:b/>
          <w:sz w:val="24"/>
          <w:szCs w:val="24"/>
        </w:rPr>
      </w:pPr>
      <w:r w:rsidRPr="008C60E6">
        <w:rPr>
          <w:rFonts w:asciiTheme="minorEastAsia" w:eastAsiaTheme="minorEastAsia" w:hAnsiTheme="minorEastAsia" w:hint="eastAsia"/>
          <w:b/>
          <w:sz w:val="24"/>
          <w:szCs w:val="24"/>
        </w:rPr>
        <w:t>六、专业考试内容</w:t>
      </w:r>
    </w:p>
    <w:p w:rsidR="00325EB6" w:rsidRPr="00325EB6" w:rsidRDefault="00325EB6" w:rsidP="00325EB6">
      <w:pPr>
        <w:spacing w:line="360" w:lineRule="auto"/>
        <w:ind w:firstLineChars="192" w:firstLine="461"/>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Pr="00325EB6">
        <w:rPr>
          <w:rFonts w:asciiTheme="minorEastAsia" w:eastAsiaTheme="minorEastAsia" w:hAnsiTheme="minorEastAsia" w:hint="eastAsia"/>
          <w:color w:val="000000"/>
          <w:sz w:val="24"/>
          <w:szCs w:val="24"/>
        </w:rPr>
        <w:t>音乐学：主项（声乐或器乐）、听音、视唱</w:t>
      </w:r>
    </w:p>
    <w:p w:rsidR="00325EB6" w:rsidRPr="00325EB6" w:rsidRDefault="00325EB6" w:rsidP="00325EB6">
      <w:pPr>
        <w:spacing w:line="360" w:lineRule="auto"/>
        <w:ind w:firstLineChars="192" w:firstLine="461"/>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sidRPr="00325EB6">
        <w:rPr>
          <w:rFonts w:asciiTheme="minorEastAsia" w:eastAsiaTheme="minorEastAsia" w:hAnsiTheme="minorEastAsia" w:hint="eastAsia"/>
          <w:color w:val="000000"/>
          <w:sz w:val="24"/>
          <w:szCs w:val="24"/>
        </w:rPr>
        <w:t>、舞蹈学：自备表演剧目或组合、软开度、技术技巧测试、即兴表演</w:t>
      </w:r>
    </w:p>
    <w:p w:rsidR="00325EB6" w:rsidRPr="00325EB6" w:rsidRDefault="00325EB6" w:rsidP="00325EB6">
      <w:pPr>
        <w:spacing w:line="360" w:lineRule="auto"/>
        <w:ind w:firstLineChars="192" w:firstLine="461"/>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r w:rsidRPr="00325EB6">
        <w:rPr>
          <w:rFonts w:asciiTheme="minorEastAsia" w:eastAsiaTheme="minorEastAsia" w:hAnsiTheme="minorEastAsia" w:hint="eastAsia"/>
          <w:color w:val="000000"/>
          <w:sz w:val="24"/>
          <w:szCs w:val="24"/>
        </w:rPr>
        <w:t>、舞蹈表演：自备表演剧目或组合、软开度、技术技巧测试、即兴表演</w:t>
      </w:r>
    </w:p>
    <w:p w:rsidR="009D3DAB" w:rsidRDefault="009D3DAB" w:rsidP="00325EB6">
      <w:pPr>
        <w:spacing w:line="360" w:lineRule="auto"/>
        <w:ind w:firstLineChars="192" w:firstLine="463"/>
        <w:rPr>
          <w:rFonts w:asciiTheme="minorEastAsia" w:eastAsiaTheme="minorEastAsia" w:hAnsiTheme="minorEastAsia"/>
          <w:b/>
          <w:color w:val="000000"/>
          <w:sz w:val="24"/>
          <w:szCs w:val="24"/>
        </w:rPr>
      </w:pPr>
    </w:p>
    <w:p w:rsidR="008C60E6" w:rsidRPr="008C60E6" w:rsidRDefault="008C60E6" w:rsidP="00325EB6">
      <w:pPr>
        <w:spacing w:line="360" w:lineRule="auto"/>
        <w:ind w:firstLineChars="192" w:firstLine="463"/>
        <w:rPr>
          <w:rFonts w:asciiTheme="minorEastAsia" w:eastAsiaTheme="minorEastAsia" w:hAnsiTheme="minorEastAsia"/>
          <w:b/>
          <w:bCs/>
          <w:color w:val="000000"/>
          <w:sz w:val="24"/>
          <w:szCs w:val="24"/>
        </w:rPr>
      </w:pPr>
      <w:r w:rsidRPr="008C60E6">
        <w:rPr>
          <w:rFonts w:asciiTheme="minorEastAsia" w:eastAsiaTheme="minorEastAsia" w:hAnsiTheme="minorEastAsia" w:hint="eastAsia"/>
          <w:b/>
          <w:color w:val="000000"/>
          <w:sz w:val="24"/>
          <w:szCs w:val="24"/>
        </w:rPr>
        <w:t>七、</w:t>
      </w:r>
      <w:r w:rsidRPr="008C60E6">
        <w:rPr>
          <w:rFonts w:asciiTheme="minorEastAsia" w:eastAsiaTheme="minorEastAsia" w:hAnsiTheme="minorEastAsia" w:hint="eastAsia"/>
          <w:b/>
          <w:bCs/>
          <w:color w:val="000000"/>
          <w:sz w:val="24"/>
          <w:szCs w:val="24"/>
        </w:rPr>
        <w:t>专业考试成绩公布及查询</w:t>
      </w:r>
    </w:p>
    <w:p w:rsidR="008C60E6" w:rsidRPr="008C60E6" w:rsidRDefault="008C60E6" w:rsidP="008C60E6">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1、专业考试成绩按校考总成绩分省份、类别从高分到低分排名，按招生计</w:t>
      </w:r>
      <w:r w:rsidRPr="008C60E6">
        <w:rPr>
          <w:rFonts w:asciiTheme="minorEastAsia" w:eastAsiaTheme="minorEastAsia" w:hAnsiTheme="minorEastAsia" w:hint="eastAsia"/>
          <w:sz w:val="24"/>
          <w:szCs w:val="24"/>
        </w:rPr>
        <w:lastRenderedPageBreak/>
        <w:t>划数的4倍颁发合格证（另，我校将遵循部分省份的规定，即取得生源省统考合格证的，院校才能颁发专业考试合格证）。所有应试考生的专业成绩都在海南师范大学招生信息网上公布（</w:t>
      </w:r>
      <w:r w:rsidRPr="008C60E6">
        <w:rPr>
          <w:rFonts w:asciiTheme="minorEastAsia" w:eastAsiaTheme="minorEastAsia" w:hAnsiTheme="minorEastAsia"/>
          <w:sz w:val="24"/>
          <w:szCs w:val="24"/>
        </w:rPr>
        <w:t>http://www1.hainnu.edu.cn/zhaosheng/</w:t>
      </w:r>
      <w:r w:rsidRPr="008C60E6">
        <w:rPr>
          <w:rFonts w:asciiTheme="minorEastAsia" w:eastAsiaTheme="minorEastAsia" w:hAnsiTheme="minorEastAsia" w:hint="eastAsia"/>
          <w:sz w:val="24"/>
          <w:szCs w:val="24"/>
        </w:rPr>
        <w:t>）。专业成绩公布时间：4月初。请考生们按以上指定网址自行查询。</w:t>
      </w:r>
    </w:p>
    <w:p w:rsidR="008C60E6" w:rsidRPr="008C60E6" w:rsidRDefault="008C60E6" w:rsidP="009D3DAB">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2、我校将取得专业考试合格证考生的考试成绩和名次函告本人，其他没有取得专业考试合格证考生的成绩在网上查询，不另行通知。</w:t>
      </w:r>
    </w:p>
    <w:p w:rsidR="008C60E6" w:rsidRPr="008C60E6" w:rsidRDefault="008C60E6" w:rsidP="008C60E6">
      <w:pPr>
        <w:spacing w:line="360" w:lineRule="auto"/>
        <w:ind w:firstLineChars="196" w:firstLine="472"/>
        <w:jc w:val="left"/>
        <w:rPr>
          <w:rFonts w:asciiTheme="minorEastAsia" w:eastAsiaTheme="minorEastAsia" w:hAnsiTheme="minorEastAsia"/>
          <w:b/>
          <w:bCs/>
          <w:sz w:val="24"/>
          <w:szCs w:val="24"/>
        </w:rPr>
      </w:pPr>
      <w:r w:rsidRPr="008C60E6">
        <w:rPr>
          <w:rFonts w:asciiTheme="minorEastAsia" w:eastAsiaTheme="minorEastAsia" w:hAnsiTheme="minorEastAsia" w:hint="eastAsia"/>
          <w:b/>
          <w:sz w:val="24"/>
          <w:szCs w:val="24"/>
        </w:rPr>
        <w:t>八、</w:t>
      </w:r>
      <w:r w:rsidRPr="008C60E6">
        <w:rPr>
          <w:rFonts w:asciiTheme="minorEastAsia" w:eastAsiaTheme="minorEastAsia" w:hAnsiTheme="minorEastAsia" w:hint="eastAsia"/>
          <w:b/>
          <w:bCs/>
          <w:sz w:val="24"/>
          <w:szCs w:val="24"/>
        </w:rPr>
        <w:t>录取办法</w:t>
      </w:r>
    </w:p>
    <w:p w:rsidR="008C60E6" w:rsidRPr="008C60E6" w:rsidRDefault="008C60E6" w:rsidP="008C60E6">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1、取得我校专业考试合格证的考生，须在本人户口所在地参加2016年普通高校统一文化课考试；</w:t>
      </w:r>
    </w:p>
    <w:p w:rsidR="008C60E6" w:rsidRPr="008C60E6" w:rsidRDefault="008C60E6" w:rsidP="008C60E6">
      <w:pPr>
        <w:spacing w:line="360" w:lineRule="auto"/>
        <w:ind w:firstLineChars="200" w:firstLine="480"/>
        <w:rPr>
          <w:rFonts w:asciiTheme="minorEastAsia" w:eastAsiaTheme="minorEastAsia" w:hAnsiTheme="minorEastAsia"/>
          <w:bCs/>
          <w:sz w:val="24"/>
          <w:szCs w:val="24"/>
        </w:rPr>
      </w:pPr>
      <w:r w:rsidRPr="008C60E6">
        <w:rPr>
          <w:rFonts w:asciiTheme="minorEastAsia" w:eastAsiaTheme="minorEastAsia" w:hAnsiTheme="minorEastAsia" w:hint="eastAsia"/>
          <w:sz w:val="24"/>
          <w:szCs w:val="24"/>
        </w:rPr>
        <w:t>2、</w:t>
      </w:r>
      <w:r w:rsidRPr="008C60E6">
        <w:rPr>
          <w:rFonts w:asciiTheme="minorEastAsia" w:eastAsiaTheme="minorEastAsia" w:hAnsiTheme="minorEastAsia" w:hint="eastAsia"/>
          <w:bCs/>
          <w:sz w:val="24"/>
          <w:szCs w:val="24"/>
        </w:rPr>
        <w:t>考生在文化课成绩符合所在省二本艺术类出档条件的前提下，除海南等省考生采用本省2016年艺术专业统考成绩外，其他省份的考生必须取得我校在当地组织的专业加试入围通知书，按我校组织的专业考试成绩，按音乐类和舞蹈类分类分别排序，从高分到低分择优录取。专业录取时，根据考生填报我校音乐类和舞蹈类专业志愿的具体情况，由高分到低分依次录取，第一专业志愿无法满足的，安排第二、三专业志愿，直到满足计划为止；</w:t>
      </w:r>
    </w:p>
    <w:p w:rsidR="008C60E6" w:rsidRPr="008C60E6" w:rsidRDefault="008C60E6" w:rsidP="008C60E6">
      <w:pPr>
        <w:spacing w:line="360" w:lineRule="auto"/>
        <w:ind w:firstLineChars="200" w:firstLine="480"/>
        <w:rPr>
          <w:rFonts w:asciiTheme="minorEastAsia" w:eastAsiaTheme="minorEastAsia" w:hAnsiTheme="minorEastAsia"/>
          <w:bCs/>
          <w:sz w:val="24"/>
          <w:szCs w:val="24"/>
        </w:rPr>
      </w:pPr>
      <w:r w:rsidRPr="008C60E6">
        <w:rPr>
          <w:rFonts w:asciiTheme="minorEastAsia" w:eastAsiaTheme="minorEastAsia" w:hAnsiTheme="minorEastAsia"/>
          <w:bCs/>
          <w:sz w:val="24"/>
          <w:szCs w:val="24"/>
        </w:rPr>
        <w:t>3、在文化成绩入围，校考成绩和填报志愿均相同的情况下，录取文化成绩较高的考生；</w:t>
      </w:r>
    </w:p>
    <w:p w:rsidR="008C60E6" w:rsidRPr="008C60E6" w:rsidRDefault="008C60E6" w:rsidP="008C60E6">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4、我校将遵循部分省份规定：取得生源省统考合格证同时取得院校合格证的考生，招生院校才能录取。</w:t>
      </w:r>
    </w:p>
    <w:p w:rsidR="008C60E6" w:rsidRPr="008C60E6" w:rsidRDefault="008C60E6" w:rsidP="008C60E6">
      <w:pPr>
        <w:spacing w:line="360" w:lineRule="auto"/>
        <w:ind w:firstLineChars="200" w:firstLine="480"/>
        <w:rPr>
          <w:rFonts w:asciiTheme="minorEastAsia" w:eastAsiaTheme="minorEastAsia" w:hAnsiTheme="minorEastAsia"/>
          <w:sz w:val="24"/>
          <w:szCs w:val="24"/>
        </w:rPr>
      </w:pPr>
    </w:p>
    <w:p w:rsidR="008C60E6" w:rsidRPr="008C60E6" w:rsidRDefault="008C60E6" w:rsidP="008C60E6">
      <w:pPr>
        <w:spacing w:line="360" w:lineRule="auto"/>
        <w:ind w:firstLineChars="249" w:firstLine="600"/>
        <w:rPr>
          <w:rFonts w:asciiTheme="minorEastAsia" w:eastAsiaTheme="minorEastAsia" w:hAnsiTheme="minorEastAsia"/>
          <w:b/>
          <w:sz w:val="24"/>
          <w:szCs w:val="24"/>
        </w:rPr>
      </w:pPr>
      <w:r w:rsidRPr="008C60E6">
        <w:rPr>
          <w:rFonts w:asciiTheme="minorEastAsia" w:eastAsiaTheme="minorEastAsia" w:hAnsiTheme="minorEastAsia" w:hint="eastAsia"/>
          <w:b/>
          <w:sz w:val="24"/>
          <w:szCs w:val="24"/>
        </w:rPr>
        <w:t>九、联系电话及地址</w:t>
      </w:r>
    </w:p>
    <w:p w:rsidR="008C60E6" w:rsidRPr="008C60E6" w:rsidRDefault="008C60E6" w:rsidP="008C60E6">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学校地址：海南省海口市龙昆南路99号    邮编：571158</w:t>
      </w:r>
    </w:p>
    <w:p w:rsidR="008C60E6" w:rsidRPr="008C60E6" w:rsidRDefault="008C60E6" w:rsidP="008C60E6">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联系电话：0898-65888710（校招生就业处）</w:t>
      </w:r>
    </w:p>
    <w:p w:rsidR="008C60E6" w:rsidRDefault="008C60E6" w:rsidP="008C60E6">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 xml:space="preserve">          0898-65813072（音乐学院）   </w:t>
      </w:r>
    </w:p>
    <w:p w:rsidR="008C60E6" w:rsidRPr="008C60E6" w:rsidRDefault="008C60E6" w:rsidP="008C60E6">
      <w:pPr>
        <w:spacing w:line="360" w:lineRule="auto"/>
        <w:ind w:firstLineChars="700" w:firstLine="1680"/>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0898-65813172（音乐学院  传真）</w:t>
      </w:r>
    </w:p>
    <w:p w:rsidR="008C60E6" w:rsidRPr="008C60E6" w:rsidRDefault="008C60E6" w:rsidP="008C60E6">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hint="eastAsia"/>
          <w:sz w:val="24"/>
          <w:szCs w:val="24"/>
        </w:rPr>
        <w:t>网    址：</w:t>
      </w:r>
      <w:hyperlink r:id="rId6" w:history="1">
        <w:r w:rsidRPr="008C60E6">
          <w:rPr>
            <w:rStyle w:val="a6"/>
            <w:rFonts w:asciiTheme="minorEastAsia" w:eastAsiaTheme="minorEastAsia" w:hAnsiTheme="minorEastAsia" w:hint="eastAsia"/>
            <w:sz w:val="24"/>
            <w:szCs w:val="24"/>
          </w:rPr>
          <w:t>http://www.hainnu.edu.cn</w:t>
        </w:r>
      </w:hyperlink>
      <w:r w:rsidRPr="008C60E6">
        <w:rPr>
          <w:rFonts w:asciiTheme="minorEastAsia" w:eastAsiaTheme="minorEastAsia" w:hAnsiTheme="minorEastAsia" w:hint="eastAsia"/>
          <w:sz w:val="24"/>
          <w:szCs w:val="24"/>
        </w:rPr>
        <w:t>（海南师范大学首页）</w:t>
      </w:r>
    </w:p>
    <w:p w:rsidR="008C60E6" w:rsidRPr="008C60E6" w:rsidRDefault="008C60E6" w:rsidP="008C60E6">
      <w:pPr>
        <w:spacing w:line="360" w:lineRule="auto"/>
        <w:ind w:firstLineChars="200" w:firstLine="480"/>
        <w:rPr>
          <w:rFonts w:asciiTheme="minorEastAsia" w:eastAsiaTheme="minorEastAsia" w:hAnsiTheme="minorEastAsia"/>
          <w:sz w:val="24"/>
          <w:szCs w:val="24"/>
        </w:rPr>
      </w:pPr>
      <w:r w:rsidRPr="008C60E6">
        <w:rPr>
          <w:rFonts w:asciiTheme="minorEastAsia" w:eastAsiaTheme="minorEastAsia" w:hAnsiTheme="minorEastAsia"/>
          <w:sz w:val="24"/>
          <w:szCs w:val="24"/>
        </w:rPr>
        <w:t>http://www1.hainnu.edu.cn/zhaosheng/</w:t>
      </w:r>
      <w:r w:rsidRPr="008C60E6">
        <w:rPr>
          <w:rFonts w:asciiTheme="minorEastAsia" w:eastAsiaTheme="minorEastAsia" w:hAnsiTheme="minorEastAsia" w:hint="eastAsia"/>
          <w:sz w:val="24"/>
          <w:szCs w:val="24"/>
        </w:rPr>
        <w:t>（海南师范大学招生信息网）</w:t>
      </w:r>
    </w:p>
    <w:p w:rsidR="008C60E6" w:rsidRPr="008C60E6" w:rsidRDefault="008C60E6" w:rsidP="008C60E6">
      <w:pPr>
        <w:spacing w:line="360" w:lineRule="auto"/>
        <w:rPr>
          <w:rFonts w:asciiTheme="minorEastAsia" w:eastAsiaTheme="minorEastAsia" w:hAnsiTheme="minorEastAsia"/>
          <w:sz w:val="24"/>
          <w:szCs w:val="24"/>
        </w:rPr>
      </w:pPr>
    </w:p>
    <w:p w:rsidR="008C60E6" w:rsidRPr="008C60E6" w:rsidRDefault="008C60E6" w:rsidP="008C60E6">
      <w:pPr>
        <w:spacing w:line="360" w:lineRule="auto"/>
        <w:rPr>
          <w:rFonts w:asciiTheme="minorEastAsia" w:eastAsiaTheme="minorEastAsia" w:hAnsiTheme="minorEastAsia"/>
          <w:sz w:val="24"/>
          <w:szCs w:val="24"/>
        </w:rPr>
      </w:pPr>
    </w:p>
    <w:sectPr w:rsidR="008C60E6" w:rsidRPr="008C60E6" w:rsidSect="005B1E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4AF" w:rsidRDefault="007034AF" w:rsidP="008C60E6">
      <w:r>
        <w:separator/>
      </w:r>
    </w:p>
  </w:endnote>
  <w:endnote w:type="continuationSeparator" w:id="1">
    <w:p w:rsidR="007034AF" w:rsidRDefault="007034AF" w:rsidP="008C6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4AF" w:rsidRDefault="007034AF" w:rsidP="008C60E6">
      <w:r>
        <w:separator/>
      </w:r>
    </w:p>
  </w:footnote>
  <w:footnote w:type="continuationSeparator" w:id="1">
    <w:p w:rsidR="007034AF" w:rsidRDefault="007034AF" w:rsidP="008C6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60E6"/>
    <w:rsid w:val="00044280"/>
    <w:rsid w:val="000C5AA7"/>
    <w:rsid w:val="001442E3"/>
    <w:rsid w:val="00325EB6"/>
    <w:rsid w:val="005B1EC2"/>
    <w:rsid w:val="0068270E"/>
    <w:rsid w:val="007034AF"/>
    <w:rsid w:val="008C60E6"/>
    <w:rsid w:val="009038D9"/>
    <w:rsid w:val="009D3DAB"/>
    <w:rsid w:val="00F60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6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60E6"/>
    <w:rPr>
      <w:sz w:val="18"/>
      <w:szCs w:val="18"/>
    </w:rPr>
  </w:style>
  <w:style w:type="paragraph" w:styleId="a4">
    <w:name w:val="footer"/>
    <w:basedOn w:val="a"/>
    <w:link w:val="Char0"/>
    <w:uiPriority w:val="99"/>
    <w:semiHidden/>
    <w:unhideWhenUsed/>
    <w:rsid w:val="008C60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60E6"/>
    <w:rPr>
      <w:sz w:val="18"/>
      <w:szCs w:val="18"/>
    </w:rPr>
  </w:style>
  <w:style w:type="paragraph" w:styleId="a5">
    <w:name w:val="Normal (Web)"/>
    <w:basedOn w:val="a"/>
    <w:uiPriority w:val="99"/>
    <w:unhideWhenUsed/>
    <w:rsid w:val="008C60E6"/>
    <w:pPr>
      <w:widowControl/>
      <w:jc w:val="left"/>
    </w:pPr>
    <w:rPr>
      <w:rFonts w:ascii="宋体" w:hAnsi="宋体" w:cs="宋体"/>
      <w:kern w:val="0"/>
      <w:sz w:val="24"/>
      <w:szCs w:val="24"/>
    </w:rPr>
  </w:style>
  <w:style w:type="character" w:styleId="a6">
    <w:name w:val="Hyperlink"/>
    <w:basedOn w:val="a0"/>
    <w:uiPriority w:val="99"/>
    <w:unhideWhenUsed/>
    <w:rsid w:val="008C60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in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lenovo19</dc:creator>
  <cp:keywords/>
  <dc:description/>
  <cp:lastModifiedBy>lenovo19</cp:lastModifiedBy>
  <cp:revision>8</cp:revision>
  <dcterms:created xsi:type="dcterms:W3CDTF">2015-12-28T07:12:00Z</dcterms:created>
  <dcterms:modified xsi:type="dcterms:W3CDTF">2016-01-08T09:29:00Z</dcterms:modified>
</cp:coreProperties>
</file>